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500" w:rsidRPr="00246347" w:rsidRDefault="006A2500" w:rsidP="006A2500">
      <w:pPr>
        <w:spacing w:after="0"/>
        <w:jc w:val="center"/>
        <w:rPr>
          <w:rFonts w:ascii="Times New Roman" w:hAnsi="Times New Roman" w:cs="Times New Roman"/>
          <w:b/>
          <w:sz w:val="24"/>
          <w:szCs w:val="24"/>
        </w:rPr>
      </w:pPr>
      <w:bookmarkStart w:id="0" w:name="_GoBack"/>
      <w:bookmarkEnd w:id="0"/>
      <w:r w:rsidRPr="009A3F94">
        <w:rPr>
          <w:rFonts w:ascii="Times New Roman" w:hAnsi="Times New Roman" w:cs="Times New Roman"/>
          <w:b/>
          <w:sz w:val="28"/>
          <w:szCs w:val="28"/>
        </w:rPr>
        <w:t xml:space="preserve">PERBANDINGAN EFEKTIVITAS MADU DENGANEKSTRAK BUAH BIT </w:t>
      </w:r>
      <w:r w:rsidRPr="009A3F94">
        <w:rPr>
          <w:rFonts w:ascii="Times New Roman" w:hAnsi="Times New Roman" w:cs="Times New Roman"/>
          <w:b/>
          <w:i/>
          <w:sz w:val="28"/>
          <w:szCs w:val="28"/>
        </w:rPr>
        <w:t>(BETA VULGARIS )</w:t>
      </w:r>
      <w:r w:rsidRPr="009A3F94">
        <w:rPr>
          <w:rFonts w:ascii="Times New Roman" w:hAnsi="Times New Roman" w:cs="Times New Roman"/>
          <w:b/>
          <w:sz w:val="28"/>
          <w:szCs w:val="28"/>
        </w:rPr>
        <w:t xml:space="preserve"> TERHADAP PENINGKATAN KADAR </w:t>
      </w:r>
      <w:r w:rsidRPr="00246347">
        <w:rPr>
          <w:rFonts w:ascii="Times New Roman" w:hAnsi="Times New Roman" w:cs="Times New Roman"/>
          <w:b/>
          <w:sz w:val="24"/>
          <w:szCs w:val="24"/>
        </w:rPr>
        <w:t xml:space="preserve">HEMOGLOBIN (Hb) PADA MENCIT PUTIH  JANTAN ( </w:t>
      </w:r>
      <w:r w:rsidRPr="00246347">
        <w:rPr>
          <w:rFonts w:ascii="Times New Roman" w:hAnsi="Times New Roman" w:cs="Times New Roman"/>
          <w:b/>
          <w:i/>
          <w:sz w:val="24"/>
          <w:szCs w:val="24"/>
        </w:rPr>
        <w:t>MUS MUSCULUS L</w:t>
      </w:r>
      <w:r w:rsidRPr="00246347">
        <w:rPr>
          <w:rFonts w:ascii="Times New Roman" w:hAnsi="Times New Roman" w:cs="Times New Roman"/>
          <w:b/>
          <w:sz w:val="24"/>
          <w:szCs w:val="24"/>
        </w:rPr>
        <w:t xml:space="preserve"> ) STRAIN </w:t>
      </w:r>
    </w:p>
    <w:p w:rsidR="006A2500" w:rsidRPr="009A3F94" w:rsidRDefault="006A2500" w:rsidP="006A2500">
      <w:pPr>
        <w:spacing w:after="0"/>
        <w:jc w:val="center"/>
        <w:rPr>
          <w:rFonts w:ascii="Times New Roman" w:hAnsi="Times New Roman" w:cs="Times New Roman"/>
          <w:b/>
          <w:i/>
          <w:sz w:val="28"/>
          <w:szCs w:val="28"/>
        </w:rPr>
      </w:pPr>
      <w:r w:rsidRPr="00246347">
        <w:rPr>
          <w:rFonts w:ascii="Times New Roman" w:hAnsi="Times New Roman" w:cs="Times New Roman"/>
          <w:b/>
          <w:i/>
          <w:sz w:val="24"/>
          <w:szCs w:val="24"/>
        </w:rPr>
        <w:t xml:space="preserve"> DOUBLE DITSCH WEBSTER</w:t>
      </w:r>
    </w:p>
    <w:p w:rsidR="006A2500" w:rsidRDefault="006A2500" w:rsidP="006A2500">
      <w:pPr>
        <w:spacing w:line="360" w:lineRule="auto"/>
        <w:jc w:val="center"/>
        <w:rPr>
          <w:rFonts w:ascii="Times New Roman" w:hAnsi="Times New Roman" w:cs="Times New Roman"/>
          <w:b/>
          <w:sz w:val="24"/>
          <w:szCs w:val="28"/>
        </w:rPr>
      </w:pPr>
    </w:p>
    <w:p w:rsidR="00246347" w:rsidRPr="00246347" w:rsidRDefault="00246347" w:rsidP="006A2500">
      <w:pPr>
        <w:spacing w:line="360" w:lineRule="auto"/>
        <w:jc w:val="center"/>
        <w:rPr>
          <w:rFonts w:ascii="Times New Roman" w:hAnsi="Times New Roman" w:cs="Times New Roman"/>
          <w:sz w:val="24"/>
          <w:szCs w:val="28"/>
        </w:rPr>
      </w:pPr>
      <w:r w:rsidRPr="00246347">
        <w:rPr>
          <w:rFonts w:ascii="Times New Roman" w:hAnsi="Times New Roman" w:cs="Times New Roman"/>
          <w:sz w:val="24"/>
          <w:szCs w:val="28"/>
        </w:rPr>
        <w:t>dr.Nora Maulina.M.Biomed, Gita Amalasari</w:t>
      </w:r>
    </w:p>
    <w:p w:rsidR="00246347" w:rsidRPr="008E6056" w:rsidRDefault="00246347" w:rsidP="00246347">
      <w:pPr>
        <w:autoSpaceDE w:val="0"/>
        <w:autoSpaceDN w:val="0"/>
        <w:adjustRightInd w:val="0"/>
        <w:spacing w:after="0"/>
        <w:jc w:val="center"/>
        <w:rPr>
          <w:rFonts w:ascii="Times New Roman" w:eastAsia="Arial Unicode MS" w:hAnsi="Times New Roman"/>
          <w:sz w:val="24"/>
          <w:szCs w:val="24"/>
        </w:rPr>
      </w:pPr>
      <w:r w:rsidRPr="008E6056">
        <w:rPr>
          <w:rFonts w:ascii="Times New Roman" w:eastAsia="Arial Unicode MS" w:hAnsi="Times New Roman"/>
          <w:sz w:val="24"/>
          <w:szCs w:val="24"/>
        </w:rPr>
        <w:t xml:space="preserve">Bagian </w:t>
      </w:r>
      <w:r>
        <w:rPr>
          <w:rFonts w:ascii="Times New Roman" w:eastAsia="Arial Unicode MS" w:hAnsi="Times New Roman"/>
          <w:sz w:val="24"/>
          <w:szCs w:val="24"/>
        </w:rPr>
        <w:t>Fisiologi</w:t>
      </w:r>
      <w:r w:rsidRPr="008E6056">
        <w:rPr>
          <w:rFonts w:ascii="Times New Roman" w:eastAsia="Arial Unicode MS" w:hAnsi="Times New Roman"/>
          <w:sz w:val="24"/>
          <w:szCs w:val="24"/>
          <w:lang w:val="id-ID"/>
        </w:rPr>
        <w:t xml:space="preserve"> Fa</w:t>
      </w:r>
      <w:r w:rsidRPr="008E6056">
        <w:rPr>
          <w:rFonts w:ascii="Times New Roman" w:eastAsia="Arial Unicode MS" w:hAnsi="Times New Roman"/>
          <w:sz w:val="24"/>
          <w:szCs w:val="24"/>
        </w:rPr>
        <w:t xml:space="preserve">kultas Kedokteran Universitas </w:t>
      </w:r>
      <w:r w:rsidRPr="008E6056">
        <w:rPr>
          <w:rFonts w:ascii="Times New Roman" w:eastAsia="Arial Unicode MS" w:hAnsi="Times New Roman"/>
          <w:sz w:val="24"/>
          <w:szCs w:val="24"/>
          <w:lang w:val="id-ID"/>
        </w:rPr>
        <w:t>Malikussaleh</w:t>
      </w:r>
    </w:p>
    <w:p w:rsidR="00246347" w:rsidRDefault="00246347" w:rsidP="00246347">
      <w:pPr>
        <w:autoSpaceDE w:val="0"/>
        <w:autoSpaceDN w:val="0"/>
        <w:adjustRightInd w:val="0"/>
        <w:spacing w:after="0"/>
        <w:jc w:val="center"/>
        <w:rPr>
          <w:rFonts w:ascii="Times New Roman" w:eastAsia="Arial Unicode MS" w:hAnsi="Times New Roman"/>
          <w:sz w:val="24"/>
          <w:szCs w:val="24"/>
        </w:rPr>
      </w:pPr>
      <w:r w:rsidRPr="008E6056">
        <w:rPr>
          <w:rFonts w:ascii="Times New Roman" w:eastAsia="Arial Unicode MS" w:hAnsi="Times New Roman"/>
          <w:sz w:val="24"/>
          <w:szCs w:val="24"/>
          <w:lang w:val="id-ID"/>
        </w:rPr>
        <w:t>Lhokseumawe</w:t>
      </w:r>
      <w:r w:rsidRPr="008E6056">
        <w:rPr>
          <w:rFonts w:ascii="Times New Roman" w:eastAsia="Arial Unicode MS" w:hAnsi="Times New Roman"/>
          <w:sz w:val="24"/>
          <w:szCs w:val="24"/>
        </w:rPr>
        <w:t xml:space="preserve"> </w:t>
      </w:r>
      <w:r w:rsidRPr="008E6056">
        <w:rPr>
          <w:rFonts w:ascii="Times New Roman" w:eastAsia="Arial Unicode MS" w:hAnsi="Times New Roman"/>
          <w:sz w:val="24"/>
          <w:szCs w:val="24"/>
          <w:lang w:val="id-ID"/>
        </w:rPr>
        <w:t>2</w:t>
      </w:r>
      <w:r w:rsidRPr="008E6056">
        <w:rPr>
          <w:rFonts w:ascii="Times New Roman" w:eastAsia="Arial Unicode MS" w:hAnsi="Times New Roman"/>
          <w:sz w:val="24"/>
          <w:szCs w:val="24"/>
        </w:rPr>
        <w:t>4</w:t>
      </w:r>
      <w:r w:rsidRPr="008E6056">
        <w:rPr>
          <w:rFonts w:ascii="Times New Roman" w:eastAsia="Arial Unicode MS" w:hAnsi="Times New Roman"/>
          <w:sz w:val="24"/>
          <w:szCs w:val="24"/>
          <w:lang w:val="id-ID"/>
        </w:rPr>
        <w:t>311</w:t>
      </w:r>
      <w:r w:rsidRPr="008E6056">
        <w:rPr>
          <w:rFonts w:ascii="Times New Roman" w:eastAsia="Arial Unicode MS" w:hAnsi="Times New Roman"/>
          <w:sz w:val="24"/>
          <w:szCs w:val="24"/>
        </w:rPr>
        <w:t>, Indonesia</w:t>
      </w:r>
    </w:p>
    <w:p w:rsidR="00246347" w:rsidRPr="008E6056" w:rsidRDefault="00246347" w:rsidP="00246347">
      <w:pPr>
        <w:autoSpaceDE w:val="0"/>
        <w:autoSpaceDN w:val="0"/>
        <w:adjustRightInd w:val="0"/>
        <w:spacing w:after="0"/>
        <w:jc w:val="center"/>
        <w:rPr>
          <w:rFonts w:ascii="Times New Roman" w:eastAsia="Arial Unicode MS" w:hAnsi="Times New Roman"/>
          <w:sz w:val="24"/>
          <w:szCs w:val="24"/>
        </w:rPr>
      </w:pPr>
    </w:p>
    <w:p w:rsidR="00246347" w:rsidRPr="008E6056" w:rsidRDefault="00246347" w:rsidP="00246347">
      <w:pPr>
        <w:autoSpaceDE w:val="0"/>
        <w:autoSpaceDN w:val="0"/>
        <w:adjustRightInd w:val="0"/>
        <w:spacing w:after="0" w:line="240" w:lineRule="auto"/>
        <w:jc w:val="center"/>
        <w:rPr>
          <w:rFonts w:ascii="Times New Roman" w:eastAsia="Batang" w:hAnsi="Times New Roman"/>
          <w:b/>
          <w:sz w:val="28"/>
          <w:szCs w:val="28"/>
          <w:lang w:eastAsia="ko-KR"/>
        </w:rPr>
      </w:pPr>
      <w:r w:rsidRPr="008E6056">
        <w:rPr>
          <w:rFonts w:ascii="Times New Roman" w:hAnsi="Times New Roman"/>
          <w:i/>
          <w:sz w:val="24"/>
          <w:szCs w:val="24"/>
          <w:lang w:val="id-ID"/>
        </w:rPr>
        <w:t xml:space="preserve">Corresponding author </w:t>
      </w:r>
      <w:hyperlink r:id="rId5" w:history="1">
        <w:r w:rsidRPr="00246347">
          <w:rPr>
            <w:rStyle w:val="Hyperlink"/>
            <w:rFonts w:ascii="Times New Roman" w:eastAsia="Arial Unicode MS" w:hAnsi="Times New Roman"/>
            <w:i/>
            <w:sz w:val="24"/>
            <w:szCs w:val="24"/>
            <w:u w:val="none"/>
          </w:rPr>
          <w:t>drnoramaulina@gmail.com</w:t>
        </w:r>
      </w:hyperlink>
      <w:r>
        <w:rPr>
          <w:rFonts w:ascii="Times New Roman" w:eastAsia="Arial Unicode MS" w:hAnsi="Times New Roman"/>
          <w:i/>
          <w:sz w:val="24"/>
          <w:szCs w:val="24"/>
        </w:rPr>
        <w:t xml:space="preserve"> , gita_amalasari@yahoo.com</w:t>
      </w:r>
    </w:p>
    <w:p w:rsidR="00764E8D" w:rsidRDefault="00764E8D"/>
    <w:p w:rsidR="00246347" w:rsidRDefault="00246347" w:rsidP="00246347">
      <w:pPr>
        <w:jc w:val="center"/>
        <w:rPr>
          <w:rFonts w:ascii="Times New Roman" w:hAnsi="Times New Roman" w:cs="Times New Roman"/>
          <w:b/>
          <w:sz w:val="24"/>
          <w:szCs w:val="24"/>
        </w:rPr>
      </w:pPr>
      <w:r w:rsidRPr="00246347">
        <w:rPr>
          <w:rFonts w:ascii="Times New Roman" w:hAnsi="Times New Roman" w:cs="Times New Roman"/>
          <w:b/>
          <w:sz w:val="24"/>
          <w:szCs w:val="24"/>
        </w:rPr>
        <w:t>Abstrak</w:t>
      </w:r>
    </w:p>
    <w:p w:rsidR="00246347" w:rsidRPr="00B16038" w:rsidRDefault="00246347" w:rsidP="00246347">
      <w:pPr>
        <w:ind w:firstLine="720"/>
        <w:jc w:val="both"/>
        <w:rPr>
          <w:rFonts w:ascii="Times New Roman" w:hAnsi="Times New Roman" w:cs="Times New Roman"/>
          <w:sz w:val="24"/>
          <w:szCs w:val="28"/>
        </w:rPr>
      </w:pPr>
      <w:r w:rsidRPr="00B16038">
        <w:rPr>
          <w:rFonts w:ascii="Times New Roman" w:hAnsi="Times New Roman" w:cs="Times New Roman"/>
          <w:sz w:val="24"/>
          <w:szCs w:val="28"/>
        </w:rPr>
        <w:t>Hemoglobin (Hb) merupakan sejenis protein khusus yang ada dalam eritrosit. Hemoglobin membutuhkan zat besi, vitamin C dan asam folat sebagai indikator dalam peningkatan kadar Hb. Untuk mengatasi kejadian anemia dengan menggunakan bahan alami seperti madu dan ekstrak buah bit dapat meningkatkan kadar hemoglobin. Tujuan penelitian  ini adalah untuk mengetahui perbandingan efektifitas madu dengan ekstrak buah bit (b</w:t>
      </w:r>
      <w:r w:rsidRPr="00B16038">
        <w:rPr>
          <w:rFonts w:ascii="Times New Roman" w:hAnsi="Times New Roman" w:cs="Times New Roman"/>
          <w:i/>
          <w:sz w:val="24"/>
          <w:szCs w:val="28"/>
        </w:rPr>
        <w:t>eta vulgaris</w:t>
      </w:r>
      <w:r w:rsidRPr="00B16038">
        <w:rPr>
          <w:rFonts w:ascii="Times New Roman" w:hAnsi="Times New Roman" w:cs="Times New Roman"/>
          <w:sz w:val="24"/>
          <w:szCs w:val="28"/>
        </w:rPr>
        <w:t xml:space="preserve">) terhadap peningkatan Hb pada mencit putih. Metode ini bersifat </w:t>
      </w:r>
      <w:r w:rsidRPr="00944AD8">
        <w:rPr>
          <w:rFonts w:ascii="Times New Roman" w:hAnsi="Times New Roman" w:cs="Times New Roman"/>
          <w:i/>
          <w:sz w:val="24"/>
          <w:szCs w:val="28"/>
        </w:rPr>
        <w:t>true eksperimental</w:t>
      </w:r>
      <w:r w:rsidRPr="00B16038">
        <w:rPr>
          <w:rFonts w:ascii="Times New Roman" w:hAnsi="Times New Roman" w:cs="Times New Roman"/>
          <w:sz w:val="24"/>
          <w:szCs w:val="28"/>
        </w:rPr>
        <w:t xml:space="preserve"> dengan menggunakan mencit putih jantan (</w:t>
      </w:r>
      <w:r w:rsidRPr="00B16038">
        <w:rPr>
          <w:rFonts w:ascii="Times New Roman" w:hAnsi="Times New Roman" w:cs="Times New Roman"/>
          <w:i/>
          <w:sz w:val="24"/>
          <w:szCs w:val="28"/>
        </w:rPr>
        <w:t>Mus Musculus L</w:t>
      </w:r>
      <w:r w:rsidRPr="00B16038">
        <w:rPr>
          <w:rFonts w:ascii="Times New Roman" w:hAnsi="Times New Roman" w:cs="Times New Roman"/>
          <w:sz w:val="24"/>
          <w:szCs w:val="28"/>
        </w:rPr>
        <w:t xml:space="preserve">) yang diberikan madu 1,56 micro/grBB dan ekstrak buah bit 1,61 micro/grBB selama tujuh hari. Pengelolahan data dari selisih sebelum dan sesudah perlakuan pada penelitian ini menggunakan uji </w:t>
      </w:r>
      <w:r w:rsidRPr="00B16038">
        <w:rPr>
          <w:rFonts w:ascii="Times New Roman" w:hAnsi="Times New Roman" w:cs="Times New Roman"/>
          <w:i/>
          <w:sz w:val="24"/>
          <w:szCs w:val="28"/>
        </w:rPr>
        <w:t>ANOVA</w:t>
      </w:r>
      <w:r w:rsidRPr="00B16038">
        <w:rPr>
          <w:rFonts w:ascii="Times New Roman" w:hAnsi="Times New Roman" w:cs="Times New Roman"/>
          <w:sz w:val="24"/>
          <w:szCs w:val="28"/>
        </w:rPr>
        <w:t xml:space="preserve"> didapatkan nilai </w:t>
      </w:r>
      <w:r>
        <w:rPr>
          <w:rFonts w:ascii="Times New Roman" w:hAnsi="Times New Roman" w:cs="Times New Roman"/>
          <w:i/>
          <w:sz w:val="24"/>
          <w:szCs w:val="28"/>
        </w:rPr>
        <w:t>p=</w:t>
      </w:r>
      <w:r w:rsidRPr="00B16038">
        <w:rPr>
          <w:rFonts w:ascii="Times New Roman" w:hAnsi="Times New Roman" w:cs="Times New Roman"/>
          <w:sz w:val="24"/>
          <w:szCs w:val="28"/>
        </w:rPr>
        <w:t xml:space="preserve">0,048 (p&lt;0,05). </w:t>
      </w:r>
      <w:r>
        <w:rPr>
          <w:rFonts w:ascii="Times New Roman" w:hAnsi="Times New Roman" w:cs="Times New Roman"/>
          <w:sz w:val="24"/>
          <w:szCs w:val="28"/>
        </w:rPr>
        <w:t>Penelitian ini menyimpulkan bahwa</w:t>
      </w:r>
      <w:r w:rsidRPr="00B16038">
        <w:rPr>
          <w:rFonts w:ascii="Times New Roman" w:hAnsi="Times New Roman" w:cs="Times New Roman"/>
          <w:sz w:val="24"/>
          <w:szCs w:val="28"/>
        </w:rPr>
        <w:t xml:space="preserve"> madu dan ekstrak buah bit efektif dalam meningkatkan Hb pada mencit putih. Akan tetapi ekstrak buah bit lebih efektif dalam peningkatan kadar Hb dibandingkan dengan madu.</w:t>
      </w:r>
    </w:p>
    <w:p w:rsidR="00246347" w:rsidRDefault="00246347" w:rsidP="00246347">
      <w:pPr>
        <w:jc w:val="both"/>
        <w:rPr>
          <w:rFonts w:ascii="Times New Roman" w:hAnsi="Times New Roman" w:cs="Times New Roman"/>
          <w:sz w:val="24"/>
          <w:szCs w:val="28"/>
        </w:rPr>
      </w:pPr>
      <w:r w:rsidRPr="00B16038">
        <w:rPr>
          <w:rFonts w:ascii="Times New Roman" w:hAnsi="Times New Roman" w:cs="Times New Roman"/>
          <w:sz w:val="24"/>
          <w:szCs w:val="28"/>
        </w:rPr>
        <w:t>Kata Kunci: hemoglobin (Hb), anemia, madu, buah bit, mencit putih</w:t>
      </w:r>
    </w:p>
    <w:p w:rsidR="00246347" w:rsidRPr="00B16038" w:rsidRDefault="00246347" w:rsidP="00246347">
      <w:pPr>
        <w:jc w:val="both"/>
        <w:rPr>
          <w:rFonts w:ascii="Times New Roman" w:hAnsi="Times New Roman" w:cs="Times New Roman"/>
          <w:sz w:val="24"/>
          <w:szCs w:val="28"/>
        </w:rPr>
      </w:pPr>
    </w:p>
    <w:p w:rsidR="00246347" w:rsidRPr="00246347" w:rsidRDefault="00246347" w:rsidP="00246347">
      <w:pPr>
        <w:shd w:val="clear" w:color="auto" w:fill="FFFFFF"/>
        <w:tabs>
          <w:tab w:val="left" w:pos="916"/>
          <w:tab w:val="left" w:pos="19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0" w:hanging="1830"/>
        <w:jc w:val="center"/>
        <w:rPr>
          <w:rFonts w:ascii="Times New Roman" w:eastAsia="Times New Roman" w:hAnsi="Times New Roman" w:cs="Times New Roman"/>
          <w:i/>
          <w:sz w:val="24"/>
          <w:szCs w:val="20"/>
        </w:rPr>
      </w:pPr>
      <w:r w:rsidRPr="00246347">
        <w:rPr>
          <w:rFonts w:ascii="Times New Roman" w:eastAsia="Times New Roman" w:hAnsi="Times New Roman" w:cs="Times New Roman"/>
          <w:b/>
          <w:i/>
          <w:sz w:val="24"/>
          <w:szCs w:val="20"/>
        </w:rPr>
        <w:t>Comparison of Honey Effectivity with Bit Fruit Extract (Beta   Vulgaris) Against Increased Hemoglobin Levels (Hb) On White Men's Mice (Mus Musculus L) Strain Double Ditsch Webster</w:t>
      </w:r>
      <w:r w:rsidRPr="00246347">
        <w:rPr>
          <w:rFonts w:ascii="Times New Roman" w:eastAsia="Times New Roman" w:hAnsi="Times New Roman" w:cs="Times New Roman"/>
          <w:i/>
          <w:sz w:val="24"/>
          <w:szCs w:val="20"/>
        </w:rPr>
        <w:t>.</w:t>
      </w:r>
    </w:p>
    <w:p w:rsidR="00246347" w:rsidRDefault="00246347" w:rsidP="00246347">
      <w:pPr>
        <w:jc w:val="both"/>
        <w:rPr>
          <w:rFonts w:ascii="Times New Roman" w:hAnsi="Times New Roman" w:cs="Times New Roman"/>
          <w:b/>
          <w:sz w:val="24"/>
          <w:szCs w:val="24"/>
        </w:rPr>
      </w:pPr>
    </w:p>
    <w:p w:rsidR="00246347" w:rsidRPr="001E2E0E" w:rsidRDefault="00246347" w:rsidP="002463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0"/>
        </w:rPr>
      </w:pPr>
      <w:r w:rsidRPr="001E2E0E">
        <w:rPr>
          <w:rFonts w:ascii="Times New Roman" w:eastAsia="Times New Roman" w:hAnsi="Times New Roman" w:cs="Times New Roman"/>
          <w:sz w:val="24"/>
          <w:szCs w:val="20"/>
        </w:rPr>
        <w:t xml:space="preserve">Hemoglobin (Hb) is a type of special protein present in erythrocytes. Hemoglobin requires iron, vitamin C and folic acid as an indicator in increasing Hb levels. To overcome the incidence of anemia by using natural ingredients such as honey and beet extracts can increase hemoglobin levels. The purpose of this study is to determine the effectiveness of honey with bit extract (beta vulgaris) to increase Hb in white mice. This method is true experimental using male white mouse </w:t>
      </w:r>
      <w:r w:rsidRPr="001E2E0E">
        <w:rPr>
          <w:rFonts w:ascii="Times New Roman" w:eastAsia="Times New Roman" w:hAnsi="Times New Roman" w:cs="Times New Roman"/>
          <w:sz w:val="24"/>
          <w:szCs w:val="20"/>
        </w:rPr>
        <w:lastRenderedPageBreak/>
        <w:t>(Mus Musculus L) given honey 1.56 micro / grBB and extract of bits fruit 1.61 micro / grBB for seven days. Pengelolahan data from the difference before and after treatment in this study using ANOVA test obtained p value = 0.048 (p &lt;0.05). This study concluded that honey and beet extract are effective in increasing Hb in white mice. However, beet extracts are more effective in increasing Hb levels compared to honey.</w:t>
      </w:r>
    </w:p>
    <w:p w:rsidR="00246347" w:rsidRPr="001E2E0E" w:rsidRDefault="00246347" w:rsidP="00246347">
      <w:pPr>
        <w:pStyle w:val="HTMLPreformatted"/>
        <w:shd w:val="clear" w:color="auto" w:fill="FFFFFF"/>
        <w:spacing w:line="276" w:lineRule="auto"/>
        <w:ind w:firstLine="720"/>
        <w:jc w:val="both"/>
        <w:rPr>
          <w:rFonts w:ascii="Times New Roman" w:hAnsi="Times New Roman" w:cs="Times New Roman"/>
          <w:sz w:val="24"/>
          <w:szCs w:val="28"/>
        </w:rPr>
      </w:pPr>
    </w:p>
    <w:p w:rsidR="00246347" w:rsidRPr="001E2E0E" w:rsidRDefault="00246347" w:rsidP="00246347">
      <w:pPr>
        <w:pStyle w:val="HTMLPreformatted"/>
        <w:shd w:val="clear" w:color="auto" w:fill="FFFFFF"/>
        <w:spacing w:line="360" w:lineRule="auto"/>
        <w:jc w:val="both"/>
        <w:rPr>
          <w:rFonts w:ascii="Times New Roman" w:hAnsi="Times New Roman" w:cs="Times New Roman"/>
          <w:sz w:val="24"/>
          <w:szCs w:val="28"/>
        </w:rPr>
      </w:pPr>
      <w:r w:rsidRPr="001E2E0E">
        <w:rPr>
          <w:rFonts w:ascii="Times New Roman" w:hAnsi="Times New Roman" w:cs="Times New Roman"/>
          <w:i/>
          <w:sz w:val="24"/>
          <w:szCs w:val="28"/>
        </w:rPr>
        <w:t>Keywords</w:t>
      </w:r>
      <w:r w:rsidRPr="001E2E0E">
        <w:rPr>
          <w:rFonts w:ascii="Times New Roman" w:hAnsi="Times New Roman" w:cs="Times New Roman"/>
          <w:sz w:val="24"/>
          <w:szCs w:val="28"/>
        </w:rPr>
        <w:t>: hemoglobin (Hb), anemia, honey, bit beet, white mouse</w:t>
      </w:r>
    </w:p>
    <w:p w:rsidR="00246347" w:rsidRDefault="00246347" w:rsidP="00246347">
      <w:pPr>
        <w:jc w:val="both"/>
        <w:rPr>
          <w:rFonts w:ascii="Times New Roman" w:hAnsi="Times New Roman" w:cs="Times New Roman"/>
          <w:b/>
          <w:sz w:val="24"/>
          <w:szCs w:val="24"/>
        </w:rPr>
      </w:pPr>
    </w:p>
    <w:p w:rsidR="00A06132" w:rsidRDefault="00A06132" w:rsidP="00246347">
      <w:pPr>
        <w:jc w:val="both"/>
        <w:rPr>
          <w:rFonts w:ascii="Times New Roman" w:hAnsi="Times New Roman" w:cs="Times New Roman"/>
          <w:b/>
          <w:sz w:val="24"/>
          <w:szCs w:val="24"/>
        </w:rPr>
      </w:pPr>
      <w:r>
        <w:rPr>
          <w:rFonts w:ascii="Times New Roman" w:hAnsi="Times New Roman" w:cs="Times New Roman"/>
          <w:b/>
          <w:sz w:val="24"/>
          <w:szCs w:val="24"/>
        </w:rPr>
        <w:t>Pendahuluan</w:t>
      </w:r>
    </w:p>
    <w:p w:rsidR="00F44EEB" w:rsidRDefault="00A06132" w:rsidP="00A06132">
      <w:pPr>
        <w:tabs>
          <w:tab w:val="left" w:pos="720"/>
        </w:tabs>
        <w:spacing w:after="0"/>
        <w:jc w:val="both"/>
        <w:rPr>
          <w:rFonts w:ascii="Times New Roman" w:hAnsi="Times New Roman" w:cs="Times New Roman"/>
          <w:sz w:val="24"/>
          <w:szCs w:val="24"/>
        </w:rPr>
      </w:pPr>
      <w:r w:rsidRPr="00153AD3">
        <w:rPr>
          <w:rFonts w:ascii="Times New Roman" w:hAnsi="Times New Roman" w:cs="Times New Roman"/>
          <w:sz w:val="24"/>
          <w:szCs w:val="24"/>
        </w:rPr>
        <w:t xml:space="preserve">Hemoglobin </w:t>
      </w:r>
      <w:r>
        <w:rPr>
          <w:rFonts w:ascii="Times New Roman" w:hAnsi="Times New Roman" w:cs="Times New Roman"/>
          <w:sz w:val="24"/>
          <w:szCs w:val="24"/>
        </w:rPr>
        <w:t xml:space="preserve">(Hb) </w:t>
      </w:r>
      <w:r w:rsidRPr="00153AD3">
        <w:rPr>
          <w:rFonts w:ascii="Times New Roman" w:hAnsi="Times New Roman" w:cs="Times New Roman"/>
          <w:sz w:val="24"/>
          <w:szCs w:val="24"/>
        </w:rPr>
        <w:t xml:space="preserve">merupakan sejenis protein khusus yang terdapat dalam sel darah merah dan merupakan 90% dari bagian setiap </w:t>
      </w:r>
      <w:r w:rsidR="00E4582A">
        <w:rPr>
          <w:rFonts w:ascii="Times New Roman" w:hAnsi="Times New Roman" w:cs="Times New Roman"/>
          <w:sz w:val="24"/>
          <w:szCs w:val="24"/>
        </w:rPr>
        <w:t>sel tersebut</w:t>
      </w:r>
      <w:r w:rsidR="00E4582A" w:rsidRPr="00E4582A">
        <w:rPr>
          <w:rFonts w:ascii="Times New Roman" w:hAnsi="Times New Roman" w:cs="Times New Roman"/>
          <w:sz w:val="24"/>
          <w:szCs w:val="24"/>
          <w:vertAlign w:val="superscript"/>
        </w:rPr>
        <w:t>1</w:t>
      </w:r>
      <w:r w:rsidRPr="00153AD3">
        <w:rPr>
          <w:rFonts w:ascii="Times New Roman" w:hAnsi="Times New Roman" w:cs="Times New Roman"/>
          <w:sz w:val="24"/>
          <w:szCs w:val="24"/>
        </w:rPr>
        <w:t>. Hemoglobin dijadikan sebagai indikator t</w:t>
      </w:r>
      <w:r w:rsidR="00E4582A">
        <w:rPr>
          <w:rFonts w:ascii="Times New Roman" w:hAnsi="Times New Roman" w:cs="Times New Roman"/>
          <w:sz w:val="24"/>
          <w:szCs w:val="24"/>
        </w:rPr>
        <w:t>erjadinya anemia</w:t>
      </w:r>
      <w:r w:rsidR="00E4582A" w:rsidRPr="00E4582A">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153AD3">
        <w:rPr>
          <w:rFonts w:ascii="Times New Roman" w:hAnsi="Times New Roman" w:cs="Times New Roman"/>
          <w:sz w:val="24"/>
          <w:szCs w:val="24"/>
        </w:rPr>
        <w:t>Seseorang dianggap mengalami anemia, jika kadar hemo</w:t>
      </w:r>
      <w:r>
        <w:rPr>
          <w:rFonts w:ascii="Times New Roman" w:hAnsi="Times New Roman" w:cs="Times New Roman"/>
          <w:sz w:val="24"/>
          <w:szCs w:val="24"/>
        </w:rPr>
        <w:t>globin pada laki-laki berusia ≥</w:t>
      </w:r>
      <w:r w:rsidRPr="00153AD3">
        <w:rPr>
          <w:rFonts w:ascii="Times New Roman" w:hAnsi="Times New Roman" w:cs="Times New Roman"/>
          <w:sz w:val="24"/>
          <w:szCs w:val="24"/>
        </w:rPr>
        <w:t>15 tahun</w:t>
      </w:r>
      <w:r>
        <w:rPr>
          <w:rFonts w:ascii="Times New Roman" w:hAnsi="Times New Roman" w:cs="Times New Roman"/>
          <w:sz w:val="24"/>
          <w:szCs w:val="24"/>
        </w:rPr>
        <w:t>&lt;13,0 g/dl dan pada wanita us</w:t>
      </w:r>
      <w:r w:rsidR="00CE0C76">
        <w:rPr>
          <w:rFonts w:ascii="Times New Roman" w:hAnsi="Times New Roman" w:cs="Times New Roman"/>
          <w:sz w:val="24"/>
          <w:szCs w:val="24"/>
        </w:rPr>
        <w:t>ia subur 15-49 tahun &lt;12,0 g/dl</w:t>
      </w:r>
      <w:r w:rsidR="00CE0C76" w:rsidRPr="00CE0C76">
        <w:rPr>
          <w:rFonts w:ascii="Times New Roman" w:hAnsi="Times New Roman" w:cs="Times New Roman"/>
          <w:sz w:val="24"/>
          <w:szCs w:val="24"/>
          <w:vertAlign w:val="superscript"/>
        </w:rPr>
        <w:t>3</w:t>
      </w:r>
      <w:r>
        <w:rPr>
          <w:rFonts w:ascii="Times New Roman" w:hAnsi="Times New Roman" w:cs="Times New Roman"/>
          <w:sz w:val="24"/>
          <w:szCs w:val="24"/>
        </w:rPr>
        <w:t>.</w:t>
      </w:r>
      <w:r w:rsidR="00097EB7">
        <w:rPr>
          <w:rFonts w:ascii="Times New Roman" w:hAnsi="Times New Roman" w:cs="Times New Roman"/>
          <w:sz w:val="24"/>
          <w:szCs w:val="24"/>
        </w:rPr>
        <w:t xml:space="preserve"> </w:t>
      </w:r>
      <w:r w:rsidRPr="00153AD3">
        <w:rPr>
          <w:rFonts w:ascii="Times New Roman" w:hAnsi="Times New Roman" w:cs="Times New Roman"/>
          <w:sz w:val="24"/>
          <w:szCs w:val="24"/>
        </w:rPr>
        <w:t xml:space="preserve">Menurut WHO (2008) prevalensi kejadian anemia di dunia antara tahun 1993 sampai 2005 sebanyak 24,8 </w:t>
      </w:r>
      <w:r>
        <w:rPr>
          <w:rFonts w:ascii="Times New Roman" w:hAnsi="Times New Roman" w:cs="Times New Roman"/>
          <w:sz w:val="24"/>
          <w:szCs w:val="24"/>
        </w:rPr>
        <w:t xml:space="preserve">% </w:t>
      </w:r>
      <w:r w:rsidRPr="00153AD3">
        <w:rPr>
          <w:rFonts w:ascii="Times New Roman" w:hAnsi="Times New Roman" w:cs="Times New Roman"/>
          <w:sz w:val="24"/>
          <w:szCs w:val="24"/>
        </w:rPr>
        <w:t xml:space="preserve"> dari total penduduk dunia (hampir 2 milyar penduduk dunia). Laporan hasil Riset Kesehatan Dasar (2013) menunjukkan prevalensi anemia di Indonesia mencapai 21,7%, dimana 20,6% kasus anemia terjadi di perkotaa</w:t>
      </w:r>
      <w:r w:rsidR="00097EB7">
        <w:rPr>
          <w:rFonts w:ascii="Times New Roman" w:hAnsi="Times New Roman" w:cs="Times New Roman"/>
          <w:sz w:val="24"/>
          <w:szCs w:val="24"/>
        </w:rPr>
        <w:t>n.</w:t>
      </w:r>
      <w:r w:rsidRPr="00153AD3">
        <w:rPr>
          <w:rFonts w:ascii="Times New Roman" w:hAnsi="Times New Roman" w:cs="Times New Roman"/>
          <w:sz w:val="24"/>
          <w:szCs w:val="24"/>
        </w:rPr>
        <w:t xml:space="preserve">Data ini menunjukkan bahwa kadar Hb rendah atau anemia tidak menutup </w:t>
      </w:r>
      <w:r>
        <w:rPr>
          <w:rFonts w:ascii="Times New Roman" w:hAnsi="Times New Roman" w:cs="Times New Roman"/>
          <w:sz w:val="24"/>
          <w:szCs w:val="24"/>
        </w:rPr>
        <w:t>Kekurang</w:t>
      </w:r>
      <w:r w:rsidRPr="00153AD3">
        <w:rPr>
          <w:rFonts w:ascii="Times New Roman" w:hAnsi="Times New Roman" w:cs="Times New Roman"/>
          <w:sz w:val="24"/>
          <w:szCs w:val="24"/>
        </w:rPr>
        <w:t>kemungkinan ditemukan pada mahasiswa yang tinggal di perkotaan.</w:t>
      </w:r>
      <w:r w:rsidR="00097EB7">
        <w:rPr>
          <w:rFonts w:ascii="Times New Roman" w:hAnsi="Times New Roman" w:cs="Times New Roman"/>
          <w:sz w:val="24"/>
          <w:szCs w:val="24"/>
        </w:rPr>
        <w:t xml:space="preserve"> </w:t>
      </w:r>
      <w:r w:rsidRPr="00153AD3">
        <w:rPr>
          <w:rFonts w:ascii="Times New Roman" w:hAnsi="Times New Roman" w:cs="Times New Roman"/>
          <w:sz w:val="24"/>
          <w:szCs w:val="24"/>
        </w:rPr>
        <w:t>Anemia defisiensi besi merupakan anemia yang paling sering dijumpai, terutama di negara tropik atau n</w:t>
      </w:r>
      <w:r w:rsidR="00CE0C76">
        <w:rPr>
          <w:rFonts w:ascii="Times New Roman" w:hAnsi="Times New Roman" w:cs="Times New Roman"/>
          <w:sz w:val="24"/>
          <w:szCs w:val="24"/>
        </w:rPr>
        <w:t>egara dunia ketiga</w:t>
      </w:r>
      <w:r w:rsidR="00CE0C76" w:rsidRPr="00CE0C76">
        <w:rPr>
          <w:rFonts w:ascii="Times New Roman" w:hAnsi="Times New Roman" w:cs="Times New Roman"/>
          <w:sz w:val="24"/>
          <w:szCs w:val="24"/>
          <w:vertAlign w:val="superscript"/>
        </w:rPr>
        <w:t>2</w:t>
      </w:r>
      <w:r w:rsidRPr="00153AD3">
        <w:rPr>
          <w:rFonts w:ascii="Times New Roman" w:hAnsi="Times New Roman" w:cs="Times New Roman"/>
          <w:sz w:val="24"/>
          <w:szCs w:val="24"/>
        </w:rPr>
        <w:t xml:space="preserve">. </w:t>
      </w:r>
      <w:r w:rsidRPr="004C6D1F">
        <w:rPr>
          <w:rFonts w:ascii="Times New Roman" w:hAnsi="Times New Roman" w:cs="Times New Roman"/>
          <w:sz w:val="24"/>
          <w:szCs w:val="24"/>
        </w:rPr>
        <w:t xml:space="preserve">Madu memiliki kandungan gizi yang cukup lengkap. Madu mengandung berbagai jenis gula, yaitu monosakarida, disakarida dan trisakarida. </w:t>
      </w:r>
      <w:r>
        <w:rPr>
          <w:rFonts w:ascii="Times New Roman" w:hAnsi="Times New Roman" w:cs="Times New Roman"/>
          <w:sz w:val="24"/>
          <w:szCs w:val="24"/>
        </w:rPr>
        <w:t>Kandungan mineral dalam madu yang telah diketahui antara lain</w:t>
      </w:r>
      <w:r w:rsidRPr="00523FC9">
        <w:rPr>
          <w:rFonts w:ascii="Times New Roman" w:hAnsi="Times New Roman" w:cs="Times New Roman"/>
          <w:sz w:val="24"/>
          <w:szCs w:val="24"/>
        </w:rPr>
        <w:t xml:space="preserve"> magnesium</w:t>
      </w:r>
      <w:r>
        <w:rPr>
          <w:rFonts w:ascii="Times New Roman" w:hAnsi="Times New Roman" w:cs="Times New Roman"/>
          <w:sz w:val="24"/>
          <w:szCs w:val="24"/>
        </w:rPr>
        <w:t xml:space="preserve"> (Mg) dan </w:t>
      </w:r>
      <w:r w:rsidRPr="00523FC9">
        <w:rPr>
          <w:rFonts w:ascii="Times New Roman" w:hAnsi="Times New Roman" w:cs="Times New Roman"/>
          <w:sz w:val="24"/>
          <w:szCs w:val="24"/>
        </w:rPr>
        <w:t>besi</w:t>
      </w:r>
      <w:r>
        <w:rPr>
          <w:rFonts w:ascii="Times New Roman" w:hAnsi="Times New Roman" w:cs="Times New Roman"/>
          <w:sz w:val="24"/>
          <w:szCs w:val="24"/>
        </w:rPr>
        <w:t xml:space="preserve"> (Fe)</w:t>
      </w:r>
      <w:r w:rsidR="00512EEF">
        <w:rPr>
          <w:rFonts w:ascii="Times New Roman" w:hAnsi="Times New Roman" w:cs="Times New Roman"/>
          <w:sz w:val="24"/>
          <w:szCs w:val="24"/>
        </w:rPr>
        <w:t xml:space="preserve">. </w:t>
      </w:r>
      <w:r>
        <w:rPr>
          <w:rFonts w:ascii="Times New Roman" w:hAnsi="Times New Roman" w:cs="Times New Roman"/>
          <w:sz w:val="24"/>
          <w:szCs w:val="24"/>
        </w:rPr>
        <w:t>Bit</w:t>
      </w:r>
      <w:r w:rsidRPr="00143FC6">
        <w:rPr>
          <w:rFonts w:ascii="Times New Roman" w:hAnsi="Times New Roman" w:cs="Times New Roman"/>
          <w:sz w:val="24"/>
          <w:szCs w:val="24"/>
        </w:rPr>
        <w:t xml:space="preserve"> (</w:t>
      </w:r>
      <w:r w:rsidRPr="0064112D">
        <w:rPr>
          <w:rFonts w:ascii="Times New Roman" w:hAnsi="Times New Roman" w:cs="Times New Roman"/>
          <w:i/>
          <w:sz w:val="24"/>
          <w:szCs w:val="24"/>
        </w:rPr>
        <w:t>Beta vulgaris L</w:t>
      </w:r>
      <w:r w:rsidRPr="00143FC6">
        <w:rPr>
          <w:rFonts w:ascii="Times New Roman" w:hAnsi="Times New Roman" w:cs="Times New Roman"/>
          <w:sz w:val="24"/>
          <w:szCs w:val="24"/>
        </w:rPr>
        <w:t xml:space="preserve">) merupakan tanaman berbentuk akar yang mirip umbi-umbian dan berasal dari famili </w:t>
      </w:r>
      <w:r w:rsidRPr="0064112D">
        <w:rPr>
          <w:rFonts w:ascii="Times New Roman" w:hAnsi="Times New Roman" w:cs="Times New Roman"/>
          <w:i/>
          <w:sz w:val="24"/>
          <w:szCs w:val="24"/>
        </w:rPr>
        <w:t>Amaranthacea</w:t>
      </w:r>
      <w:r w:rsidR="00CE0C76">
        <w:rPr>
          <w:rFonts w:ascii="Times New Roman" w:hAnsi="Times New Roman" w:cs="Times New Roman"/>
          <w:i/>
          <w:sz w:val="24"/>
          <w:szCs w:val="24"/>
        </w:rPr>
        <w:t>e</w:t>
      </w:r>
      <w:r w:rsidR="00CE0C76" w:rsidRPr="00CE0C76">
        <w:rPr>
          <w:rFonts w:ascii="Times New Roman" w:hAnsi="Times New Roman" w:cs="Times New Roman"/>
          <w:sz w:val="24"/>
          <w:szCs w:val="24"/>
          <w:vertAlign w:val="superscript"/>
        </w:rPr>
        <w:t>4</w:t>
      </w:r>
      <w:r w:rsidRPr="00143FC6">
        <w:rPr>
          <w:rFonts w:ascii="Times New Roman" w:hAnsi="Times New Roman" w:cs="Times New Roman"/>
          <w:sz w:val="24"/>
          <w:szCs w:val="24"/>
        </w:rPr>
        <w:t xml:space="preserve">. Bit  memiliki beberapa nutrisi yang terkandung antara lain, vitamin A, B, C. </w:t>
      </w:r>
      <w:r>
        <w:rPr>
          <w:rFonts w:ascii="Times New Roman" w:hAnsi="Times New Roman" w:cs="Times New Roman"/>
          <w:sz w:val="24"/>
          <w:szCs w:val="24"/>
        </w:rPr>
        <w:t>B</w:t>
      </w:r>
      <w:r w:rsidRPr="00143FC6">
        <w:rPr>
          <w:rFonts w:ascii="Times New Roman" w:hAnsi="Times New Roman" w:cs="Times New Roman"/>
          <w:sz w:val="24"/>
          <w:szCs w:val="24"/>
        </w:rPr>
        <w:t>it juga merupakan sumber mineral seperti fosfor, kalsium dan zat besi. Selain itu, bit juga mengandung serat atau fiber jenis selulosa yang dapat membantu mengatasi ganggua</w:t>
      </w:r>
      <w:r w:rsidR="00CE0C76">
        <w:rPr>
          <w:rFonts w:ascii="Times New Roman" w:hAnsi="Times New Roman" w:cs="Times New Roman"/>
          <w:sz w:val="24"/>
          <w:szCs w:val="24"/>
        </w:rPr>
        <w:t>n kolesterol</w:t>
      </w:r>
      <w:r w:rsidR="00CE0C76" w:rsidRPr="00CE0C76">
        <w:rPr>
          <w:rFonts w:ascii="Times New Roman" w:hAnsi="Times New Roman" w:cs="Times New Roman"/>
          <w:sz w:val="24"/>
          <w:szCs w:val="24"/>
          <w:vertAlign w:val="superscript"/>
        </w:rPr>
        <w:t>5</w:t>
      </w:r>
      <w:r w:rsidR="00033E45">
        <w:rPr>
          <w:rFonts w:ascii="Times New Roman" w:hAnsi="Times New Roman" w:cs="Times New Roman"/>
          <w:sz w:val="24"/>
          <w:szCs w:val="24"/>
        </w:rPr>
        <w:t>.</w:t>
      </w:r>
      <w:r>
        <w:rPr>
          <w:rFonts w:ascii="Times New Roman" w:hAnsi="Times New Roman" w:cs="Times New Roman"/>
          <w:sz w:val="24"/>
          <w:szCs w:val="24"/>
        </w:rPr>
        <w:t xml:space="preserve"> B</w:t>
      </w:r>
      <w:r w:rsidRPr="00523FC9">
        <w:rPr>
          <w:rFonts w:ascii="Times New Roman" w:hAnsi="Times New Roman" w:cs="Times New Roman"/>
          <w:sz w:val="24"/>
          <w:szCs w:val="24"/>
        </w:rPr>
        <w:t>it mengandung vitamin B</w:t>
      </w:r>
      <w:r w:rsidRPr="00523FC9">
        <w:rPr>
          <w:rFonts w:ascii="Times New Roman" w:hAnsi="Times New Roman" w:cs="Times New Roman"/>
          <w:sz w:val="24"/>
          <w:szCs w:val="24"/>
          <w:vertAlign w:val="subscript"/>
        </w:rPr>
        <w:t>2</w:t>
      </w:r>
      <w:r w:rsidRPr="00523FC9">
        <w:rPr>
          <w:rFonts w:ascii="Times New Roman" w:hAnsi="Times New Roman" w:cs="Times New Roman"/>
          <w:sz w:val="24"/>
          <w:szCs w:val="24"/>
        </w:rPr>
        <w:t xml:space="preserve"> yang berperan penting untuk meningkatkan aktivitas pembentukan sel darah merah dan bersama dengan jenis vitamin B lainnya, senyawa riboflavin bereaksi memacu proses konversi karbohidrat yang diperoleh tubuh dan menghasilkan energi sebagai bagian dari proses met</w:t>
      </w:r>
      <w:r w:rsidR="00CE0C76">
        <w:rPr>
          <w:rFonts w:ascii="Times New Roman" w:hAnsi="Times New Roman" w:cs="Times New Roman"/>
          <w:sz w:val="24"/>
          <w:szCs w:val="24"/>
        </w:rPr>
        <w:t>abolisme energi</w:t>
      </w:r>
      <w:r w:rsidR="00CE0C76" w:rsidRPr="00CE0C76">
        <w:rPr>
          <w:rFonts w:ascii="Times New Roman" w:hAnsi="Times New Roman" w:cs="Times New Roman"/>
          <w:sz w:val="24"/>
          <w:szCs w:val="24"/>
          <w:vertAlign w:val="superscript"/>
        </w:rPr>
        <w:t>6</w:t>
      </w:r>
      <w:r w:rsidRPr="00523FC9">
        <w:rPr>
          <w:rFonts w:ascii="Times New Roman" w:hAnsi="Times New Roman" w:cs="Times New Roman"/>
          <w:sz w:val="24"/>
          <w:szCs w:val="24"/>
        </w:rPr>
        <w:t>. Pemberian ekstrak buah bit 200 ml sehari sekali sangat bermanfaat terhadap penambahan eritosit pada penderita anemia</w:t>
      </w:r>
      <w:r w:rsidR="009964AF" w:rsidRPr="009964AF">
        <w:rPr>
          <w:rFonts w:ascii="Times New Roman" w:hAnsi="Times New Roman" w:cs="Times New Roman"/>
          <w:sz w:val="24"/>
          <w:szCs w:val="24"/>
          <w:vertAlign w:val="superscript"/>
        </w:rPr>
        <w:t>7</w:t>
      </w:r>
      <w:r w:rsidR="009964AF">
        <w:rPr>
          <w:rFonts w:ascii="Times New Roman" w:hAnsi="Times New Roman" w:cs="Times New Roman"/>
          <w:sz w:val="24"/>
          <w:szCs w:val="24"/>
        </w:rPr>
        <w:t xml:space="preserve">. </w:t>
      </w:r>
    </w:p>
    <w:p w:rsidR="00F44EEB" w:rsidRDefault="00F44EEB" w:rsidP="00A06132">
      <w:pPr>
        <w:tabs>
          <w:tab w:val="left" w:pos="720"/>
        </w:tabs>
        <w:spacing w:after="0"/>
        <w:jc w:val="both"/>
        <w:rPr>
          <w:rFonts w:ascii="Times New Roman" w:hAnsi="Times New Roman" w:cs="Times New Roman"/>
          <w:sz w:val="24"/>
          <w:szCs w:val="24"/>
        </w:rPr>
      </w:pPr>
    </w:p>
    <w:p w:rsidR="00F44EEB" w:rsidRDefault="00F44EEB" w:rsidP="00F44EEB">
      <w:pPr>
        <w:widowControl w:val="0"/>
        <w:autoSpaceDE w:val="0"/>
        <w:autoSpaceDN w:val="0"/>
        <w:adjustRightInd w:val="0"/>
        <w:spacing w:before="43" w:after="0" w:line="360" w:lineRule="auto"/>
        <w:rPr>
          <w:rFonts w:ascii="Times New Roman" w:hAnsi="Times New Roman"/>
          <w:b/>
          <w:w w:val="102"/>
          <w:sz w:val="24"/>
          <w:szCs w:val="24"/>
        </w:rPr>
      </w:pPr>
      <w:r>
        <w:rPr>
          <w:rFonts w:ascii="Times New Roman" w:hAnsi="Times New Roman"/>
          <w:b/>
          <w:w w:val="102"/>
          <w:sz w:val="24"/>
          <w:szCs w:val="24"/>
        </w:rPr>
        <w:t>Metode</w:t>
      </w:r>
    </w:p>
    <w:p w:rsidR="00F44EEB" w:rsidRPr="003A3F0A" w:rsidRDefault="00F44EEB" w:rsidP="00F44EEB">
      <w:pPr>
        <w:widowControl w:val="0"/>
        <w:tabs>
          <w:tab w:val="left" w:pos="567"/>
        </w:tabs>
        <w:autoSpaceDE w:val="0"/>
        <w:autoSpaceDN w:val="0"/>
        <w:adjustRightInd w:val="0"/>
        <w:spacing w:after="0" w:line="360" w:lineRule="auto"/>
        <w:jc w:val="both"/>
        <w:rPr>
          <w:rFonts w:ascii="Times New Roman" w:hAnsi="Times New Roman"/>
          <w:b/>
          <w:w w:val="102"/>
          <w:sz w:val="24"/>
          <w:szCs w:val="24"/>
        </w:rPr>
      </w:pPr>
      <w:r w:rsidRPr="003A3F0A">
        <w:rPr>
          <w:rFonts w:ascii="Times New Roman" w:hAnsi="Times New Roman"/>
          <w:b/>
          <w:w w:val="102"/>
          <w:sz w:val="24"/>
          <w:szCs w:val="24"/>
        </w:rPr>
        <w:t>Desain penelitian</w:t>
      </w:r>
    </w:p>
    <w:p w:rsidR="00F44EEB" w:rsidRDefault="00F44EEB" w:rsidP="00F44EEB">
      <w:pPr>
        <w:autoSpaceDE w:val="0"/>
        <w:autoSpaceDN w:val="0"/>
        <w:adjustRightInd w:val="0"/>
        <w:spacing w:after="0" w:line="240" w:lineRule="auto"/>
        <w:rPr>
          <w:rFonts w:ascii="Times New Roman" w:hAnsi="Times New Roman" w:cs="Times New Roman"/>
          <w:i/>
          <w:sz w:val="24"/>
          <w:szCs w:val="24"/>
        </w:rPr>
      </w:pPr>
      <w:r w:rsidRPr="007E23EB">
        <w:rPr>
          <w:rFonts w:ascii="Times New Roman" w:hAnsi="Times New Roman" w:cs="Times New Roman"/>
          <w:sz w:val="24"/>
          <w:szCs w:val="24"/>
        </w:rPr>
        <w:t>Penelitian ini adalah penelitian</w:t>
      </w:r>
      <w:r w:rsidRPr="00EF61C6">
        <w:rPr>
          <w:rFonts w:ascii="Times New Roman" w:hAnsi="Times New Roman" w:cs="Times New Roman"/>
          <w:i/>
          <w:iCs/>
          <w:sz w:val="24"/>
          <w:szCs w:val="24"/>
        </w:rPr>
        <w:t>true eksperimental</w:t>
      </w:r>
      <w:r w:rsidRPr="007E23EB">
        <w:rPr>
          <w:rFonts w:ascii="Times New Roman" w:hAnsi="Times New Roman" w:cs="Times New Roman"/>
          <w:sz w:val="24"/>
          <w:szCs w:val="24"/>
        </w:rPr>
        <w:t xml:space="preserve"> laboratorik dengan menggunakan rancangan </w:t>
      </w:r>
      <w:r w:rsidRPr="007E23EB">
        <w:rPr>
          <w:rFonts w:ascii="Times New Roman" w:hAnsi="Times New Roman" w:cs="Times New Roman"/>
          <w:i/>
          <w:sz w:val="24"/>
          <w:szCs w:val="24"/>
        </w:rPr>
        <w:t>The Randomizes Post Test Control Group Design.</w:t>
      </w:r>
    </w:p>
    <w:p w:rsidR="00F44EEB" w:rsidRDefault="00F44EEB" w:rsidP="00F44EEB">
      <w:pPr>
        <w:autoSpaceDE w:val="0"/>
        <w:autoSpaceDN w:val="0"/>
        <w:adjustRightInd w:val="0"/>
        <w:spacing w:after="0" w:line="240" w:lineRule="auto"/>
        <w:rPr>
          <w:rFonts w:ascii="TimesNewRomanPSMT" w:hAnsi="TimesNewRomanPSMT" w:cs="TimesNewRomanPSMT"/>
          <w:sz w:val="24"/>
          <w:szCs w:val="24"/>
        </w:rPr>
      </w:pPr>
    </w:p>
    <w:p w:rsidR="00CE0C76" w:rsidRDefault="00CE0C76" w:rsidP="00F44EEB">
      <w:pPr>
        <w:autoSpaceDE w:val="0"/>
        <w:autoSpaceDN w:val="0"/>
        <w:adjustRightInd w:val="0"/>
        <w:spacing w:after="0" w:line="240" w:lineRule="auto"/>
        <w:rPr>
          <w:rFonts w:ascii="TimesNewRomanPSMT" w:hAnsi="TimesNewRomanPSMT" w:cs="TimesNewRomanPSMT"/>
          <w:sz w:val="24"/>
          <w:szCs w:val="24"/>
        </w:rPr>
      </w:pPr>
    </w:p>
    <w:p w:rsidR="00F44EEB" w:rsidRDefault="00F44EEB" w:rsidP="00F44EEB">
      <w:pPr>
        <w:widowControl w:val="0"/>
        <w:tabs>
          <w:tab w:val="left" w:pos="567"/>
        </w:tabs>
        <w:autoSpaceDE w:val="0"/>
        <w:autoSpaceDN w:val="0"/>
        <w:adjustRightInd w:val="0"/>
        <w:spacing w:after="0" w:line="360" w:lineRule="auto"/>
        <w:jc w:val="both"/>
        <w:rPr>
          <w:rFonts w:ascii="Times New Roman" w:hAnsi="Times New Roman"/>
          <w:b/>
          <w:spacing w:val="-4"/>
          <w:w w:val="105"/>
          <w:sz w:val="24"/>
        </w:rPr>
      </w:pPr>
      <w:r w:rsidRPr="003A3F0A">
        <w:rPr>
          <w:rFonts w:ascii="Times New Roman" w:hAnsi="Times New Roman"/>
          <w:b/>
          <w:spacing w:val="-4"/>
          <w:w w:val="105"/>
          <w:sz w:val="24"/>
        </w:rPr>
        <w:t xml:space="preserve">Populasi dan sampel penelitian </w:t>
      </w:r>
    </w:p>
    <w:p w:rsidR="00F44EEB" w:rsidRPr="007E23EB" w:rsidRDefault="00F44EEB" w:rsidP="00F44EEB">
      <w:pPr>
        <w:spacing w:after="0"/>
        <w:jc w:val="both"/>
        <w:rPr>
          <w:rFonts w:ascii="Times New Roman" w:hAnsi="Times New Roman" w:cs="Times New Roman"/>
          <w:sz w:val="24"/>
          <w:szCs w:val="24"/>
        </w:rPr>
      </w:pPr>
      <w:r w:rsidRPr="007E23EB">
        <w:rPr>
          <w:rFonts w:ascii="Times New Roman" w:hAnsi="Times New Roman" w:cs="Times New Roman"/>
          <w:sz w:val="24"/>
          <w:szCs w:val="24"/>
        </w:rPr>
        <w:lastRenderedPageBreak/>
        <w:t>Populasi</w:t>
      </w:r>
    </w:p>
    <w:p w:rsidR="00F44EEB" w:rsidRPr="007E23EB" w:rsidRDefault="00F44EEB" w:rsidP="00F44EEB">
      <w:pPr>
        <w:jc w:val="both"/>
        <w:rPr>
          <w:rFonts w:ascii="Times New Roman" w:hAnsi="Times New Roman" w:cs="Times New Roman"/>
          <w:sz w:val="24"/>
          <w:szCs w:val="24"/>
        </w:rPr>
      </w:pPr>
      <w:r w:rsidRPr="007E23EB">
        <w:rPr>
          <w:rFonts w:ascii="Times New Roman" w:hAnsi="Times New Roman" w:cs="Times New Roman"/>
          <w:sz w:val="24"/>
          <w:szCs w:val="24"/>
        </w:rPr>
        <w:tab/>
        <w:t xml:space="preserve">Populasi dalam penelitian ini adalah mencit putih jantan </w:t>
      </w:r>
      <w:r w:rsidRPr="007E23EB">
        <w:rPr>
          <w:rFonts w:ascii="Times New Roman" w:hAnsi="Times New Roman" w:cs="Times New Roman"/>
          <w:i/>
          <w:sz w:val="24"/>
          <w:szCs w:val="24"/>
        </w:rPr>
        <w:t>Mus Musculus strain DDW (Double Ditsh Webster)</w:t>
      </w:r>
      <w:r w:rsidRPr="007E23EB">
        <w:rPr>
          <w:rFonts w:ascii="Times New Roman" w:hAnsi="Times New Roman" w:cs="Times New Roman"/>
          <w:sz w:val="24"/>
          <w:szCs w:val="24"/>
        </w:rPr>
        <w:t xml:space="preserve"> yang didapat dari Fakultas Kedokteran Hewan Universitas Syiah Kuala, Jalan T. H. Hasan Krueng Kalee, No.4, Darussalam-Banda Aceh.</w:t>
      </w:r>
    </w:p>
    <w:p w:rsidR="00F44EEB" w:rsidRPr="007E23EB" w:rsidRDefault="00F44EEB" w:rsidP="00F44EEB">
      <w:pPr>
        <w:spacing w:after="0"/>
        <w:jc w:val="both"/>
        <w:rPr>
          <w:rFonts w:ascii="Times New Roman" w:hAnsi="Times New Roman" w:cs="Times New Roman"/>
          <w:sz w:val="24"/>
          <w:szCs w:val="24"/>
        </w:rPr>
      </w:pPr>
      <w:r w:rsidRPr="007E23EB">
        <w:rPr>
          <w:rFonts w:ascii="Times New Roman" w:hAnsi="Times New Roman" w:cs="Times New Roman"/>
          <w:sz w:val="24"/>
          <w:szCs w:val="24"/>
        </w:rPr>
        <w:t>4.3.2</w:t>
      </w:r>
      <w:r w:rsidRPr="007E23EB">
        <w:rPr>
          <w:rFonts w:ascii="Times New Roman" w:hAnsi="Times New Roman" w:cs="Times New Roman"/>
          <w:sz w:val="24"/>
          <w:szCs w:val="24"/>
        </w:rPr>
        <w:tab/>
        <w:t>Sampel</w:t>
      </w:r>
    </w:p>
    <w:p w:rsidR="00F44EEB" w:rsidRPr="007E23EB" w:rsidRDefault="00F44EEB" w:rsidP="00F44EEB">
      <w:pPr>
        <w:spacing w:after="0"/>
        <w:jc w:val="both"/>
        <w:rPr>
          <w:rFonts w:ascii="Times New Roman" w:hAnsi="Times New Roman" w:cs="Times New Roman"/>
          <w:sz w:val="24"/>
          <w:szCs w:val="24"/>
        </w:rPr>
      </w:pPr>
      <w:r w:rsidRPr="007E23EB">
        <w:rPr>
          <w:rFonts w:ascii="Times New Roman" w:hAnsi="Times New Roman" w:cs="Times New Roman"/>
          <w:sz w:val="24"/>
          <w:szCs w:val="24"/>
        </w:rPr>
        <w:tab/>
        <w:t>a . Kriteria inklusi</w:t>
      </w:r>
    </w:p>
    <w:p w:rsidR="00F44EEB" w:rsidRPr="007E23EB" w:rsidRDefault="00F44EEB" w:rsidP="00F44EEB">
      <w:pPr>
        <w:tabs>
          <w:tab w:val="left" w:pos="990"/>
        </w:tabs>
        <w:spacing w:after="0"/>
        <w:jc w:val="both"/>
        <w:rPr>
          <w:rFonts w:ascii="Times New Roman" w:hAnsi="Times New Roman" w:cs="Times New Roman"/>
          <w:sz w:val="24"/>
          <w:szCs w:val="24"/>
        </w:rPr>
      </w:pPr>
      <w:r w:rsidRPr="007E23EB">
        <w:rPr>
          <w:rFonts w:ascii="Times New Roman" w:hAnsi="Times New Roman" w:cs="Times New Roman"/>
          <w:sz w:val="24"/>
          <w:szCs w:val="24"/>
        </w:rPr>
        <w:tab/>
        <w:t xml:space="preserve"> 1. Mencit putih jantan </w:t>
      </w:r>
      <w:r w:rsidRPr="007E23EB">
        <w:rPr>
          <w:rFonts w:ascii="Times New Roman" w:hAnsi="Times New Roman" w:cs="Times New Roman"/>
          <w:i/>
          <w:sz w:val="24"/>
          <w:szCs w:val="24"/>
        </w:rPr>
        <w:t>Mus Musculus strain DDW</w:t>
      </w:r>
    </w:p>
    <w:p w:rsidR="00F44EEB" w:rsidRPr="007E23EB" w:rsidRDefault="00F44EEB" w:rsidP="00F44EEB">
      <w:pPr>
        <w:tabs>
          <w:tab w:val="left" w:pos="1080"/>
        </w:tabs>
        <w:spacing w:after="0"/>
        <w:jc w:val="both"/>
        <w:rPr>
          <w:rFonts w:ascii="Times New Roman" w:hAnsi="Times New Roman" w:cs="Times New Roman"/>
          <w:sz w:val="24"/>
          <w:szCs w:val="24"/>
        </w:rPr>
      </w:pPr>
      <w:r w:rsidRPr="007E23EB">
        <w:rPr>
          <w:rFonts w:ascii="Times New Roman" w:hAnsi="Times New Roman" w:cs="Times New Roman"/>
          <w:sz w:val="24"/>
          <w:szCs w:val="24"/>
        </w:rPr>
        <w:tab/>
        <w:t>2. Usia 2- 4 bulan</w:t>
      </w:r>
    </w:p>
    <w:p w:rsidR="00F44EEB" w:rsidRPr="007E23EB" w:rsidRDefault="00F44EEB" w:rsidP="00F44EEB">
      <w:pPr>
        <w:tabs>
          <w:tab w:val="left" w:pos="1080"/>
        </w:tabs>
        <w:spacing w:after="0"/>
        <w:jc w:val="both"/>
        <w:rPr>
          <w:rFonts w:ascii="Times New Roman" w:hAnsi="Times New Roman" w:cs="Times New Roman"/>
          <w:sz w:val="24"/>
          <w:szCs w:val="24"/>
        </w:rPr>
      </w:pPr>
      <w:r w:rsidRPr="007E23EB">
        <w:rPr>
          <w:rFonts w:ascii="Times New Roman" w:hAnsi="Times New Roman" w:cs="Times New Roman"/>
          <w:sz w:val="24"/>
          <w:szCs w:val="24"/>
        </w:rPr>
        <w:tab/>
        <w:t>3. Berat 25-30 gram</w:t>
      </w:r>
    </w:p>
    <w:p w:rsidR="00F44EEB" w:rsidRPr="007E23EB" w:rsidRDefault="00F44EEB" w:rsidP="00F44EEB">
      <w:pPr>
        <w:tabs>
          <w:tab w:val="left" w:pos="1080"/>
        </w:tabs>
        <w:spacing w:after="0"/>
        <w:jc w:val="both"/>
        <w:rPr>
          <w:rFonts w:ascii="Times New Roman" w:hAnsi="Times New Roman" w:cs="Times New Roman"/>
          <w:sz w:val="24"/>
          <w:szCs w:val="24"/>
        </w:rPr>
      </w:pPr>
      <w:r w:rsidRPr="007E23EB">
        <w:rPr>
          <w:rFonts w:ascii="Times New Roman" w:hAnsi="Times New Roman" w:cs="Times New Roman"/>
          <w:sz w:val="24"/>
          <w:szCs w:val="24"/>
        </w:rPr>
        <w:tab/>
        <w:t>4. Bergerak Aktif</w:t>
      </w:r>
    </w:p>
    <w:p w:rsidR="00F44EEB" w:rsidRPr="007E23EB" w:rsidRDefault="00F44EEB" w:rsidP="00F44EEB">
      <w:pPr>
        <w:tabs>
          <w:tab w:val="left" w:pos="1080"/>
        </w:tabs>
        <w:spacing w:after="0"/>
        <w:jc w:val="both"/>
        <w:rPr>
          <w:rFonts w:ascii="Times New Roman" w:hAnsi="Times New Roman" w:cs="Times New Roman"/>
          <w:sz w:val="24"/>
          <w:szCs w:val="24"/>
        </w:rPr>
      </w:pPr>
      <w:r w:rsidRPr="007E23EB">
        <w:rPr>
          <w:rFonts w:ascii="Times New Roman" w:hAnsi="Times New Roman" w:cs="Times New Roman"/>
          <w:sz w:val="24"/>
          <w:szCs w:val="24"/>
        </w:rPr>
        <w:tab/>
        <w:t>5. Tidak terdapat kelainan anatomis ataupun bekas luka</w:t>
      </w:r>
    </w:p>
    <w:p w:rsidR="00F44EEB" w:rsidRPr="007E23EB" w:rsidRDefault="00F44EEB" w:rsidP="00F44EEB">
      <w:pPr>
        <w:tabs>
          <w:tab w:val="left" w:pos="720"/>
          <w:tab w:val="left" w:pos="1080"/>
        </w:tabs>
        <w:spacing w:after="0"/>
        <w:jc w:val="both"/>
        <w:rPr>
          <w:rFonts w:ascii="Times New Roman" w:hAnsi="Times New Roman" w:cs="Times New Roman"/>
          <w:sz w:val="24"/>
          <w:szCs w:val="24"/>
        </w:rPr>
      </w:pPr>
      <w:r w:rsidRPr="007E23EB">
        <w:rPr>
          <w:rFonts w:ascii="Times New Roman" w:hAnsi="Times New Roman" w:cs="Times New Roman"/>
          <w:sz w:val="24"/>
          <w:szCs w:val="24"/>
        </w:rPr>
        <w:tab/>
        <w:t>b. Kriteria ekslusi</w:t>
      </w:r>
    </w:p>
    <w:p w:rsidR="00F44EEB" w:rsidRPr="007E23EB" w:rsidRDefault="00F44EEB" w:rsidP="00F44EEB">
      <w:pPr>
        <w:tabs>
          <w:tab w:val="left" w:pos="720"/>
          <w:tab w:val="left" w:pos="1080"/>
        </w:tabs>
        <w:spacing w:after="0"/>
        <w:jc w:val="both"/>
        <w:rPr>
          <w:rFonts w:ascii="Times New Roman" w:hAnsi="Times New Roman" w:cs="Times New Roman"/>
          <w:sz w:val="24"/>
          <w:szCs w:val="24"/>
        </w:rPr>
      </w:pPr>
      <w:r w:rsidRPr="007E23EB">
        <w:rPr>
          <w:rFonts w:ascii="Times New Roman" w:hAnsi="Times New Roman" w:cs="Times New Roman"/>
          <w:sz w:val="24"/>
          <w:szCs w:val="24"/>
        </w:rPr>
        <w:tab/>
      </w:r>
      <w:r w:rsidRPr="007E23EB">
        <w:rPr>
          <w:rFonts w:ascii="Times New Roman" w:hAnsi="Times New Roman" w:cs="Times New Roman"/>
          <w:sz w:val="24"/>
          <w:szCs w:val="24"/>
        </w:rPr>
        <w:tab/>
        <w:t>1. Mencit yang mati selama penelitian</w:t>
      </w:r>
    </w:p>
    <w:p w:rsidR="00F44EEB" w:rsidRDefault="00F44EEB" w:rsidP="00F44EEB">
      <w:pPr>
        <w:tabs>
          <w:tab w:val="left" w:pos="720"/>
          <w:tab w:val="left" w:pos="1080"/>
        </w:tabs>
        <w:spacing w:after="0"/>
        <w:jc w:val="both"/>
        <w:rPr>
          <w:rFonts w:ascii="Times New Roman" w:hAnsi="Times New Roman" w:cs="Times New Roman"/>
          <w:sz w:val="24"/>
          <w:szCs w:val="24"/>
        </w:rPr>
      </w:pPr>
      <w:r w:rsidRPr="007E23EB">
        <w:rPr>
          <w:rFonts w:ascii="Times New Roman" w:hAnsi="Times New Roman" w:cs="Times New Roman"/>
          <w:sz w:val="24"/>
          <w:szCs w:val="24"/>
        </w:rPr>
        <w:tab/>
      </w:r>
      <w:r w:rsidRPr="007E23EB">
        <w:rPr>
          <w:rFonts w:ascii="Times New Roman" w:hAnsi="Times New Roman" w:cs="Times New Roman"/>
          <w:sz w:val="24"/>
          <w:szCs w:val="24"/>
        </w:rPr>
        <w:tab/>
        <w:t>2. Mencit ya</w:t>
      </w:r>
      <w:r>
        <w:rPr>
          <w:rFonts w:ascii="Times New Roman" w:hAnsi="Times New Roman" w:cs="Times New Roman"/>
          <w:sz w:val="24"/>
          <w:szCs w:val="24"/>
        </w:rPr>
        <w:t>ng sakit selama penelitian</w:t>
      </w:r>
    </w:p>
    <w:p w:rsidR="00F44EEB" w:rsidRPr="007E23EB" w:rsidRDefault="00F44EEB" w:rsidP="00F44EEB">
      <w:pPr>
        <w:tabs>
          <w:tab w:val="left" w:pos="720"/>
          <w:tab w:val="left" w:pos="1080"/>
        </w:tabs>
        <w:spacing w:after="0"/>
        <w:jc w:val="both"/>
        <w:rPr>
          <w:rFonts w:ascii="Times New Roman" w:hAnsi="Times New Roman" w:cs="Times New Roman"/>
          <w:sz w:val="24"/>
          <w:szCs w:val="24"/>
        </w:rPr>
      </w:pPr>
      <w:r w:rsidRPr="007E23EB">
        <w:rPr>
          <w:rFonts w:ascii="Times New Roman" w:hAnsi="Times New Roman" w:cs="Times New Roman"/>
          <w:sz w:val="24"/>
          <w:szCs w:val="24"/>
        </w:rPr>
        <w:tab/>
        <w:t>c.  Besar sampel</w:t>
      </w:r>
    </w:p>
    <w:p w:rsidR="00F44EEB" w:rsidRPr="007E23EB" w:rsidRDefault="001D0146" w:rsidP="00F44EEB">
      <w:pPr>
        <w:tabs>
          <w:tab w:val="left" w:pos="720"/>
          <w:tab w:val="left" w:pos="990"/>
          <w:tab w:val="left" w:pos="1080"/>
        </w:tabs>
        <w:spacing w:after="0"/>
        <w:ind w:left="99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7728" behindDoc="1" locked="0" layoutInCell="1" allowOverlap="1">
                <wp:simplePos x="0" y="0"/>
                <wp:positionH relativeFrom="column">
                  <wp:posOffset>1702435</wp:posOffset>
                </wp:positionH>
                <wp:positionV relativeFrom="paragraph">
                  <wp:posOffset>1013460</wp:posOffset>
                </wp:positionV>
                <wp:extent cx="730250" cy="384175"/>
                <wp:effectExtent l="0" t="0" r="12700" b="158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384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4EEB" w:rsidRDefault="00F44EEB" w:rsidP="00F44E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34.05pt;margin-top:79.8pt;width:57.5pt;height:3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" fillcolor="white [3201]" strokeweight=".5pt">
                <v:path arrowok="t"/>
                <v:textbox>
                  <w:txbxContent>
                    <w:p w:rsidR="00F44EEB" w:rsidRDefault="00F44EEB" w:rsidP="00F44EEB"/>
                  </w:txbxContent>
                </v:textbox>
              </v:shape>
            </w:pict>
          </mc:Fallback>
        </mc:AlternateContent>
      </w:r>
      <w:r w:rsidR="00F44EEB" w:rsidRPr="007E23EB">
        <w:rPr>
          <w:rFonts w:ascii="Times New Roman" w:hAnsi="Times New Roman" w:cs="Times New Roman"/>
          <w:sz w:val="24"/>
          <w:szCs w:val="24"/>
        </w:rPr>
        <w:t>Rumus perhitungan besar sampel yang digunakan dala</w:t>
      </w:r>
      <w:r w:rsidR="00F44EEB">
        <w:rPr>
          <w:rFonts w:ascii="Times New Roman" w:hAnsi="Times New Roman" w:cs="Times New Roman"/>
          <w:sz w:val="24"/>
          <w:szCs w:val="24"/>
        </w:rPr>
        <w:t xml:space="preserve">m penelitian eksperimen ini </w:t>
      </w:r>
      <w:r w:rsidR="00F44EEB" w:rsidRPr="007E23EB">
        <w:rPr>
          <w:rFonts w:ascii="Times New Roman" w:hAnsi="Times New Roman" w:cs="Times New Roman"/>
          <w:sz w:val="24"/>
          <w:szCs w:val="24"/>
        </w:rPr>
        <w:t>adalah dengan menggunakan rumus sebagai berikut</w:t>
      </w:r>
      <w:r w:rsidR="00F44EEB">
        <w:rPr>
          <w:rFonts w:ascii="Times New Roman" w:hAnsi="Times New Roman" w:cs="Times New Roman"/>
          <w:sz w:val="24"/>
          <w:szCs w:val="24"/>
        </w:rPr>
        <w:t xml:space="preserve"> (Daniel,2005)</w:t>
      </w:r>
      <w:r w:rsidR="00F44EEB" w:rsidRPr="007E23EB">
        <w:rPr>
          <w:rFonts w:ascii="Times New Roman" w:hAnsi="Times New Roman" w:cs="Times New Roman"/>
          <w:sz w:val="24"/>
          <w:szCs w:val="24"/>
        </w:rPr>
        <w:t xml:space="preserve"> :</w:t>
      </w:r>
    </w:p>
    <w:p w:rsidR="00F44EEB" w:rsidRPr="007E23EB" w:rsidRDefault="00F44EEB" w:rsidP="00F44EEB">
      <w:pPr>
        <w:tabs>
          <w:tab w:val="left" w:pos="720"/>
          <w:tab w:val="left" w:pos="990"/>
          <w:tab w:val="left" w:pos="1080"/>
        </w:tabs>
        <w:ind w:left="990"/>
        <w:jc w:val="both"/>
        <w:rPr>
          <w:rFonts w:ascii="Times New Roman" w:hAnsi="Times New Roman" w:cs="Times New Roman"/>
          <w:sz w:val="24"/>
          <w:szCs w:val="24"/>
        </w:rPr>
      </w:pPr>
      <w:r w:rsidRPr="007E23E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 xml:space="preserve">2 </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w:p>
    <w:p w:rsidR="00F44EEB" w:rsidRDefault="00F44EEB" w:rsidP="00F44EEB">
      <w:pPr>
        <w:tabs>
          <w:tab w:val="left" w:pos="720"/>
          <w:tab w:val="left" w:pos="990"/>
          <w:tab w:val="left" w:pos="1080"/>
        </w:tabs>
        <w:spacing w:after="0"/>
        <w:ind w:left="99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besar sampel tiap kelompok</w:t>
      </w:r>
    </w:p>
    <w:p w:rsidR="00F44EEB" w:rsidRDefault="00F44EEB" w:rsidP="00F44EEB">
      <w:pPr>
        <w:tabs>
          <w:tab w:val="left" w:pos="720"/>
          <w:tab w:val="left" w:pos="990"/>
          <w:tab w:val="left" w:pos="1080"/>
        </w:tabs>
        <w:spacing w:after="0"/>
        <w:ind w:left="990"/>
        <w:jc w:val="both"/>
        <w:rPr>
          <w:rFonts w:ascii="Times New Roman" w:hAnsi="Times New Roman" w:cs="Times New Roman"/>
          <w:sz w:val="24"/>
          <w:szCs w:val="24"/>
        </w:rPr>
      </w:pPr>
      <w:r>
        <w:rPr>
          <w:rFonts w:ascii="Times New Roman" w:hAnsi="Times New Roman" w:cs="Times New Roman"/>
          <w:sz w:val="24"/>
          <w:szCs w:val="24"/>
        </w:rPr>
        <w:t>Z</w:t>
      </w:r>
      <w:r>
        <w:rPr>
          <w:rFonts w:ascii="Times New Roman" w:hAnsi="Times New Roman" w:cs="Times New Roman"/>
          <w:sz w:val="24"/>
          <w:szCs w:val="24"/>
        </w:rPr>
        <w:tab/>
        <w:t>: nilai Z pada tingkat kesalahan tertent, jika α= 0,05 maka Z=1,96</w:t>
      </w:r>
    </w:p>
    <w:p w:rsidR="00F44EEB" w:rsidRDefault="00F44EEB" w:rsidP="00F44EEB">
      <w:pPr>
        <w:tabs>
          <w:tab w:val="left" w:pos="720"/>
          <w:tab w:val="left" w:pos="990"/>
          <w:tab w:val="left" w:pos="1080"/>
        </w:tabs>
        <w:spacing w:after="0"/>
        <w:ind w:left="990"/>
        <w:jc w:val="both"/>
        <w:rPr>
          <w:rFonts w:ascii="Times New Roman" w:hAnsi="Times New Roman" w:cs="Times New Roman"/>
          <w:sz w:val="24"/>
          <w:szCs w:val="24"/>
        </w:rPr>
      </w:pPr>
      <w:r>
        <w:rPr>
          <w:rFonts w:ascii="Times New Roman" w:hAnsi="Times New Roman" w:cs="Times New Roman"/>
          <w:sz w:val="24"/>
          <w:szCs w:val="24"/>
        </w:rPr>
        <w:t>σ</w:t>
      </w:r>
      <w:r>
        <w:rPr>
          <w:rFonts w:ascii="Times New Roman" w:hAnsi="Times New Roman" w:cs="Times New Roman"/>
          <w:sz w:val="24"/>
          <w:szCs w:val="24"/>
        </w:rPr>
        <w:tab/>
        <w:t>: standar deviasi sampel</w:t>
      </w:r>
    </w:p>
    <w:p w:rsidR="00F44EEB" w:rsidRDefault="00F44EEB" w:rsidP="00F44EEB">
      <w:pPr>
        <w:tabs>
          <w:tab w:val="left" w:pos="720"/>
          <w:tab w:val="left" w:pos="990"/>
          <w:tab w:val="left" w:pos="1080"/>
        </w:tabs>
        <w:spacing w:after="0"/>
        <w:ind w:left="99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kesalahan yang bisa ditoleransi</w:t>
      </w:r>
    </w:p>
    <w:p w:rsidR="00F44EEB" w:rsidRDefault="00F44EEB" w:rsidP="00F44EEB">
      <w:pPr>
        <w:tabs>
          <w:tab w:val="left" w:pos="720"/>
          <w:tab w:val="left" w:pos="990"/>
          <w:tab w:val="left" w:pos="1080"/>
        </w:tabs>
        <w:spacing w:after="0"/>
        <w:ind w:left="990"/>
        <w:jc w:val="center"/>
        <w:rPr>
          <w:rFonts w:ascii="Times New Roman" w:hAnsi="Times New Roman" w:cs="Times New Roman"/>
          <w:sz w:val="24"/>
          <w:szCs w:val="24"/>
        </w:rPr>
      </w:pPr>
    </w:p>
    <w:p w:rsidR="00F44EEB" w:rsidRDefault="00F44EEB" w:rsidP="00F44EEB">
      <w:pPr>
        <w:tabs>
          <w:tab w:val="left" w:pos="720"/>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ab/>
        <w:t>Dengan asumsi bahwa kesalahan yang masih dapat diterima (σ)sama besaar dengan (d) maka : σ</w:t>
      </w:r>
      <w:r w:rsidRPr="00F72627">
        <w:rPr>
          <w:rFonts w:ascii="Times New Roman" w:hAnsi="Times New Roman" w:cs="Times New Roman"/>
          <w:sz w:val="24"/>
          <w:szCs w:val="24"/>
          <w:vertAlign w:val="superscript"/>
        </w:rPr>
        <w:t>2</w:t>
      </w:r>
      <w:r>
        <w:rPr>
          <w:rFonts w:ascii="Times New Roman" w:hAnsi="Times New Roman" w:cs="Times New Roman"/>
          <w:sz w:val="24"/>
          <w:szCs w:val="24"/>
        </w:rPr>
        <w:t>= d</w:t>
      </w:r>
      <w:r w:rsidRPr="00F72627">
        <w:rPr>
          <w:rFonts w:ascii="Times New Roman" w:hAnsi="Times New Roman" w:cs="Times New Roman"/>
          <w:sz w:val="24"/>
          <w:szCs w:val="24"/>
          <w:vertAlign w:val="superscript"/>
        </w:rPr>
        <w:t>2</w:t>
      </w:r>
      <w:r>
        <w:rPr>
          <w:rFonts w:ascii="Times New Roman" w:hAnsi="Times New Roman" w:cs="Times New Roman"/>
          <w:sz w:val="24"/>
          <w:szCs w:val="24"/>
        </w:rPr>
        <w:t>.</w:t>
      </w:r>
    </w:p>
    <w:p w:rsidR="00F44EEB" w:rsidRPr="00703615" w:rsidRDefault="00F44EEB" w:rsidP="00F44EEB">
      <w:pPr>
        <w:tabs>
          <w:tab w:val="left" w:pos="720"/>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ab/>
        <w:t>n ≥ Z</w:t>
      </w:r>
      <w:r w:rsidRPr="00703615">
        <w:rPr>
          <w:rFonts w:ascii="Times New Roman" w:hAnsi="Times New Roman" w:cs="Times New Roman"/>
          <w:sz w:val="24"/>
          <w:szCs w:val="24"/>
          <w:vertAlign w:val="superscript"/>
        </w:rPr>
        <w:t>2</w:t>
      </w:r>
    </w:p>
    <w:p w:rsidR="00F44EEB" w:rsidRDefault="00F44EEB" w:rsidP="00F44EEB">
      <w:pPr>
        <w:tabs>
          <w:tab w:val="left" w:pos="180"/>
          <w:tab w:val="left" w:pos="720"/>
          <w:tab w:val="left" w:pos="1080"/>
        </w:tabs>
        <w:spacing w:after="0"/>
        <w:ind w:left="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 ≥ (1,96</w:t>
      </w:r>
      <w:r w:rsidRPr="00703615">
        <w:rPr>
          <w:rFonts w:ascii="Times New Roman" w:hAnsi="Times New Roman" w:cs="Times New Roman"/>
          <w:sz w:val="24"/>
          <w:szCs w:val="24"/>
          <w:vertAlign w:val="superscript"/>
        </w:rPr>
        <w:t>2</w:t>
      </w:r>
      <w:r>
        <w:rPr>
          <w:rFonts w:ascii="Times New Roman" w:hAnsi="Times New Roman" w:cs="Times New Roman"/>
          <w:sz w:val="24"/>
          <w:szCs w:val="24"/>
        </w:rPr>
        <w:t>)</w:t>
      </w:r>
    </w:p>
    <w:p w:rsidR="00F44EEB" w:rsidRDefault="00F44EEB" w:rsidP="00F44EEB">
      <w:pPr>
        <w:tabs>
          <w:tab w:val="left" w:pos="180"/>
          <w:tab w:val="left" w:pos="720"/>
          <w:tab w:val="left" w:pos="1080"/>
        </w:tabs>
        <w:spacing w:after="0"/>
        <w:ind w:left="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 ≥ 3,84 ~ 4</w:t>
      </w:r>
    </w:p>
    <w:p w:rsidR="00F44EEB" w:rsidRDefault="00F44EEB" w:rsidP="00F44EEB">
      <w:pPr>
        <w:tabs>
          <w:tab w:val="left" w:pos="180"/>
          <w:tab w:val="left" w:pos="720"/>
          <w:tab w:val="left" w:pos="1080"/>
        </w:tabs>
        <w:spacing w:after="0"/>
        <w:ind w:left="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 ≥ 4</w:t>
      </w:r>
    </w:p>
    <w:p w:rsidR="00F44EEB" w:rsidRPr="007E23EB" w:rsidRDefault="00F44EEB" w:rsidP="00F44EEB">
      <w:pPr>
        <w:tabs>
          <w:tab w:val="left" w:pos="180"/>
          <w:tab w:val="left" w:pos="720"/>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E23EB">
        <w:rPr>
          <w:rFonts w:ascii="Times New Roman" w:hAnsi="Times New Roman" w:cs="Times New Roman"/>
          <w:sz w:val="24"/>
          <w:szCs w:val="24"/>
        </w:rPr>
        <w:t xml:space="preserve">Jumlah kelompok perlakuan pada penelitian ini adalah </w:t>
      </w:r>
      <w:r>
        <w:rPr>
          <w:rFonts w:ascii="Times New Roman" w:hAnsi="Times New Roman" w:cs="Times New Roman"/>
          <w:sz w:val="24"/>
          <w:szCs w:val="24"/>
        </w:rPr>
        <w:t>3</w:t>
      </w:r>
      <w:r w:rsidRPr="007E23EB">
        <w:rPr>
          <w:rFonts w:ascii="Times New Roman" w:hAnsi="Times New Roman" w:cs="Times New Roman"/>
          <w:sz w:val="24"/>
          <w:szCs w:val="24"/>
        </w:rPr>
        <w:t xml:space="preserve">, dari hasil perhitungan di atas maka besar sampel penelitian ini menggunakan </w:t>
      </w:r>
      <w:r>
        <w:rPr>
          <w:rFonts w:ascii="Times New Roman" w:hAnsi="Times New Roman" w:cs="Times New Roman"/>
          <w:sz w:val="24"/>
          <w:szCs w:val="24"/>
        </w:rPr>
        <w:t xml:space="preserve">4 </w:t>
      </w:r>
      <w:r w:rsidRPr="007E23EB">
        <w:rPr>
          <w:rFonts w:ascii="Times New Roman" w:hAnsi="Times New Roman" w:cs="Times New Roman"/>
          <w:sz w:val="24"/>
          <w:szCs w:val="24"/>
        </w:rPr>
        <w:t xml:space="preserve">ekor mencit perkelompok sehingga jumlah yang dibutuhkan untuk penelitian eksperimental laboratorium sebanyak </w:t>
      </w:r>
      <w:r>
        <w:rPr>
          <w:rFonts w:ascii="Times New Roman" w:hAnsi="Times New Roman" w:cs="Times New Roman"/>
          <w:sz w:val="24"/>
          <w:szCs w:val="24"/>
        </w:rPr>
        <w:t>12</w:t>
      </w:r>
      <w:r w:rsidRPr="007E23EB">
        <w:rPr>
          <w:rFonts w:ascii="Times New Roman" w:hAnsi="Times New Roman" w:cs="Times New Roman"/>
          <w:sz w:val="24"/>
          <w:szCs w:val="24"/>
        </w:rPr>
        <w:t xml:space="preserve"> ekor mencit putih.  </w:t>
      </w:r>
    </w:p>
    <w:p w:rsidR="00F44EEB" w:rsidRPr="007E23EB" w:rsidRDefault="00F44EEB" w:rsidP="00F44EEB">
      <w:pPr>
        <w:tabs>
          <w:tab w:val="left" w:pos="180"/>
          <w:tab w:val="left" w:pos="720"/>
          <w:tab w:val="left" w:pos="1080"/>
        </w:tabs>
        <w:spacing w:after="0"/>
        <w:ind w:left="90"/>
        <w:jc w:val="both"/>
        <w:rPr>
          <w:rFonts w:ascii="Times New Roman" w:hAnsi="Times New Roman" w:cs="Times New Roman"/>
          <w:sz w:val="24"/>
          <w:szCs w:val="24"/>
        </w:rPr>
      </w:pPr>
      <w:r w:rsidRPr="007E23EB">
        <w:rPr>
          <w:rFonts w:ascii="Times New Roman" w:hAnsi="Times New Roman" w:cs="Times New Roman"/>
          <w:sz w:val="24"/>
          <w:szCs w:val="24"/>
        </w:rPr>
        <w:t>Untuk mengantisipasi adanya kesalahan dalam penelitian, maka akan disediakan mencit putih jantan cadangan di setiap kelompok perlakuan dengan rumus dan perhitungan sebagai berikut :</w:t>
      </w:r>
    </w:p>
    <w:p w:rsidR="00F44EEB" w:rsidRPr="007E23EB" w:rsidRDefault="00F44EEB" w:rsidP="00F44EEB">
      <w:pPr>
        <w:tabs>
          <w:tab w:val="left" w:pos="720"/>
          <w:tab w:val="left" w:pos="1080"/>
        </w:tabs>
        <w:spacing w:after="0"/>
        <w:jc w:val="both"/>
        <w:rPr>
          <w:rFonts w:ascii="Times New Roman" w:hAnsi="Times New Roman" w:cs="Times New Roman"/>
          <w:sz w:val="24"/>
          <w:szCs w:val="24"/>
        </w:rPr>
      </w:pPr>
      <w:r w:rsidRPr="007E23EB">
        <w:rPr>
          <w:rFonts w:ascii="Times New Roman" w:hAnsi="Times New Roman" w:cs="Times New Roman"/>
          <w:sz w:val="24"/>
          <w:szCs w:val="24"/>
        </w:rPr>
        <w:t>Maka berdasarkan rumus di atas didapatkan besar sampel cadangan sebagai berikut :</w:t>
      </w:r>
    </w:p>
    <w:p w:rsidR="00F44EEB" w:rsidRPr="007E23EB" w:rsidRDefault="00F44EEB" w:rsidP="00F44EEB">
      <w:pPr>
        <w:tabs>
          <w:tab w:val="left" w:pos="720"/>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ab/>
        <w:t>10 % x 12 = 1,2</w:t>
      </w:r>
      <w:r w:rsidRPr="007E23EB">
        <w:rPr>
          <w:rFonts w:ascii="Times New Roman" w:hAnsi="Times New Roman" w:cs="Times New Roman"/>
          <w:sz w:val="24"/>
          <w:szCs w:val="24"/>
        </w:rPr>
        <w:t xml:space="preserve"> ~ </w:t>
      </w:r>
      <w:r>
        <w:rPr>
          <w:rFonts w:ascii="Times New Roman" w:hAnsi="Times New Roman" w:cs="Times New Roman"/>
          <w:sz w:val="24"/>
          <w:szCs w:val="24"/>
        </w:rPr>
        <w:t>2</w:t>
      </w:r>
      <w:r w:rsidRPr="007E23EB">
        <w:rPr>
          <w:rFonts w:ascii="Times New Roman" w:hAnsi="Times New Roman" w:cs="Times New Roman"/>
          <w:sz w:val="24"/>
          <w:szCs w:val="24"/>
        </w:rPr>
        <w:t>.</w:t>
      </w:r>
    </w:p>
    <w:p w:rsidR="00F44EEB" w:rsidRPr="007E23EB" w:rsidRDefault="00F44EEB" w:rsidP="00F44EEB">
      <w:pPr>
        <w:tabs>
          <w:tab w:val="left" w:pos="720"/>
          <w:tab w:val="left" w:pos="1080"/>
        </w:tabs>
        <w:spacing w:after="0"/>
        <w:jc w:val="both"/>
        <w:rPr>
          <w:rFonts w:ascii="Times New Roman" w:hAnsi="Times New Roman" w:cs="Times New Roman"/>
          <w:sz w:val="24"/>
          <w:szCs w:val="24"/>
        </w:rPr>
      </w:pPr>
      <w:r w:rsidRPr="007E23EB">
        <w:rPr>
          <w:rFonts w:ascii="Times New Roman" w:hAnsi="Times New Roman" w:cs="Times New Roman"/>
          <w:sz w:val="24"/>
          <w:szCs w:val="24"/>
        </w:rPr>
        <w:tab/>
        <w:t xml:space="preserve">Berarti untuk penelitian ini akan ditambahkan </w:t>
      </w:r>
      <w:r>
        <w:rPr>
          <w:rFonts w:ascii="Times New Roman" w:hAnsi="Times New Roman" w:cs="Times New Roman"/>
          <w:sz w:val="24"/>
          <w:szCs w:val="24"/>
        </w:rPr>
        <w:t>3</w:t>
      </w:r>
      <w:r w:rsidRPr="007E23EB">
        <w:rPr>
          <w:rFonts w:ascii="Times New Roman" w:hAnsi="Times New Roman" w:cs="Times New Roman"/>
          <w:sz w:val="24"/>
          <w:szCs w:val="24"/>
        </w:rPr>
        <w:t xml:space="preserve"> ekor mencit putih jantan di setiap kelompok perlakuan.</w:t>
      </w:r>
    </w:p>
    <w:p w:rsidR="00F44EEB" w:rsidRPr="007E23EB" w:rsidRDefault="00F44EEB" w:rsidP="00F44EEB">
      <w:pPr>
        <w:tabs>
          <w:tab w:val="left" w:pos="720"/>
          <w:tab w:val="left" w:pos="1440"/>
        </w:tabs>
        <w:spacing w:after="0"/>
        <w:ind w:firstLine="720"/>
        <w:jc w:val="both"/>
        <w:rPr>
          <w:rFonts w:ascii="Times New Roman" w:hAnsi="Times New Roman" w:cs="Times New Roman"/>
          <w:sz w:val="24"/>
          <w:szCs w:val="24"/>
        </w:rPr>
      </w:pPr>
      <w:r w:rsidRPr="007E23EB">
        <w:rPr>
          <w:rFonts w:ascii="Times New Roman" w:hAnsi="Times New Roman" w:cs="Times New Roman"/>
          <w:sz w:val="24"/>
          <w:szCs w:val="24"/>
        </w:rPr>
        <w:t>d. Teknik pengambilan sampel</w:t>
      </w:r>
      <w:r w:rsidRPr="007E23EB">
        <w:rPr>
          <w:rFonts w:ascii="Times New Roman" w:hAnsi="Times New Roman" w:cs="Times New Roman"/>
          <w:sz w:val="24"/>
          <w:szCs w:val="24"/>
        </w:rPr>
        <w:tab/>
      </w:r>
    </w:p>
    <w:p w:rsidR="00F44EEB" w:rsidRDefault="00F44EEB" w:rsidP="00F44EEB">
      <w:pPr>
        <w:spacing w:after="0"/>
        <w:ind w:firstLine="720"/>
        <w:jc w:val="both"/>
        <w:rPr>
          <w:rFonts w:ascii="Times New Roman" w:hAnsi="Times New Roman" w:cs="Times New Roman"/>
          <w:sz w:val="24"/>
          <w:szCs w:val="24"/>
        </w:rPr>
      </w:pPr>
      <w:r w:rsidRPr="00EF61C6">
        <w:rPr>
          <w:rFonts w:ascii="Times New Roman" w:hAnsi="Times New Roman" w:cs="Times New Roman"/>
          <w:sz w:val="24"/>
          <w:szCs w:val="24"/>
        </w:rPr>
        <w:lastRenderedPageBreak/>
        <w:t xml:space="preserve">Untuk menghindari bias karena variasi faktor umur dan berat badan maka pengambilan sampel dilakukan secara </w:t>
      </w:r>
      <w:r>
        <w:rPr>
          <w:rFonts w:ascii="Times New Roman" w:hAnsi="Times New Roman" w:cs="Times New Roman"/>
          <w:sz w:val="24"/>
          <w:szCs w:val="24"/>
        </w:rPr>
        <w:t>acak (randomisasi)</w:t>
      </w:r>
      <w:r w:rsidRPr="00EF61C6">
        <w:rPr>
          <w:rFonts w:ascii="Times New Roman" w:hAnsi="Times New Roman" w:cs="Times New Roman"/>
          <w:sz w:val="24"/>
          <w:szCs w:val="24"/>
        </w:rPr>
        <w:t xml:space="preserve">. Randomisasi langsung dapat dilakukan karena sampel yang diambil dari </w:t>
      </w:r>
      <w:r>
        <w:rPr>
          <w:rFonts w:ascii="Times New Roman" w:hAnsi="Times New Roman" w:cs="Times New Roman"/>
          <w:color w:val="000000"/>
          <w:sz w:val="24"/>
          <w:szCs w:val="24"/>
        </w:rPr>
        <w:t>mencit</w:t>
      </w:r>
      <w:r w:rsidRPr="00EF61C6">
        <w:rPr>
          <w:rFonts w:ascii="Times New Roman" w:hAnsi="Times New Roman" w:cs="Times New Roman"/>
          <w:color w:val="000000"/>
          <w:sz w:val="24"/>
          <w:szCs w:val="24"/>
        </w:rPr>
        <w:t xml:space="preserve"> putih </w:t>
      </w:r>
      <w:r>
        <w:rPr>
          <w:rFonts w:ascii="Times New Roman" w:hAnsi="Times New Roman" w:cs="Times New Roman"/>
          <w:color w:val="000000"/>
          <w:sz w:val="24"/>
          <w:szCs w:val="24"/>
        </w:rPr>
        <w:t xml:space="preserve">jantan </w:t>
      </w:r>
      <w:r w:rsidRPr="00EF61C6">
        <w:rPr>
          <w:rFonts w:ascii="Times New Roman" w:hAnsi="Times New Roman" w:cs="Times New Roman"/>
          <w:color w:val="000000"/>
          <w:sz w:val="24"/>
          <w:szCs w:val="24"/>
        </w:rPr>
        <w:t>(</w:t>
      </w:r>
      <w:r>
        <w:rPr>
          <w:rFonts w:ascii="Times New Roman" w:hAnsi="Times New Roman" w:cs="Times New Roman"/>
          <w:i/>
          <w:color w:val="000000"/>
          <w:sz w:val="24"/>
          <w:szCs w:val="24"/>
        </w:rPr>
        <w:t>Mus Musculus L</w:t>
      </w:r>
      <w:r w:rsidRPr="00EF61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strain DDW</w:t>
      </w:r>
      <w:r w:rsidRPr="00EF61C6">
        <w:rPr>
          <w:rFonts w:ascii="Times New Roman" w:hAnsi="Times New Roman" w:cs="Times New Roman"/>
          <w:sz w:val="24"/>
          <w:szCs w:val="24"/>
        </w:rPr>
        <w:t xml:space="preserve"> sudah memenuhi kriteria inklusi dan eksklusi sehingga dianggap cukup homogen. Semuanya diambil</w:t>
      </w:r>
      <w:r>
        <w:rPr>
          <w:rFonts w:ascii="Times New Roman" w:hAnsi="Times New Roman" w:cs="Times New Roman"/>
          <w:sz w:val="24"/>
          <w:szCs w:val="24"/>
        </w:rPr>
        <w:t xml:space="preserve"> secara acak dari kelompok mencit</w:t>
      </w:r>
      <w:r w:rsidRPr="00EF61C6">
        <w:rPr>
          <w:rFonts w:ascii="Times New Roman" w:hAnsi="Times New Roman" w:cs="Times New Roman"/>
          <w:sz w:val="24"/>
          <w:szCs w:val="24"/>
        </w:rPr>
        <w:t xml:space="preserve"> sebelum dilakukannya aklimatisasi.</w:t>
      </w:r>
    </w:p>
    <w:p w:rsidR="00C44C49" w:rsidRDefault="00C44C49" w:rsidP="00F44EEB">
      <w:pPr>
        <w:spacing w:after="0"/>
        <w:ind w:firstLine="720"/>
        <w:jc w:val="both"/>
        <w:rPr>
          <w:rFonts w:ascii="Times New Roman" w:hAnsi="Times New Roman" w:cs="Times New Roman"/>
          <w:sz w:val="24"/>
          <w:szCs w:val="24"/>
        </w:rPr>
      </w:pPr>
    </w:p>
    <w:p w:rsidR="00C44C49" w:rsidRDefault="00952C4B" w:rsidP="00C44C49">
      <w:pPr>
        <w:spacing w:after="0" w:line="480" w:lineRule="auto"/>
        <w:jc w:val="both"/>
        <w:rPr>
          <w:rFonts w:ascii="Times New Roman" w:hAnsi="Times New Roman" w:cs="Times New Roman"/>
          <w:b/>
          <w:sz w:val="24"/>
          <w:szCs w:val="24"/>
        </w:rPr>
      </w:pPr>
      <w:r w:rsidRPr="007E23EB">
        <w:rPr>
          <w:rFonts w:ascii="Times New Roman" w:hAnsi="Times New Roman" w:cs="Times New Roman"/>
          <w:b/>
          <w:sz w:val="24"/>
          <w:szCs w:val="24"/>
        </w:rPr>
        <w:t>Metode Pengelolahan</w:t>
      </w:r>
    </w:p>
    <w:p w:rsidR="00952C4B" w:rsidRPr="00C44C49" w:rsidRDefault="00952C4B" w:rsidP="00C44C49">
      <w:pPr>
        <w:spacing w:after="0"/>
        <w:jc w:val="both"/>
        <w:rPr>
          <w:rFonts w:ascii="Times New Roman" w:hAnsi="Times New Roman" w:cs="Times New Roman"/>
          <w:b/>
          <w:sz w:val="24"/>
          <w:szCs w:val="24"/>
        </w:rPr>
      </w:pPr>
      <w:r w:rsidRPr="007E23EB">
        <w:rPr>
          <w:rFonts w:ascii="Times New Roman" w:hAnsi="Times New Roman" w:cs="Times New Roman"/>
          <w:sz w:val="24"/>
          <w:szCs w:val="24"/>
        </w:rPr>
        <w:tab/>
      </w:r>
      <w:r w:rsidRPr="006E1318">
        <w:rPr>
          <w:rFonts w:ascii="Times New Roman" w:hAnsi="Times New Roman" w:cs="Times New Roman"/>
          <w:sz w:val="24"/>
          <w:szCs w:val="24"/>
        </w:rPr>
        <w:t>Setelah data dikumpulkan dan disajikan dalam bentuk tabel kemudian dilakukan penilaian dengan anali</w:t>
      </w:r>
      <w:r>
        <w:rPr>
          <w:rFonts w:ascii="Times New Roman" w:hAnsi="Times New Roman" w:cs="Times New Roman"/>
          <w:sz w:val="24"/>
          <w:szCs w:val="24"/>
        </w:rPr>
        <w:t xml:space="preserve">sis varians yaitu </w:t>
      </w:r>
      <w:r w:rsidRPr="00067DF9">
        <w:rPr>
          <w:rFonts w:ascii="Times New Roman" w:hAnsi="Times New Roman" w:cs="Times New Roman"/>
          <w:i/>
          <w:sz w:val="24"/>
          <w:szCs w:val="24"/>
        </w:rPr>
        <w:t>One Way Anova</w:t>
      </w:r>
      <w:r>
        <w:rPr>
          <w:rFonts w:ascii="Times New Roman" w:hAnsi="Times New Roman" w:cs="Times New Roman"/>
          <w:sz w:val="24"/>
          <w:szCs w:val="24"/>
        </w:rPr>
        <w:t xml:space="preserve"> dengan tingkat kepercayaan 95% (α = 0,05) untuk mengetahui ada tidaknya perbedaan efektifitas. Syarat uji </w:t>
      </w:r>
      <w:r w:rsidRPr="00067DF9">
        <w:rPr>
          <w:rFonts w:ascii="Times New Roman" w:hAnsi="Times New Roman" w:cs="Times New Roman"/>
          <w:i/>
          <w:sz w:val="24"/>
          <w:szCs w:val="24"/>
        </w:rPr>
        <w:t>One Way Anova</w:t>
      </w:r>
      <w:r>
        <w:rPr>
          <w:rFonts w:ascii="Times New Roman" w:hAnsi="Times New Roman" w:cs="Times New Roman"/>
          <w:sz w:val="24"/>
          <w:szCs w:val="24"/>
        </w:rPr>
        <w:t xml:space="preserve"> adalah data yang terdistribusi normal dan homogen.</w:t>
      </w:r>
    </w:p>
    <w:p w:rsidR="00C44C49" w:rsidRDefault="00952C4B" w:rsidP="00952C4B">
      <w:pPr>
        <w:spacing w:after="0"/>
        <w:ind w:firstLine="720"/>
        <w:jc w:val="both"/>
        <w:rPr>
          <w:rFonts w:ascii="Times New Roman" w:hAnsi="Times New Roman" w:cs="Times New Roman"/>
          <w:sz w:val="24"/>
          <w:szCs w:val="24"/>
        </w:rPr>
      </w:pPr>
      <w:r w:rsidRPr="006E1318">
        <w:rPr>
          <w:rFonts w:ascii="Times New Roman" w:hAnsi="Times New Roman" w:cs="Times New Roman"/>
          <w:sz w:val="24"/>
          <w:szCs w:val="24"/>
        </w:rPr>
        <w:t>Jika ditemukan adanya efek yang signifikan, maka dilanjutkan dengan uji least significant differences (LSD) dengan level of significant (α) sebesar 5% (0,05). Apabila syarat uji One Way Anova tidak terpenuhi seperti data tidak berdistribusi normal dan tidak homogen, maka data dianalisis dengan uji Non-Parametric yaitu uji Kruskal Wallis</w:t>
      </w:r>
      <w:r>
        <w:rPr>
          <w:rFonts w:ascii="Times New Roman" w:hAnsi="Times New Roman" w:cs="Times New Roman"/>
          <w:sz w:val="24"/>
          <w:szCs w:val="24"/>
        </w:rPr>
        <w:t>.</w:t>
      </w:r>
    </w:p>
    <w:p w:rsidR="00952C4B" w:rsidRDefault="00952C4B" w:rsidP="00952C4B">
      <w:pPr>
        <w:spacing w:after="0"/>
        <w:ind w:firstLine="720"/>
        <w:jc w:val="both"/>
        <w:rPr>
          <w:rFonts w:ascii="Times New Roman" w:hAnsi="Times New Roman" w:cs="Times New Roman"/>
          <w:sz w:val="24"/>
          <w:szCs w:val="24"/>
        </w:rPr>
      </w:pPr>
      <w:r w:rsidRPr="006E1318">
        <w:rPr>
          <w:rFonts w:ascii="Times New Roman" w:hAnsi="Times New Roman" w:cs="Times New Roman"/>
          <w:sz w:val="24"/>
          <w:szCs w:val="24"/>
        </w:rPr>
        <w:tab/>
      </w:r>
    </w:p>
    <w:p w:rsidR="00C44C49" w:rsidRPr="00C44C49" w:rsidRDefault="00C44C49" w:rsidP="00C44C49">
      <w:pPr>
        <w:spacing w:after="0"/>
        <w:rPr>
          <w:rFonts w:ascii="Times New Roman" w:hAnsi="Times New Roman" w:cs="Times New Roman"/>
          <w:b/>
          <w:sz w:val="24"/>
          <w:szCs w:val="24"/>
        </w:rPr>
      </w:pPr>
      <w:r w:rsidRPr="00C44C49">
        <w:rPr>
          <w:rFonts w:ascii="Times New Roman" w:hAnsi="Times New Roman" w:cs="Times New Roman"/>
          <w:b/>
          <w:sz w:val="24"/>
          <w:szCs w:val="24"/>
        </w:rPr>
        <w:t>Hasil penelitian</w:t>
      </w:r>
    </w:p>
    <w:p w:rsidR="00922F86" w:rsidRPr="007D7A07" w:rsidRDefault="00922F86" w:rsidP="00922F86">
      <w:pPr>
        <w:spacing w:after="0" w:line="360" w:lineRule="auto"/>
        <w:rPr>
          <w:rFonts w:ascii="Times New Roman" w:hAnsi="Times New Roman" w:cs="Times New Roman"/>
          <w:b/>
          <w:sz w:val="24"/>
          <w:szCs w:val="24"/>
        </w:rPr>
      </w:pPr>
      <w:r w:rsidRPr="007D7A07">
        <w:rPr>
          <w:rFonts w:ascii="Times New Roman" w:hAnsi="Times New Roman" w:cs="Times New Roman"/>
          <w:b/>
          <w:sz w:val="24"/>
          <w:szCs w:val="24"/>
        </w:rPr>
        <w:t>Karakteristik Sampel</w:t>
      </w:r>
    </w:p>
    <w:p w:rsidR="00922F86" w:rsidRDefault="00922F86" w:rsidP="00922F86">
      <w:pPr>
        <w:autoSpaceDE w:val="0"/>
        <w:autoSpaceDN w:val="0"/>
        <w:adjustRightInd w:val="0"/>
        <w:spacing w:after="0"/>
        <w:ind w:firstLine="720"/>
        <w:jc w:val="both"/>
        <w:rPr>
          <w:rFonts w:ascii="Times New Roman" w:hAnsi="Times New Roman" w:cs="Times New Roman"/>
          <w:sz w:val="24"/>
          <w:szCs w:val="24"/>
        </w:rPr>
      </w:pPr>
      <w:r w:rsidRPr="007D7A07">
        <w:rPr>
          <w:rFonts w:ascii="Times New Roman" w:hAnsi="Times New Roman" w:cs="Times New Roman"/>
          <w:sz w:val="24"/>
          <w:szCs w:val="24"/>
        </w:rPr>
        <w:t>Penelitian ini menggunakan mencit putih jantan (</w:t>
      </w:r>
      <w:r w:rsidRPr="007D7A07">
        <w:rPr>
          <w:rFonts w:ascii="Times New Roman" w:hAnsi="Times New Roman" w:cs="Times New Roman"/>
          <w:i/>
          <w:sz w:val="24"/>
          <w:szCs w:val="24"/>
        </w:rPr>
        <w:t>Mus musculus L</w:t>
      </w:r>
      <w:r w:rsidRPr="007D7A07">
        <w:rPr>
          <w:rFonts w:ascii="Times New Roman" w:hAnsi="Times New Roman" w:cs="Times New Roman"/>
          <w:sz w:val="24"/>
          <w:szCs w:val="24"/>
        </w:rPr>
        <w:t>) sebanyak 12 ekor. Mencit putih yang digunakan dalam penelitian ini memiliki berat rata-rata sekitar 25-35 gram. Nilai normal Hb pada mencit adalah13,4 gr/dl.</w:t>
      </w:r>
    </w:p>
    <w:p w:rsidR="009513FC" w:rsidRPr="005E23BA" w:rsidRDefault="009513FC" w:rsidP="009513F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Tabel Data Hewan coba </w:t>
      </w:r>
    </w:p>
    <w:tbl>
      <w:tblPr>
        <w:tblStyle w:val="TableGrid"/>
        <w:tblW w:w="804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1828"/>
        <w:gridCol w:w="2098"/>
        <w:gridCol w:w="1913"/>
      </w:tblGrid>
      <w:tr w:rsidR="009513FC" w:rsidRPr="009E6BD5" w:rsidTr="000C1EEA">
        <w:tc>
          <w:tcPr>
            <w:tcW w:w="2207" w:type="dxa"/>
            <w:tcBorders>
              <w:bottom w:val="single" w:sz="4" w:space="0" w:color="auto"/>
            </w:tcBorders>
          </w:tcPr>
          <w:p w:rsidR="009513FC" w:rsidRPr="009E6BD5" w:rsidRDefault="009513FC" w:rsidP="000C1EEA">
            <w:pPr>
              <w:tabs>
                <w:tab w:val="left" w:pos="6812"/>
              </w:tabs>
              <w:jc w:val="center"/>
              <w:rPr>
                <w:rFonts w:ascii="Times New Roman" w:hAnsi="Times New Roman" w:cs="Times New Roman"/>
                <w:b/>
                <w:sz w:val="24"/>
                <w:szCs w:val="24"/>
              </w:rPr>
            </w:pPr>
            <w:r w:rsidRPr="009E6BD5">
              <w:rPr>
                <w:rFonts w:ascii="Times New Roman" w:hAnsi="Times New Roman" w:cs="Times New Roman"/>
                <w:b/>
                <w:sz w:val="24"/>
                <w:szCs w:val="24"/>
              </w:rPr>
              <w:t>Kelompok</w:t>
            </w:r>
          </w:p>
        </w:tc>
        <w:tc>
          <w:tcPr>
            <w:tcW w:w="1828" w:type="dxa"/>
            <w:tcBorders>
              <w:bottom w:val="single" w:sz="4" w:space="0" w:color="auto"/>
            </w:tcBorders>
          </w:tcPr>
          <w:p w:rsidR="009513FC" w:rsidRDefault="009513FC" w:rsidP="000C1EEA">
            <w:pPr>
              <w:tabs>
                <w:tab w:val="left" w:pos="6812"/>
              </w:tabs>
              <w:jc w:val="center"/>
              <w:rPr>
                <w:rFonts w:ascii="Times New Roman" w:hAnsi="Times New Roman" w:cs="Times New Roman"/>
                <w:b/>
                <w:sz w:val="24"/>
                <w:szCs w:val="24"/>
              </w:rPr>
            </w:pPr>
            <w:r>
              <w:rPr>
                <w:rFonts w:ascii="Times New Roman" w:hAnsi="Times New Roman" w:cs="Times New Roman"/>
                <w:b/>
                <w:sz w:val="24"/>
                <w:szCs w:val="24"/>
              </w:rPr>
              <w:t>Berat Badan</w:t>
            </w:r>
          </w:p>
          <w:p w:rsidR="009513FC" w:rsidRPr="009E6BD5" w:rsidRDefault="009513FC" w:rsidP="000C1EEA">
            <w:pPr>
              <w:tabs>
                <w:tab w:val="left" w:pos="6812"/>
              </w:tabs>
              <w:jc w:val="center"/>
              <w:rPr>
                <w:rFonts w:ascii="Times New Roman" w:hAnsi="Times New Roman" w:cs="Times New Roman"/>
                <w:b/>
                <w:sz w:val="24"/>
                <w:szCs w:val="24"/>
              </w:rPr>
            </w:pPr>
            <w:r>
              <w:rPr>
                <w:rFonts w:ascii="Times New Roman" w:hAnsi="Times New Roman" w:cs="Times New Roman"/>
                <w:b/>
                <w:sz w:val="24"/>
                <w:szCs w:val="24"/>
              </w:rPr>
              <w:t>Mencit</w:t>
            </w:r>
          </w:p>
        </w:tc>
        <w:tc>
          <w:tcPr>
            <w:tcW w:w="2098" w:type="dxa"/>
            <w:tcBorders>
              <w:bottom w:val="single" w:sz="4" w:space="0" w:color="auto"/>
            </w:tcBorders>
          </w:tcPr>
          <w:p w:rsidR="009513FC" w:rsidRPr="009E6BD5" w:rsidRDefault="009513FC" w:rsidP="000C1EEA">
            <w:pPr>
              <w:tabs>
                <w:tab w:val="left" w:pos="6812"/>
              </w:tabs>
              <w:jc w:val="center"/>
              <w:rPr>
                <w:rFonts w:ascii="Times New Roman" w:hAnsi="Times New Roman" w:cs="Times New Roman"/>
                <w:b/>
                <w:sz w:val="24"/>
                <w:szCs w:val="24"/>
              </w:rPr>
            </w:pPr>
            <w:r w:rsidRPr="009E6BD5">
              <w:rPr>
                <w:rFonts w:ascii="Times New Roman" w:hAnsi="Times New Roman" w:cs="Times New Roman"/>
                <w:b/>
                <w:sz w:val="24"/>
                <w:szCs w:val="24"/>
              </w:rPr>
              <w:t>Sampel</w:t>
            </w:r>
          </w:p>
        </w:tc>
        <w:tc>
          <w:tcPr>
            <w:tcW w:w="1913" w:type="dxa"/>
            <w:tcBorders>
              <w:bottom w:val="single" w:sz="4" w:space="0" w:color="auto"/>
            </w:tcBorders>
          </w:tcPr>
          <w:p w:rsidR="009513FC" w:rsidRPr="009E6BD5" w:rsidRDefault="009513FC" w:rsidP="000C1EEA">
            <w:pPr>
              <w:tabs>
                <w:tab w:val="left" w:pos="6812"/>
              </w:tabs>
              <w:jc w:val="center"/>
              <w:rPr>
                <w:rFonts w:ascii="Times New Roman" w:hAnsi="Times New Roman" w:cs="Times New Roman"/>
                <w:b/>
                <w:sz w:val="24"/>
                <w:szCs w:val="24"/>
              </w:rPr>
            </w:pPr>
            <w:r w:rsidRPr="009E6BD5">
              <w:rPr>
                <w:rFonts w:ascii="Times New Roman" w:hAnsi="Times New Roman" w:cs="Times New Roman"/>
                <w:b/>
                <w:sz w:val="24"/>
                <w:szCs w:val="24"/>
              </w:rPr>
              <w:t>Kadar Hb (gr/dl)</w:t>
            </w:r>
          </w:p>
        </w:tc>
      </w:tr>
      <w:tr w:rsidR="009513FC" w:rsidRPr="009E6BD5" w:rsidTr="000C1EEA">
        <w:tc>
          <w:tcPr>
            <w:tcW w:w="2207" w:type="dxa"/>
            <w:tcBorders>
              <w:top w:val="single" w:sz="4" w:space="0" w:color="auto"/>
            </w:tcBorders>
          </w:tcPr>
          <w:p w:rsidR="009513FC" w:rsidRPr="009E6BD5" w:rsidRDefault="009513FC" w:rsidP="000C1EEA">
            <w:pPr>
              <w:tabs>
                <w:tab w:val="left" w:pos="6812"/>
              </w:tabs>
              <w:jc w:val="center"/>
              <w:rPr>
                <w:rFonts w:ascii="Times New Roman" w:hAnsi="Times New Roman" w:cs="Times New Roman"/>
                <w:b/>
                <w:sz w:val="24"/>
                <w:szCs w:val="24"/>
              </w:rPr>
            </w:pPr>
          </w:p>
          <w:p w:rsidR="009513FC" w:rsidRPr="005E23BA" w:rsidRDefault="009513FC" w:rsidP="000C1EEA">
            <w:pPr>
              <w:tabs>
                <w:tab w:val="left" w:pos="6812"/>
              </w:tabs>
              <w:jc w:val="center"/>
              <w:rPr>
                <w:rFonts w:ascii="Times New Roman" w:hAnsi="Times New Roman" w:cs="Times New Roman"/>
                <w:sz w:val="24"/>
                <w:szCs w:val="24"/>
              </w:rPr>
            </w:pPr>
            <w:r w:rsidRPr="005E23BA">
              <w:rPr>
                <w:rFonts w:ascii="Times New Roman" w:hAnsi="Times New Roman" w:cs="Times New Roman"/>
                <w:sz w:val="24"/>
                <w:szCs w:val="24"/>
              </w:rPr>
              <w:t>Kelompok Kontrol (KK)</w:t>
            </w:r>
          </w:p>
          <w:p w:rsidR="009513FC" w:rsidRPr="005E23BA" w:rsidRDefault="009513FC" w:rsidP="000C1EEA">
            <w:pPr>
              <w:tabs>
                <w:tab w:val="left" w:pos="6812"/>
              </w:tabs>
              <w:jc w:val="center"/>
              <w:rPr>
                <w:rFonts w:ascii="Times New Roman" w:hAnsi="Times New Roman" w:cs="Times New Roman"/>
                <w:sz w:val="24"/>
                <w:szCs w:val="24"/>
              </w:rPr>
            </w:pPr>
          </w:p>
          <w:p w:rsidR="009513FC" w:rsidRPr="005E23BA" w:rsidRDefault="009513FC" w:rsidP="000C1EEA">
            <w:pPr>
              <w:tabs>
                <w:tab w:val="left" w:pos="6812"/>
              </w:tabs>
              <w:jc w:val="center"/>
              <w:rPr>
                <w:rFonts w:ascii="Times New Roman" w:hAnsi="Times New Roman" w:cs="Times New Roman"/>
                <w:sz w:val="24"/>
                <w:szCs w:val="24"/>
              </w:rPr>
            </w:pPr>
          </w:p>
          <w:p w:rsidR="009513FC" w:rsidRPr="005E23BA" w:rsidRDefault="009513FC" w:rsidP="000C1EEA">
            <w:pPr>
              <w:tabs>
                <w:tab w:val="left" w:pos="6812"/>
              </w:tabs>
              <w:jc w:val="center"/>
              <w:rPr>
                <w:rFonts w:ascii="Times New Roman" w:hAnsi="Times New Roman" w:cs="Times New Roman"/>
                <w:sz w:val="24"/>
                <w:szCs w:val="24"/>
              </w:rPr>
            </w:pPr>
            <w:r w:rsidRPr="005E23BA">
              <w:rPr>
                <w:rFonts w:ascii="Times New Roman" w:hAnsi="Times New Roman" w:cs="Times New Roman"/>
                <w:sz w:val="24"/>
                <w:szCs w:val="24"/>
              </w:rPr>
              <w:t>Kelompok Perlakuan I Madu (PI)</w:t>
            </w:r>
          </w:p>
          <w:p w:rsidR="009513FC" w:rsidRPr="005E23BA" w:rsidRDefault="009513FC" w:rsidP="000C1EEA">
            <w:pPr>
              <w:tabs>
                <w:tab w:val="left" w:pos="6812"/>
              </w:tabs>
              <w:jc w:val="center"/>
              <w:rPr>
                <w:rFonts w:ascii="Times New Roman" w:hAnsi="Times New Roman" w:cs="Times New Roman"/>
                <w:sz w:val="24"/>
                <w:szCs w:val="24"/>
              </w:rPr>
            </w:pPr>
          </w:p>
          <w:p w:rsidR="009513FC" w:rsidRPr="005E23BA" w:rsidRDefault="009513FC" w:rsidP="000C1EEA">
            <w:pPr>
              <w:tabs>
                <w:tab w:val="left" w:pos="6812"/>
              </w:tabs>
              <w:jc w:val="center"/>
              <w:rPr>
                <w:rFonts w:ascii="Times New Roman" w:hAnsi="Times New Roman" w:cs="Times New Roman"/>
                <w:sz w:val="24"/>
                <w:szCs w:val="24"/>
              </w:rPr>
            </w:pPr>
          </w:p>
          <w:p w:rsidR="009513FC" w:rsidRDefault="009513FC" w:rsidP="000C1EEA">
            <w:pPr>
              <w:tabs>
                <w:tab w:val="left" w:pos="6812"/>
              </w:tabs>
              <w:jc w:val="center"/>
              <w:rPr>
                <w:rFonts w:ascii="Times New Roman" w:hAnsi="Times New Roman" w:cs="Times New Roman"/>
                <w:sz w:val="24"/>
                <w:szCs w:val="24"/>
              </w:rPr>
            </w:pPr>
            <w:r w:rsidRPr="005E23BA">
              <w:rPr>
                <w:rFonts w:ascii="Times New Roman" w:hAnsi="Times New Roman" w:cs="Times New Roman"/>
                <w:sz w:val="24"/>
                <w:szCs w:val="24"/>
              </w:rPr>
              <w:t>Kelompok Perlakuan II  Ektrak Bit (PII)</w:t>
            </w:r>
          </w:p>
          <w:p w:rsidR="009513FC" w:rsidRDefault="009513FC" w:rsidP="000C1EEA">
            <w:pPr>
              <w:tabs>
                <w:tab w:val="left" w:pos="6812"/>
              </w:tabs>
              <w:jc w:val="center"/>
              <w:rPr>
                <w:rFonts w:ascii="Times New Roman" w:hAnsi="Times New Roman" w:cs="Times New Roman"/>
                <w:sz w:val="24"/>
                <w:szCs w:val="24"/>
              </w:rPr>
            </w:pPr>
          </w:p>
          <w:p w:rsidR="009513FC" w:rsidRDefault="009513FC" w:rsidP="000C1EEA">
            <w:pPr>
              <w:tabs>
                <w:tab w:val="left" w:pos="6812"/>
              </w:tabs>
              <w:jc w:val="center"/>
              <w:rPr>
                <w:rFonts w:ascii="Times New Roman" w:hAnsi="Times New Roman" w:cs="Times New Roman"/>
                <w:sz w:val="24"/>
                <w:szCs w:val="24"/>
              </w:rPr>
            </w:pPr>
          </w:p>
          <w:p w:rsidR="009513FC" w:rsidRDefault="009513FC" w:rsidP="000C1EEA">
            <w:pPr>
              <w:tabs>
                <w:tab w:val="left" w:pos="6812"/>
              </w:tabs>
              <w:jc w:val="center"/>
              <w:rPr>
                <w:rFonts w:ascii="Times New Roman" w:hAnsi="Times New Roman" w:cs="Times New Roman"/>
                <w:sz w:val="24"/>
                <w:szCs w:val="24"/>
              </w:rPr>
            </w:pPr>
          </w:p>
          <w:p w:rsidR="009513FC" w:rsidRPr="009E6BD5" w:rsidRDefault="009513FC" w:rsidP="000C1EEA">
            <w:pPr>
              <w:tabs>
                <w:tab w:val="left" w:pos="6812"/>
              </w:tabs>
              <w:jc w:val="center"/>
              <w:rPr>
                <w:rFonts w:ascii="Times New Roman" w:hAnsi="Times New Roman" w:cs="Times New Roman"/>
                <w:b/>
                <w:sz w:val="24"/>
                <w:szCs w:val="24"/>
              </w:rPr>
            </w:pPr>
            <w:r>
              <w:rPr>
                <w:rFonts w:ascii="Times New Roman" w:hAnsi="Times New Roman" w:cs="Times New Roman"/>
                <w:sz w:val="24"/>
                <w:szCs w:val="24"/>
              </w:rPr>
              <w:t>Kelompok Cadangan</w:t>
            </w:r>
          </w:p>
        </w:tc>
        <w:tc>
          <w:tcPr>
            <w:tcW w:w="1828" w:type="dxa"/>
            <w:tcBorders>
              <w:top w:val="single" w:sz="4" w:space="0" w:color="auto"/>
            </w:tcBorders>
          </w:tcPr>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32</w:t>
            </w: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27</w:t>
            </w: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25</w:t>
            </w: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35</w:t>
            </w:r>
          </w:p>
          <w:p w:rsidR="009513FC" w:rsidRDefault="009513FC" w:rsidP="000C1EEA">
            <w:pPr>
              <w:tabs>
                <w:tab w:val="left" w:pos="6812"/>
              </w:tabs>
              <w:jc w:val="center"/>
              <w:rPr>
                <w:rFonts w:ascii="Times New Roman" w:hAnsi="Times New Roman" w:cs="Times New Roman"/>
                <w:sz w:val="24"/>
                <w:szCs w:val="24"/>
              </w:rPr>
            </w:pP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28</w:t>
            </w: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32</w:t>
            </w: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35</w:t>
            </w: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37</w:t>
            </w:r>
          </w:p>
          <w:p w:rsidR="009513FC" w:rsidRDefault="009513FC" w:rsidP="000C1EEA">
            <w:pPr>
              <w:tabs>
                <w:tab w:val="left" w:pos="6812"/>
              </w:tabs>
              <w:jc w:val="center"/>
              <w:rPr>
                <w:rFonts w:ascii="Times New Roman" w:hAnsi="Times New Roman" w:cs="Times New Roman"/>
                <w:sz w:val="24"/>
                <w:szCs w:val="24"/>
              </w:rPr>
            </w:pP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25</w:t>
            </w: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27</w:t>
            </w: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25</w:t>
            </w: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26</w:t>
            </w:r>
          </w:p>
          <w:p w:rsidR="009513FC" w:rsidRDefault="009513FC" w:rsidP="000C1EEA">
            <w:pPr>
              <w:tabs>
                <w:tab w:val="left" w:pos="6812"/>
              </w:tabs>
              <w:jc w:val="center"/>
              <w:rPr>
                <w:rFonts w:ascii="Times New Roman" w:hAnsi="Times New Roman" w:cs="Times New Roman"/>
                <w:sz w:val="24"/>
                <w:szCs w:val="24"/>
              </w:rPr>
            </w:pP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25</w:t>
            </w: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28</w:t>
            </w:r>
          </w:p>
          <w:p w:rsidR="009513FC" w:rsidRPr="009E6BD5"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26</w:t>
            </w:r>
          </w:p>
        </w:tc>
        <w:tc>
          <w:tcPr>
            <w:tcW w:w="2098" w:type="dxa"/>
            <w:tcBorders>
              <w:top w:val="single" w:sz="4" w:space="0" w:color="auto"/>
            </w:tcBorders>
          </w:tcPr>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1</w:t>
            </w: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2</w:t>
            </w: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3</w:t>
            </w:r>
          </w:p>
          <w:p w:rsidR="009513FC"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4</w:t>
            </w:r>
          </w:p>
          <w:p w:rsidR="009513FC" w:rsidRDefault="009513FC" w:rsidP="000C1EEA">
            <w:pPr>
              <w:tabs>
                <w:tab w:val="left" w:pos="6812"/>
              </w:tabs>
              <w:jc w:val="center"/>
              <w:rPr>
                <w:rFonts w:ascii="Times New Roman" w:hAnsi="Times New Roman" w:cs="Times New Roman"/>
                <w:sz w:val="24"/>
                <w:szCs w:val="24"/>
              </w:rPr>
            </w:pP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1</w:t>
            </w: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2</w:t>
            </w: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3</w:t>
            </w:r>
          </w:p>
          <w:p w:rsidR="009513FC"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4</w:t>
            </w:r>
          </w:p>
          <w:p w:rsidR="009513FC" w:rsidRDefault="009513FC" w:rsidP="000C1EEA">
            <w:pPr>
              <w:tabs>
                <w:tab w:val="left" w:pos="6812"/>
              </w:tabs>
              <w:jc w:val="center"/>
              <w:rPr>
                <w:rFonts w:ascii="Times New Roman" w:hAnsi="Times New Roman" w:cs="Times New Roman"/>
                <w:sz w:val="24"/>
                <w:szCs w:val="24"/>
              </w:rPr>
            </w:pP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1</w:t>
            </w: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2</w:t>
            </w: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3</w:t>
            </w:r>
          </w:p>
          <w:p w:rsidR="009513FC"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4</w:t>
            </w:r>
          </w:p>
          <w:p w:rsidR="009513FC" w:rsidRDefault="009513FC" w:rsidP="000C1EEA">
            <w:pPr>
              <w:tabs>
                <w:tab w:val="left" w:pos="6812"/>
              </w:tabs>
              <w:jc w:val="center"/>
              <w:rPr>
                <w:rFonts w:ascii="Times New Roman" w:hAnsi="Times New Roman" w:cs="Times New Roman"/>
                <w:sz w:val="24"/>
                <w:szCs w:val="24"/>
              </w:rPr>
            </w:pP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1</w:t>
            </w: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2</w:t>
            </w:r>
          </w:p>
          <w:p w:rsidR="009513FC" w:rsidRPr="009E6BD5" w:rsidRDefault="009513FC" w:rsidP="000C1EEA">
            <w:pPr>
              <w:tabs>
                <w:tab w:val="left" w:pos="6812"/>
              </w:tabs>
              <w:jc w:val="center"/>
              <w:rPr>
                <w:rFonts w:ascii="Times New Roman" w:hAnsi="Times New Roman" w:cs="Times New Roman"/>
                <w:b/>
                <w:sz w:val="24"/>
                <w:szCs w:val="24"/>
              </w:rPr>
            </w:pPr>
            <w:r>
              <w:rPr>
                <w:rFonts w:ascii="Times New Roman" w:hAnsi="Times New Roman" w:cs="Times New Roman"/>
                <w:sz w:val="24"/>
                <w:szCs w:val="24"/>
              </w:rPr>
              <w:t>3</w:t>
            </w:r>
          </w:p>
        </w:tc>
        <w:tc>
          <w:tcPr>
            <w:tcW w:w="1913" w:type="dxa"/>
            <w:tcBorders>
              <w:top w:val="single" w:sz="4" w:space="0" w:color="auto"/>
            </w:tcBorders>
          </w:tcPr>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14,0</w:t>
            </w: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13,8</w:t>
            </w: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12,7</w:t>
            </w:r>
          </w:p>
          <w:p w:rsidR="009513FC"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13,4</w:t>
            </w:r>
          </w:p>
          <w:p w:rsidR="009513FC" w:rsidRDefault="009513FC" w:rsidP="000C1EEA">
            <w:pPr>
              <w:tabs>
                <w:tab w:val="left" w:pos="6812"/>
              </w:tabs>
              <w:jc w:val="center"/>
              <w:rPr>
                <w:rFonts w:ascii="Times New Roman" w:hAnsi="Times New Roman" w:cs="Times New Roman"/>
                <w:sz w:val="24"/>
                <w:szCs w:val="24"/>
              </w:rPr>
            </w:pP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17,2</w:t>
            </w: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19,2</w:t>
            </w: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19,2</w:t>
            </w:r>
          </w:p>
          <w:p w:rsidR="009513FC"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20,2</w:t>
            </w:r>
          </w:p>
          <w:p w:rsidR="009513FC" w:rsidRDefault="009513FC" w:rsidP="000C1EEA">
            <w:pPr>
              <w:tabs>
                <w:tab w:val="left" w:pos="6812"/>
              </w:tabs>
              <w:jc w:val="center"/>
              <w:rPr>
                <w:rFonts w:ascii="Times New Roman" w:hAnsi="Times New Roman" w:cs="Times New Roman"/>
                <w:sz w:val="24"/>
                <w:szCs w:val="24"/>
              </w:rPr>
            </w:pP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14,7</w:t>
            </w: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15,7</w:t>
            </w:r>
          </w:p>
          <w:p w:rsidR="009513FC" w:rsidRPr="009E6BD5"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12,5</w:t>
            </w:r>
          </w:p>
          <w:p w:rsidR="009513FC" w:rsidRDefault="009513FC" w:rsidP="000C1EEA">
            <w:pPr>
              <w:tabs>
                <w:tab w:val="left" w:pos="6812"/>
              </w:tabs>
              <w:jc w:val="center"/>
              <w:rPr>
                <w:rFonts w:ascii="Times New Roman" w:hAnsi="Times New Roman" w:cs="Times New Roman"/>
                <w:sz w:val="24"/>
                <w:szCs w:val="24"/>
              </w:rPr>
            </w:pPr>
            <w:r w:rsidRPr="009E6BD5">
              <w:rPr>
                <w:rFonts w:ascii="Times New Roman" w:hAnsi="Times New Roman" w:cs="Times New Roman"/>
                <w:sz w:val="24"/>
                <w:szCs w:val="24"/>
              </w:rPr>
              <w:t>15,7</w:t>
            </w:r>
          </w:p>
          <w:p w:rsidR="009513FC" w:rsidRDefault="009513FC" w:rsidP="000C1EEA">
            <w:pPr>
              <w:tabs>
                <w:tab w:val="left" w:pos="6812"/>
              </w:tabs>
              <w:jc w:val="center"/>
              <w:rPr>
                <w:rFonts w:ascii="Times New Roman" w:hAnsi="Times New Roman" w:cs="Times New Roman"/>
                <w:sz w:val="24"/>
                <w:szCs w:val="24"/>
              </w:rPr>
            </w:pP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12,0</w:t>
            </w:r>
          </w:p>
          <w:p w:rsidR="009513FC" w:rsidRDefault="009513FC" w:rsidP="000C1EEA">
            <w:pPr>
              <w:tabs>
                <w:tab w:val="left" w:pos="6812"/>
              </w:tabs>
              <w:jc w:val="center"/>
              <w:rPr>
                <w:rFonts w:ascii="Times New Roman" w:hAnsi="Times New Roman" w:cs="Times New Roman"/>
                <w:sz w:val="24"/>
                <w:szCs w:val="24"/>
              </w:rPr>
            </w:pPr>
            <w:r>
              <w:rPr>
                <w:rFonts w:ascii="Times New Roman" w:hAnsi="Times New Roman" w:cs="Times New Roman"/>
                <w:sz w:val="24"/>
                <w:szCs w:val="24"/>
              </w:rPr>
              <w:t>12,5</w:t>
            </w:r>
          </w:p>
          <w:p w:rsidR="009513FC" w:rsidRPr="009E6BD5" w:rsidRDefault="009513FC" w:rsidP="000C1EEA">
            <w:pPr>
              <w:tabs>
                <w:tab w:val="left" w:pos="6812"/>
              </w:tabs>
              <w:jc w:val="center"/>
              <w:rPr>
                <w:rFonts w:ascii="Times New Roman" w:hAnsi="Times New Roman" w:cs="Times New Roman"/>
                <w:b/>
                <w:sz w:val="24"/>
                <w:szCs w:val="24"/>
              </w:rPr>
            </w:pPr>
            <w:r>
              <w:rPr>
                <w:rFonts w:ascii="Times New Roman" w:hAnsi="Times New Roman" w:cs="Times New Roman"/>
                <w:sz w:val="24"/>
                <w:szCs w:val="24"/>
              </w:rPr>
              <w:t>11,8</w:t>
            </w:r>
          </w:p>
        </w:tc>
      </w:tr>
    </w:tbl>
    <w:p w:rsidR="00952C4B" w:rsidRDefault="00952C4B" w:rsidP="00F44EEB">
      <w:pPr>
        <w:spacing w:after="0"/>
        <w:ind w:firstLine="720"/>
        <w:jc w:val="both"/>
        <w:rPr>
          <w:rFonts w:ascii="Times New Roman" w:hAnsi="Times New Roman" w:cs="Times New Roman"/>
          <w:sz w:val="24"/>
          <w:szCs w:val="24"/>
        </w:rPr>
      </w:pPr>
    </w:p>
    <w:p w:rsidR="009513FC" w:rsidRPr="007D7A07" w:rsidRDefault="009513FC" w:rsidP="009513FC">
      <w:pPr>
        <w:pStyle w:val="BodyTextIndent"/>
        <w:spacing w:line="360" w:lineRule="auto"/>
        <w:ind w:left="720" w:hanging="720"/>
        <w:rPr>
          <w:b/>
        </w:rPr>
      </w:pPr>
      <w:r w:rsidRPr="007D7A07">
        <w:rPr>
          <w:b/>
        </w:rPr>
        <w:t>Rata-rata Hb sebelum dan sesudah pada kelompok pemberian madu dan kelompok kontrol</w:t>
      </w:r>
    </w:p>
    <w:p w:rsidR="009513FC" w:rsidRPr="007D7A07" w:rsidRDefault="009513FC" w:rsidP="009513FC">
      <w:pPr>
        <w:pStyle w:val="BodyTextIndent"/>
        <w:tabs>
          <w:tab w:val="left" w:pos="0"/>
        </w:tabs>
        <w:spacing w:line="276" w:lineRule="auto"/>
        <w:ind w:left="0" w:firstLine="720"/>
      </w:pPr>
      <w:r w:rsidRPr="007D7A07">
        <w:t xml:space="preserve">Hasil penelitian pengaruh pemberian madu dosis 1,56 micro/grBB terhadap peningkatan kadar Hb pada mencit putih dan kelompok kontrol terdiri dari jumlah Hb  sebelum dan sesudah diberikan perlakuan madu. </w:t>
      </w:r>
    </w:p>
    <w:p w:rsidR="009513FC" w:rsidRPr="007D7A07" w:rsidRDefault="009513FC" w:rsidP="009513FC">
      <w:pPr>
        <w:pStyle w:val="BodyTextIndent"/>
        <w:tabs>
          <w:tab w:val="left" w:pos="0"/>
        </w:tabs>
        <w:spacing w:line="240" w:lineRule="auto"/>
        <w:ind w:left="0" w:firstLine="0"/>
        <w:jc w:val="left"/>
        <w:rPr>
          <w:b/>
        </w:rPr>
      </w:pPr>
      <w:r w:rsidRPr="007D7A07">
        <w:rPr>
          <w:b/>
        </w:rPr>
        <w:t>Tabel rata-rata kadar Hb mencit putih sebelum dan sesudah pemberian madu.</w:t>
      </w:r>
    </w:p>
    <w:tbl>
      <w:tblPr>
        <w:tblStyle w:val="TableGrid"/>
        <w:tblW w:w="792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350"/>
        <w:gridCol w:w="2070"/>
        <w:gridCol w:w="2070"/>
        <w:gridCol w:w="1080"/>
      </w:tblGrid>
      <w:tr w:rsidR="009513FC" w:rsidRPr="007D7A07" w:rsidTr="000C1EEA">
        <w:tc>
          <w:tcPr>
            <w:tcW w:w="1350" w:type="dxa"/>
            <w:tcBorders>
              <w:bottom w:val="single" w:sz="4" w:space="0" w:color="auto"/>
            </w:tcBorders>
          </w:tcPr>
          <w:p w:rsidR="009513FC" w:rsidRPr="007D7A07" w:rsidRDefault="009513FC" w:rsidP="000C1EEA">
            <w:pPr>
              <w:pStyle w:val="BodyTextIndent"/>
              <w:tabs>
                <w:tab w:val="left" w:pos="0"/>
              </w:tabs>
              <w:spacing w:line="240" w:lineRule="auto"/>
              <w:ind w:left="0" w:firstLine="0"/>
              <w:jc w:val="center"/>
              <w:rPr>
                <w:b/>
              </w:rPr>
            </w:pPr>
            <w:r w:rsidRPr="007D7A07">
              <w:rPr>
                <w:b/>
              </w:rPr>
              <w:t>Kelompok</w:t>
            </w:r>
          </w:p>
        </w:tc>
        <w:tc>
          <w:tcPr>
            <w:tcW w:w="1350" w:type="dxa"/>
            <w:tcBorders>
              <w:bottom w:val="single" w:sz="4" w:space="0" w:color="auto"/>
            </w:tcBorders>
          </w:tcPr>
          <w:p w:rsidR="009513FC" w:rsidRPr="007D7A07" w:rsidRDefault="009513FC" w:rsidP="000C1EEA">
            <w:pPr>
              <w:pStyle w:val="BodyTextIndent"/>
              <w:tabs>
                <w:tab w:val="left" w:pos="0"/>
              </w:tabs>
              <w:spacing w:line="240" w:lineRule="auto"/>
              <w:ind w:left="0" w:firstLine="0"/>
              <w:jc w:val="center"/>
              <w:rPr>
                <w:b/>
              </w:rPr>
            </w:pPr>
            <w:r w:rsidRPr="007D7A07">
              <w:rPr>
                <w:b/>
              </w:rPr>
              <w:t>Jumlah</w:t>
            </w:r>
          </w:p>
          <w:p w:rsidR="009513FC" w:rsidRPr="007D7A07" w:rsidRDefault="009513FC" w:rsidP="000C1EEA">
            <w:pPr>
              <w:pStyle w:val="BodyTextIndent"/>
              <w:tabs>
                <w:tab w:val="left" w:pos="0"/>
              </w:tabs>
              <w:spacing w:line="240" w:lineRule="auto"/>
              <w:ind w:left="0" w:firstLine="0"/>
              <w:jc w:val="center"/>
              <w:rPr>
                <w:b/>
              </w:rPr>
            </w:pPr>
            <w:r w:rsidRPr="007D7A07">
              <w:rPr>
                <w:b/>
              </w:rPr>
              <w:t xml:space="preserve"> sampel (n)</w:t>
            </w:r>
          </w:p>
        </w:tc>
        <w:tc>
          <w:tcPr>
            <w:tcW w:w="2070" w:type="dxa"/>
            <w:tcBorders>
              <w:bottom w:val="single" w:sz="4" w:space="0" w:color="auto"/>
            </w:tcBorders>
          </w:tcPr>
          <w:p w:rsidR="009513FC" w:rsidRPr="007D7A07" w:rsidRDefault="009513FC" w:rsidP="000C1EEA">
            <w:pPr>
              <w:pStyle w:val="BodyTextIndent"/>
              <w:tabs>
                <w:tab w:val="left" w:pos="0"/>
              </w:tabs>
              <w:spacing w:line="240" w:lineRule="auto"/>
              <w:ind w:left="0" w:firstLine="0"/>
              <w:jc w:val="center"/>
              <w:rPr>
                <w:b/>
              </w:rPr>
            </w:pPr>
            <w:r w:rsidRPr="007D7A07">
              <w:rPr>
                <w:b/>
              </w:rPr>
              <w:t>Rata-rata (mean) pre (gr/dl)</w:t>
            </w:r>
          </w:p>
        </w:tc>
        <w:tc>
          <w:tcPr>
            <w:tcW w:w="2070" w:type="dxa"/>
            <w:tcBorders>
              <w:bottom w:val="single" w:sz="4" w:space="0" w:color="auto"/>
            </w:tcBorders>
          </w:tcPr>
          <w:p w:rsidR="009513FC" w:rsidRPr="007D7A07" w:rsidRDefault="009513FC" w:rsidP="000C1EEA">
            <w:pPr>
              <w:pStyle w:val="BodyTextIndent"/>
              <w:tabs>
                <w:tab w:val="left" w:pos="0"/>
              </w:tabs>
              <w:spacing w:line="240" w:lineRule="auto"/>
              <w:ind w:left="123" w:hanging="123"/>
              <w:jc w:val="center"/>
              <w:rPr>
                <w:b/>
              </w:rPr>
            </w:pPr>
            <w:r w:rsidRPr="007D7A07">
              <w:rPr>
                <w:b/>
              </w:rPr>
              <w:t>Rata-rata (mean) post (gr/dl)</w:t>
            </w:r>
          </w:p>
        </w:tc>
        <w:tc>
          <w:tcPr>
            <w:tcW w:w="1080" w:type="dxa"/>
            <w:tcBorders>
              <w:bottom w:val="single" w:sz="4" w:space="0" w:color="auto"/>
            </w:tcBorders>
          </w:tcPr>
          <w:p w:rsidR="009513FC" w:rsidRPr="007D7A07" w:rsidRDefault="009513FC" w:rsidP="000C1EEA">
            <w:pPr>
              <w:jc w:val="center"/>
              <w:rPr>
                <w:rFonts w:ascii="Times New Roman" w:hAnsi="Times New Roman" w:cs="Times New Roman"/>
                <w:b/>
                <w:i/>
                <w:sz w:val="24"/>
              </w:rPr>
            </w:pPr>
            <w:r w:rsidRPr="007D7A07">
              <w:rPr>
                <w:rFonts w:ascii="Times New Roman" w:hAnsi="Times New Roman" w:cs="Times New Roman"/>
                <w:b/>
                <w:i/>
                <w:sz w:val="24"/>
              </w:rPr>
              <w:t>P Value</w:t>
            </w:r>
          </w:p>
        </w:tc>
      </w:tr>
      <w:tr w:rsidR="009513FC" w:rsidRPr="007D7A07" w:rsidTr="000C1EEA">
        <w:trPr>
          <w:trHeight w:val="89"/>
        </w:trPr>
        <w:tc>
          <w:tcPr>
            <w:tcW w:w="1350" w:type="dxa"/>
          </w:tcPr>
          <w:p w:rsidR="009513FC" w:rsidRPr="007D7A07" w:rsidRDefault="009513FC" w:rsidP="000C1EEA">
            <w:pPr>
              <w:pStyle w:val="BodyTextIndent"/>
              <w:tabs>
                <w:tab w:val="left" w:pos="0"/>
              </w:tabs>
              <w:spacing w:line="240" w:lineRule="auto"/>
              <w:ind w:left="0" w:firstLine="0"/>
            </w:pPr>
            <w:r w:rsidRPr="007D7A07">
              <w:t>Kontrol</w:t>
            </w:r>
          </w:p>
        </w:tc>
        <w:tc>
          <w:tcPr>
            <w:tcW w:w="1350" w:type="dxa"/>
          </w:tcPr>
          <w:p w:rsidR="009513FC" w:rsidRPr="007D7A07" w:rsidRDefault="009513FC" w:rsidP="000C1EEA">
            <w:pPr>
              <w:pStyle w:val="BodyTextIndent"/>
              <w:tabs>
                <w:tab w:val="left" w:pos="0"/>
              </w:tabs>
              <w:spacing w:line="240" w:lineRule="auto"/>
              <w:ind w:left="0" w:firstLine="0"/>
              <w:jc w:val="center"/>
            </w:pPr>
            <w:r w:rsidRPr="007D7A07">
              <w:t>4</w:t>
            </w:r>
          </w:p>
        </w:tc>
        <w:tc>
          <w:tcPr>
            <w:tcW w:w="2070" w:type="dxa"/>
          </w:tcPr>
          <w:p w:rsidR="009513FC" w:rsidRPr="007D7A07" w:rsidRDefault="009513FC" w:rsidP="000C1EEA">
            <w:pPr>
              <w:pStyle w:val="BodyTextIndent"/>
              <w:tabs>
                <w:tab w:val="left" w:pos="0"/>
              </w:tabs>
              <w:spacing w:line="240" w:lineRule="auto"/>
              <w:ind w:left="0" w:firstLine="0"/>
              <w:jc w:val="center"/>
            </w:pPr>
            <w:r w:rsidRPr="007D7A07">
              <w:t>11,12</w:t>
            </w:r>
          </w:p>
        </w:tc>
        <w:tc>
          <w:tcPr>
            <w:tcW w:w="2070" w:type="dxa"/>
          </w:tcPr>
          <w:p w:rsidR="009513FC" w:rsidRPr="007D7A07" w:rsidRDefault="009513FC" w:rsidP="000C1EEA">
            <w:pPr>
              <w:pStyle w:val="BodyTextIndent"/>
              <w:tabs>
                <w:tab w:val="left" w:pos="0"/>
              </w:tabs>
              <w:spacing w:line="240" w:lineRule="auto"/>
              <w:ind w:left="0" w:firstLine="0"/>
              <w:jc w:val="center"/>
            </w:pPr>
            <w:r w:rsidRPr="007D7A07">
              <w:t>11,87</w:t>
            </w:r>
          </w:p>
        </w:tc>
        <w:tc>
          <w:tcPr>
            <w:tcW w:w="1080" w:type="dxa"/>
          </w:tcPr>
          <w:p w:rsidR="009513FC" w:rsidRPr="007D7A07" w:rsidRDefault="009513FC" w:rsidP="000C1EEA">
            <w:pPr>
              <w:pStyle w:val="BodyTextIndent"/>
              <w:tabs>
                <w:tab w:val="left" w:pos="0"/>
              </w:tabs>
              <w:spacing w:line="240" w:lineRule="auto"/>
              <w:ind w:left="0" w:firstLine="0"/>
              <w:jc w:val="center"/>
            </w:pPr>
            <w:r w:rsidRPr="007D7A07">
              <w:t>0,164</w:t>
            </w:r>
          </w:p>
        </w:tc>
      </w:tr>
      <w:tr w:rsidR="009513FC" w:rsidRPr="007D7A07" w:rsidTr="000C1EEA">
        <w:trPr>
          <w:trHeight w:val="89"/>
        </w:trPr>
        <w:tc>
          <w:tcPr>
            <w:tcW w:w="1350" w:type="dxa"/>
          </w:tcPr>
          <w:p w:rsidR="009513FC" w:rsidRPr="007D7A07" w:rsidRDefault="009513FC" w:rsidP="000C1EEA">
            <w:pPr>
              <w:pStyle w:val="BodyTextIndent"/>
              <w:tabs>
                <w:tab w:val="left" w:pos="0"/>
              </w:tabs>
              <w:spacing w:line="240" w:lineRule="auto"/>
              <w:ind w:left="0" w:firstLine="0"/>
            </w:pPr>
            <w:r w:rsidRPr="007D7A07">
              <w:t>Madu</w:t>
            </w:r>
          </w:p>
        </w:tc>
        <w:tc>
          <w:tcPr>
            <w:tcW w:w="1350" w:type="dxa"/>
          </w:tcPr>
          <w:p w:rsidR="009513FC" w:rsidRPr="007D7A07" w:rsidRDefault="009513FC" w:rsidP="000C1EEA">
            <w:pPr>
              <w:pStyle w:val="BodyTextIndent"/>
              <w:tabs>
                <w:tab w:val="left" w:pos="0"/>
              </w:tabs>
              <w:spacing w:line="240" w:lineRule="auto"/>
              <w:ind w:left="0" w:firstLine="0"/>
              <w:jc w:val="center"/>
            </w:pPr>
            <w:r w:rsidRPr="007D7A07">
              <w:t>4</w:t>
            </w:r>
          </w:p>
        </w:tc>
        <w:tc>
          <w:tcPr>
            <w:tcW w:w="2070" w:type="dxa"/>
          </w:tcPr>
          <w:p w:rsidR="009513FC" w:rsidRPr="007D7A07" w:rsidRDefault="009513FC" w:rsidP="000C1EEA">
            <w:pPr>
              <w:pStyle w:val="BodyTextIndent"/>
              <w:tabs>
                <w:tab w:val="left" w:pos="0"/>
              </w:tabs>
              <w:spacing w:line="240" w:lineRule="auto"/>
              <w:ind w:left="0" w:firstLine="0"/>
              <w:jc w:val="center"/>
            </w:pPr>
            <w:r w:rsidRPr="007D7A07">
              <w:t>8,62</w:t>
            </w:r>
          </w:p>
        </w:tc>
        <w:tc>
          <w:tcPr>
            <w:tcW w:w="2070" w:type="dxa"/>
          </w:tcPr>
          <w:p w:rsidR="009513FC" w:rsidRPr="007D7A07" w:rsidRDefault="009513FC" w:rsidP="000C1EEA">
            <w:pPr>
              <w:pStyle w:val="BodyTextIndent"/>
              <w:tabs>
                <w:tab w:val="left" w:pos="0"/>
              </w:tabs>
              <w:spacing w:line="240" w:lineRule="auto"/>
              <w:ind w:left="0" w:firstLine="0"/>
              <w:jc w:val="center"/>
            </w:pPr>
            <w:r w:rsidRPr="007D7A07">
              <w:t>11,75</w:t>
            </w:r>
          </w:p>
        </w:tc>
        <w:tc>
          <w:tcPr>
            <w:tcW w:w="1080" w:type="dxa"/>
          </w:tcPr>
          <w:p w:rsidR="009513FC" w:rsidRPr="007D7A07" w:rsidRDefault="009513FC" w:rsidP="000C1EEA">
            <w:pPr>
              <w:pStyle w:val="BodyTextIndent"/>
              <w:tabs>
                <w:tab w:val="left" w:pos="0"/>
              </w:tabs>
              <w:spacing w:line="240" w:lineRule="auto"/>
              <w:ind w:left="0" w:firstLine="0"/>
              <w:jc w:val="center"/>
            </w:pPr>
            <w:r w:rsidRPr="007D7A07">
              <w:t>0,040</w:t>
            </w:r>
          </w:p>
        </w:tc>
      </w:tr>
    </w:tbl>
    <w:p w:rsidR="009513FC" w:rsidRDefault="009513FC" w:rsidP="00F44EEB">
      <w:pPr>
        <w:spacing w:after="0"/>
        <w:ind w:firstLine="720"/>
        <w:jc w:val="both"/>
        <w:rPr>
          <w:rFonts w:ascii="Times New Roman" w:hAnsi="Times New Roman" w:cs="Times New Roman"/>
          <w:sz w:val="24"/>
          <w:szCs w:val="24"/>
        </w:rPr>
      </w:pPr>
    </w:p>
    <w:p w:rsidR="009513FC" w:rsidRPr="007D7A07" w:rsidRDefault="009513FC" w:rsidP="009513FC">
      <w:pPr>
        <w:pStyle w:val="BodyTextIndent"/>
        <w:spacing w:line="360" w:lineRule="auto"/>
        <w:ind w:left="720" w:hanging="720"/>
        <w:rPr>
          <w:b/>
        </w:rPr>
      </w:pPr>
      <w:r w:rsidRPr="007D7A07">
        <w:rPr>
          <w:b/>
        </w:rPr>
        <w:t>Nilai rata-rata Hb sebelum dan sesudah pemberian ekstrak buah bit  dan kontrol.</w:t>
      </w:r>
    </w:p>
    <w:p w:rsidR="009513FC" w:rsidRDefault="009513FC" w:rsidP="009513FC">
      <w:pPr>
        <w:pStyle w:val="BodyTextIndent"/>
        <w:tabs>
          <w:tab w:val="left" w:pos="0"/>
        </w:tabs>
        <w:spacing w:line="276" w:lineRule="auto"/>
        <w:ind w:left="0" w:firstLine="720"/>
      </w:pPr>
      <w:r w:rsidRPr="007D7A07">
        <w:t>Hasil penelitian pengaruh pemberian ekstrak buah bit dosis 1,61 micro/grBB terhadap peningkatan kadar Hb pada mencit putih dan kontrol terdiri dari jumlah Hb sebelum dan sesudah diberikan perlakuan.</w:t>
      </w:r>
    </w:p>
    <w:p w:rsidR="009513FC" w:rsidRDefault="009513FC" w:rsidP="00F44EEB">
      <w:pPr>
        <w:autoSpaceDE w:val="0"/>
        <w:autoSpaceDN w:val="0"/>
        <w:adjustRightInd w:val="0"/>
        <w:spacing w:after="0"/>
        <w:jc w:val="both"/>
        <w:rPr>
          <w:rFonts w:ascii="Times New Roman" w:hAnsi="Times New Roman" w:cs="Times New Roman"/>
          <w:sz w:val="24"/>
          <w:szCs w:val="24"/>
        </w:rPr>
      </w:pPr>
    </w:p>
    <w:p w:rsidR="009513FC" w:rsidRPr="007D7A07" w:rsidRDefault="009513FC" w:rsidP="009513FC">
      <w:pPr>
        <w:pStyle w:val="BodyTextIndent"/>
        <w:tabs>
          <w:tab w:val="left" w:pos="0"/>
        </w:tabs>
        <w:spacing w:line="240" w:lineRule="auto"/>
        <w:ind w:left="0" w:firstLine="0"/>
        <w:jc w:val="left"/>
        <w:rPr>
          <w:b/>
        </w:rPr>
      </w:pPr>
      <w:r>
        <w:rPr>
          <w:b/>
        </w:rPr>
        <w:t xml:space="preserve">Tabel </w:t>
      </w:r>
      <w:r w:rsidRPr="007D7A07">
        <w:rPr>
          <w:b/>
        </w:rPr>
        <w:t>rata-rata kadar Hb mencit putih sebelum dan sesudah pemberian ekstrak bit.</w:t>
      </w:r>
    </w:p>
    <w:tbl>
      <w:tblPr>
        <w:tblStyle w:val="TableGrid"/>
        <w:tblW w:w="792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350"/>
        <w:gridCol w:w="1620"/>
        <w:gridCol w:w="1710"/>
        <w:gridCol w:w="1260"/>
      </w:tblGrid>
      <w:tr w:rsidR="009513FC" w:rsidRPr="007D7A07" w:rsidTr="000C1EEA">
        <w:trPr>
          <w:trHeight w:val="440"/>
        </w:trPr>
        <w:tc>
          <w:tcPr>
            <w:tcW w:w="1980" w:type="dxa"/>
            <w:tcBorders>
              <w:bottom w:val="single" w:sz="4" w:space="0" w:color="auto"/>
            </w:tcBorders>
          </w:tcPr>
          <w:p w:rsidR="009513FC" w:rsidRPr="007D7A07" w:rsidRDefault="009513FC" w:rsidP="000C1EEA">
            <w:pPr>
              <w:pStyle w:val="BodyTextIndent"/>
              <w:tabs>
                <w:tab w:val="left" w:pos="0"/>
              </w:tabs>
              <w:spacing w:line="240" w:lineRule="auto"/>
              <w:ind w:left="0" w:firstLine="0"/>
              <w:jc w:val="center"/>
              <w:rPr>
                <w:b/>
              </w:rPr>
            </w:pPr>
            <w:r w:rsidRPr="007D7A07">
              <w:rPr>
                <w:b/>
              </w:rPr>
              <w:t>Kelompok</w:t>
            </w:r>
          </w:p>
        </w:tc>
        <w:tc>
          <w:tcPr>
            <w:tcW w:w="1350" w:type="dxa"/>
            <w:tcBorders>
              <w:bottom w:val="single" w:sz="4" w:space="0" w:color="auto"/>
            </w:tcBorders>
          </w:tcPr>
          <w:p w:rsidR="009513FC" w:rsidRPr="007D7A07" w:rsidRDefault="009513FC" w:rsidP="000C1EEA">
            <w:pPr>
              <w:pStyle w:val="BodyTextIndent"/>
              <w:tabs>
                <w:tab w:val="left" w:pos="0"/>
              </w:tabs>
              <w:spacing w:line="240" w:lineRule="auto"/>
              <w:ind w:left="0" w:firstLine="0"/>
              <w:jc w:val="center"/>
              <w:rPr>
                <w:b/>
              </w:rPr>
            </w:pPr>
            <w:r w:rsidRPr="007D7A07">
              <w:rPr>
                <w:b/>
              </w:rPr>
              <w:t>Jumlah</w:t>
            </w:r>
          </w:p>
          <w:p w:rsidR="009513FC" w:rsidRPr="007D7A07" w:rsidRDefault="009513FC" w:rsidP="000C1EEA">
            <w:pPr>
              <w:pStyle w:val="BodyTextIndent"/>
              <w:tabs>
                <w:tab w:val="left" w:pos="0"/>
              </w:tabs>
              <w:spacing w:line="240" w:lineRule="auto"/>
              <w:ind w:left="0" w:firstLine="0"/>
              <w:jc w:val="center"/>
              <w:rPr>
                <w:b/>
              </w:rPr>
            </w:pPr>
            <w:r w:rsidRPr="007D7A07">
              <w:rPr>
                <w:b/>
              </w:rPr>
              <w:t>Sampel (n)</w:t>
            </w:r>
          </w:p>
        </w:tc>
        <w:tc>
          <w:tcPr>
            <w:tcW w:w="1620" w:type="dxa"/>
            <w:tcBorders>
              <w:bottom w:val="single" w:sz="4" w:space="0" w:color="auto"/>
            </w:tcBorders>
          </w:tcPr>
          <w:p w:rsidR="009513FC" w:rsidRPr="007D7A07" w:rsidRDefault="009513FC" w:rsidP="000C1EEA">
            <w:pPr>
              <w:pStyle w:val="BodyTextIndent"/>
              <w:tabs>
                <w:tab w:val="left" w:pos="0"/>
              </w:tabs>
              <w:spacing w:line="240" w:lineRule="auto"/>
              <w:ind w:left="0" w:firstLine="0"/>
              <w:jc w:val="center"/>
              <w:rPr>
                <w:b/>
              </w:rPr>
            </w:pPr>
            <w:r w:rsidRPr="007D7A07">
              <w:rPr>
                <w:b/>
              </w:rPr>
              <w:t>Rata-rata (mean)</w:t>
            </w:r>
          </w:p>
          <w:p w:rsidR="009513FC" w:rsidRPr="007D7A07" w:rsidRDefault="009513FC" w:rsidP="000C1EEA">
            <w:pPr>
              <w:pStyle w:val="BodyTextIndent"/>
              <w:tabs>
                <w:tab w:val="left" w:pos="0"/>
              </w:tabs>
              <w:spacing w:line="240" w:lineRule="auto"/>
              <w:ind w:left="0" w:firstLine="0"/>
              <w:jc w:val="center"/>
              <w:rPr>
                <w:b/>
              </w:rPr>
            </w:pPr>
            <w:r w:rsidRPr="007D7A07">
              <w:rPr>
                <w:b/>
              </w:rPr>
              <w:t>pre (gr/dl)</w:t>
            </w:r>
          </w:p>
        </w:tc>
        <w:tc>
          <w:tcPr>
            <w:tcW w:w="1710" w:type="dxa"/>
            <w:tcBorders>
              <w:bottom w:val="single" w:sz="4" w:space="0" w:color="auto"/>
            </w:tcBorders>
          </w:tcPr>
          <w:p w:rsidR="009513FC" w:rsidRPr="007D7A07" w:rsidRDefault="009513FC" w:rsidP="000C1EEA">
            <w:pPr>
              <w:pStyle w:val="BodyTextIndent"/>
              <w:tabs>
                <w:tab w:val="left" w:pos="0"/>
              </w:tabs>
              <w:spacing w:line="240" w:lineRule="auto"/>
              <w:ind w:left="0" w:firstLine="0"/>
              <w:jc w:val="center"/>
              <w:rPr>
                <w:b/>
              </w:rPr>
            </w:pPr>
            <w:r w:rsidRPr="007D7A07">
              <w:rPr>
                <w:b/>
              </w:rPr>
              <w:t>Rata-rata (mean)  post (gr/dl)</w:t>
            </w:r>
          </w:p>
        </w:tc>
        <w:tc>
          <w:tcPr>
            <w:tcW w:w="1260" w:type="dxa"/>
            <w:tcBorders>
              <w:bottom w:val="single" w:sz="4" w:space="0" w:color="auto"/>
            </w:tcBorders>
          </w:tcPr>
          <w:p w:rsidR="009513FC" w:rsidRPr="007D7A07" w:rsidRDefault="009513FC" w:rsidP="000C1EEA">
            <w:pPr>
              <w:autoSpaceDE w:val="0"/>
              <w:autoSpaceDN w:val="0"/>
              <w:adjustRightInd w:val="0"/>
              <w:jc w:val="center"/>
              <w:rPr>
                <w:rFonts w:ascii="Times New Roman" w:hAnsi="Times New Roman" w:cs="Times New Roman"/>
                <w:b/>
                <w:i/>
                <w:sz w:val="24"/>
                <w:szCs w:val="18"/>
              </w:rPr>
            </w:pPr>
            <w:r w:rsidRPr="007D7A07">
              <w:rPr>
                <w:rFonts w:ascii="Times New Roman" w:hAnsi="Times New Roman" w:cs="Times New Roman"/>
                <w:b/>
                <w:i/>
                <w:sz w:val="24"/>
                <w:szCs w:val="18"/>
              </w:rPr>
              <w:t>P Value</w:t>
            </w:r>
          </w:p>
        </w:tc>
      </w:tr>
      <w:tr w:rsidR="009513FC" w:rsidRPr="007D7A07" w:rsidTr="000C1EEA">
        <w:tc>
          <w:tcPr>
            <w:tcW w:w="1980" w:type="dxa"/>
            <w:tcBorders>
              <w:top w:val="single" w:sz="4" w:space="0" w:color="auto"/>
            </w:tcBorders>
          </w:tcPr>
          <w:p w:rsidR="009513FC" w:rsidRPr="007D7A07" w:rsidRDefault="009513FC" w:rsidP="000C1EEA">
            <w:pPr>
              <w:pStyle w:val="BodyTextIndent"/>
              <w:tabs>
                <w:tab w:val="left" w:pos="0"/>
              </w:tabs>
              <w:spacing w:line="240" w:lineRule="auto"/>
              <w:ind w:left="0" w:firstLine="0"/>
            </w:pPr>
            <w:r w:rsidRPr="007D7A07">
              <w:t>Kontrol</w:t>
            </w:r>
          </w:p>
        </w:tc>
        <w:tc>
          <w:tcPr>
            <w:tcW w:w="1350" w:type="dxa"/>
            <w:tcBorders>
              <w:top w:val="single" w:sz="4" w:space="0" w:color="auto"/>
            </w:tcBorders>
          </w:tcPr>
          <w:p w:rsidR="009513FC" w:rsidRPr="007D7A07" w:rsidRDefault="009513FC" w:rsidP="000C1EEA">
            <w:pPr>
              <w:pStyle w:val="BodyTextIndent"/>
              <w:tabs>
                <w:tab w:val="left" w:pos="0"/>
              </w:tabs>
              <w:spacing w:line="240" w:lineRule="auto"/>
              <w:ind w:left="0" w:firstLine="0"/>
              <w:jc w:val="center"/>
            </w:pPr>
            <w:r w:rsidRPr="007D7A07">
              <w:t>4</w:t>
            </w:r>
          </w:p>
        </w:tc>
        <w:tc>
          <w:tcPr>
            <w:tcW w:w="1620" w:type="dxa"/>
            <w:tcBorders>
              <w:top w:val="single" w:sz="4" w:space="0" w:color="auto"/>
            </w:tcBorders>
          </w:tcPr>
          <w:p w:rsidR="009513FC" w:rsidRPr="007D7A07" w:rsidRDefault="009513FC" w:rsidP="000C1EEA">
            <w:pPr>
              <w:pStyle w:val="BodyTextIndent"/>
              <w:tabs>
                <w:tab w:val="left" w:pos="0"/>
              </w:tabs>
              <w:spacing w:line="240" w:lineRule="auto"/>
              <w:ind w:left="0" w:firstLine="0"/>
              <w:jc w:val="center"/>
            </w:pPr>
            <w:r w:rsidRPr="007D7A07">
              <w:t>11,12</w:t>
            </w:r>
          </w:p>
        </w:tc>
        <w:tc>
          <w:tcPr>
            <w:tcW w:w="1710" w:type="dxa"/>
            <w:tcBorders>
              <w:top w:val="single" w:sz="4" w:space="0" w:color="auto"/>
            </w:tcBorders>
          </w:tcPr>
          <w:p w:rsidR="009513FC" w:rsidRPr="007D7A07" w:rsidRDefault="009513FC" w:rsidP="000C1EEA">
            <w:pPr>
              <w:pStyle w:val="BodyTextIndent"/>
              <w:tabs>
                <w:tab w:val="left" w:pos="0"/>
              </w:tabs>
              <w:spacing w:line="240" w:lineRule="auto"/>
              <w:ind w:left="0" w:firstLine="0"/>
              <w:jc w:val="center"/>
            </w:pPr>
            <w:r w:rsidRPr="007D7A07">
              <w:t>11,87</w:t>
            </w:r>
          </w:p>
        </w:tc>
        <w:tc>
          <w:tcPr>
            <w:tcW w:w="1260" w:type="dxa"/>
            <w:tcBorders>
              <w:top w:val="single" w:sz="4" w:space="0" w:color="auto"/>
            </w:tcBorders>
          </w:tcPr>
          <w:p w:rsidR="009513FC" w:rsidRPr="007D7A07" w:rsidRDefault="009513FC" w:rsidP="000C1EEA">
            <w:pPr>
              <w:autoSpaceDE w:val="0"/>
              <w:autoSpaceDN w:val="0"/>
              <w:adjustRightInd w:val="0"/>
              <w:jc w:val="center"/>
              <w:rPr>
                <w:rFonts w:ascii="Times New Roman" w:hAnsi="Times New Roman" w:cs="Times New Roman"/>
                <w:sz w:val="24"/>
                <w:szCs w:val="18"/>
              </w:rPr>
            </w:pPr>
            <w:r w:rsidRPr="007D7A07">
              <w:rPr>
                <w:rFonts w:ascii="Times New Roman" w:hAnsi="Times New Roman" w:cs="Times New Roman"/>
                <w:sz w:val="24"/>
                <w:szCs w:val="18"/>
              </w:rPr>
              <w:t>0,164</w:t>
            </w:r>
          </w:p>
        </w:tc>
      </w:tr>
      <w:tr w:rsidR="009513FC" w:rsidRPr="007D7A07" w:rsidTr="000C1EEA">
        <w:tc>
          <w:tcPr>
            <w:tcW w:w="1980" w:type="dxa"/>
          </w:tcPr>
          <w:p w:rsidR="009513FC" w:rsidRPr="007D7A07" w:rsidRDefault="009513FC" w:rsidP="000C1EEA">
            <w:pPr>
              <w:pStyle w:val="BodyTextIndent"/>
              <w:tabs>
                <w:tab w:val="left" w:pos="0"/>
              </w:tabs>
              <w:spacing w:line="240" w:lineRule="auto"/>
              <w:ind w:left="0" w:firstLine="0"/>
            </w:pPr>
            <w:r w:rsidRPr="007D7A07">
              <w:t>Ekstrak buah bit</w:t>
            </w:r>
          </w:p>
        </w:tc>
        <w:tc>
          <w:tcPr>
            <w:tcW w:w="1350" w:type="dxa"/>
          </w:tcPr>
          <w:p w:rsidR="009513FC" w:rsidRPr="007D7A07" w:rsidRDefault="009513FC" w:rsidP="000C1EEA">
            <w:pPr>
              <w:pStyle w:val="BodyTextIndent"/>
              <w:tabs>
                <w:tab w:val="left" w:pos="0"/>
              </w:tabs>
              <w:spacing w:line="240" w:lineRule="auto"/>
              <w:ind w:left="0" w:firstLine="0"/>
              <w:jc w:val="center"/>
            </w:pPr>
            <w:r w:rsidRPr="007D7A07">
              <w:t>4</w:t>
            </w:r>
          </w:p>
        </w:tc>
        <w:tc>
          <w:tcPr>
            <w:tcW w:w="1620" w:type="dxa"/>
          </w:tcPr>
          <w:p w:rsidR="009513FC" w:rsidRPr="007D7A07" w:rsidRDefault="009513FC" w:rsidP="000C1EEA">
            <w:pPr>
              <w:pStyle w:val="BodyTextIndent"/>
              <w:tabs>
                <w:tab w:val="left" w:pos="0"/>
              </w:tabs>
              <w:spacing w:line="240" w:lineRule="auto"/>
              <w:ind w:left="0" w:firstLine="0"/>
              <w:jc w:val="center"/>
            </w:pPr>
            <w:r w:rsidRPr="007D7A07">
              <w:t>8,82</w:t>
            </w:r>
          </w:p>
        </w:tc>
        <w:tc>
          <w:tcPr>
            <w:tcW w:w="1710" w:type="dxa"/>
          </w:tcPr>
          <w:p w:rsidR="009513FC" w:rsidRPr="007D7A07" w:rsidRDefault="009513FC" w:rsidP="000C1EEA">
            <w:pPr>
              <w:pStyle w:val="BodyTextIndent"/>
              <w:tabs>
                <w:tab w:val="left" w:pos="0"/>
              </w:tabs>
              <w:spacing w:line="240" w:lineRule="auto"/>
              <w:ind w:left="0" w:firstLine="0"/>
              <w:jc w:val="center"/>
            </w:pPr>
            <w:r w:rsidRPr="007D7A07">
              <w:t>13,00</w:t>
            </w:r>
          </w:p>
        </w:tc>
        <w:tc>
          <w:tcPr>
            <w:tcW w:w="1260" w:type="dxa"/>
          </w:tcPr>
          <w:p w:rsidR="009513FC" w:rsidRPr="007D7A07" w:rsidRDefault="009513FC" w:rsidP="000C1EEA">
            <w:pPr>
              <w:autoSpaceDE w:val="0"/>
              <w:autoSpaceDN w:val="0"/>
              <w:adjustRightInd w:val="0"/>
              <w:jc w:val="center"/>
              <w:rPr>
                <w:rFonts w:ascii="Times New Roman" w:hAnsi="Times New Roman" w:cs="Times New Roman"/>
                <w:sz w:val="24"/>
                <w:szCs w:val="18"/>
              </w:rPr>
            </w:pPr>
            <w:r w:rsidRPr="007D7A07">
              <w:rPr>
                <w:rFonts w:ascii="Times New Roman" w:hAnsi="Times New Roman" w:cs="Times New Roman"/>
                <w:sz w:val="24"/>
                <w:szCs w:val="18"/>
              </w:rPr>
              <w:t>0,030</w:t>
            </w:r>
          </w:p>
        </w:tc>
      </w:tr>
    </w:tbl>
    <w:p w:rsidR="009513FC" w:rsidRDefault="009513FC" w:rsidP="00F44EEB">
      <w:pPr>
        <w:autoSpaceDE w:val="0"/>
        <w:autoSpaceDN w:val="0"/>
        <w:adjustRightInd w:val="0"/>
        <w:spacing w:after="0"/>
        <w:jc w:val="both"/>
        <w:rPr>
          <w:rFonts w:ascii="Times New Roman" w:hAnsi="Times New Roman" w:cs="Times New Roman"/>
          <w:b/>
          <w:sz w:val="24"/>
          <w:szCs w:val="24"/>
        </w:rPr>
      </w:pPr>
    </w:p>
    <w:p w:rsidR="009513FC" w:rsidRDefault="009513FC" w:rsidP="00F44EEB">
      <w:pPr>
        <w:autoSpaceDE w:val="0"/>
        <w:autoSpaceDN w:val="0"/>
        <w:adjustRightInd w:val="0"/>
        <w:spacing w:after="0"/>
        <w:jc w:val="both"/>
        <w:rPr>
          <w:rFonts w:ascii="Times New Roman" w:hAnsi="Times New Roman" w:cs="Times New Roman"/>
          <w:b/>
          <w:sz w:val="24"/>
          <w:szCs w:val="24"/>
        </w:rPr>
      </w:pPr>
      <w:r w:rsidRPr="007D7A07">
        <w:rPr>
          <w:rFonts w:ascii="Times New Roman" w:hAnsi="Times New Roman" w:cs="Times New Roman"/>
          <w:b/>
          <w:sz w:val="24"/>
          <w:szCs w:val="24"/>
        </w:rPr>
        <w:t>Analisis Data</w:t>
      </w:r>
    </w:p>
    <w:p w:rsidR="009513FC" w:rsidRPr="007D7A07" w:rsidRDefault="009513FC" w:rsidP="009513FC">
      <w:pPr>
        <w:spacing w:after="0" w:line="480" w:lineRule="auto"/>
        <w:jc w:val="both"/>
        <w:rPr>
          <w:rFonts w:ascii="Times New Roman" w:hAnsi="Times New Roman" w:cs="Times New Roman"/>
          <w:sz w:val="24"/>
          <w:szCs w:val="24"/>
        </w:rPr>
      </w:pPr>
      <w:r w:rsidRPr="007D7A07">
        <w:rPr>
          <w:rFonts w:ascii="Times New Roman" w:hAnsi="Times New Roman" w:cs="Times New Roman"/>
          <w:sz w:val="24"/>
          <w:szCs w:val="24"/>
        </w:rPr>
        <w:t>Uji Normalitas</w:t>
      </w:r>
    </w:p>
    <w:p w:rsidR="009513FC" w:rsidRPr="007D7A07" w:rsidRDefault="009513FC" w:rsidP="009513FC">
      <w:pPr>
        <w:spacing w:after="0"/>
        <w:jc w:val="both"/>
        <w:rPr>
          <w:rFonts w:ascii="Times New Roman" w:hAnsi="Times New Roman" w:cs="Times New Roman"/>
          <w:sz w:val="24"/>
          <w:szCs w:val="24"/>
        </w:rPr>
      </w:pPr>
      <w:r w:rsidRPr="007D7A07">
        <w:rPr>
          <w:rFonts w:ascii="Times New Roman" w:hAnsi="Times New Roman" w:cs="Times New Roman"/>
          <w:sz w:val="24"/>
          <w:szCs w:val="24"/>
        </w:rPr>
        <w:tab/>
        <w:t xml:space="preserve">Uji </w:t>
      </w:r>
      <w:r w:rsidRPr="007D7A07">
        <w:rPr>
          <w:rFonts w:ascii="Times New Roman" w:hAnsi="Times New Roman" w:cs="Times New Roman"/>
          <w:i/>
          <w:sz w:val="24"/>
          <w:szCs w:val="24"/>
        </w:rPr>
        <w:t xml:space="preserve">Shapiro-Wilk </w:t>
      </w:r>
      <w:r w:rsidRPr="007D7A07">
        <w:rPr>
          <w:rFonts w:ascii="Times New Roman" w:hAnsi="Times New Roman" w:cs="Times New Roman"/>
          <w:sz w:val="24"/>
          <w:szCs w:val="24"/>
        </w:rPr>
        <w:t xml:space="preserve">dilakukan untuk menguji kenormalan data sebagai syarat untuk dilakukannya uji </w:t>
      </w:r>
      <w:r w:rsidRPr="007D7A07">
        <w:rPr>
          <w:rFonts w:ascii="Times New Roman" w:hAnsi="Times New Roman" w:cs="Times New Roman"/>
          <w:i/>
          <w:sz w:val="24"/>
          <w:szCs w:val="24"/>
        </w:rPr>
        <w:t>One Way ANOVA.</w:t>
      </w:r>
      <w:r w:rsidRPr="007D7A07">
        <w:rPr>
          <w:rFonts w:ascii="Times New Roman" w:hAnsi="Times New Roman" w:cs="Times New Roman"/>
          <w:sz w:val="24"/>
        </w:rPr>
        <w:t xml:space="preserve">Hasil dari uji normalitas menunjukkan bahwa rata-rata persentase nilai Hb sebelum dan sesudah perlakuan dengan nilai </w:t>
      </w:r>
      <w:r w:rsidRPr="007D7A07">
        <w:rPr>
          <w:rFonts w:ascii="Times New Roman" w:hAnsi="Times New Roman" w:cs="Times New Roman"/>
          <w:i/>
          <w:sz w:val="24"/>
        </w:rPr>
        <w:t>p value</w:t>
      </w:r>
      <w:r w:rsidRPr="007D7A07">
        <w:rPr>
          <w:rFonts w:ascii="Times New Roman" w:hAnsi="Times New Roman" w:cs="Times New Roman"/>
          <w:sz w:val="24"/>
        </w:rPr>
        <w:t xml:space="preserve">untuk kelompok kontrol 0,276, kelompok madu 0,985, dan kelompok ekstrak buah bit 0,751, yaitu data berdistribusi normal, dikatakan normal jika p&lt;0,05,  sehingga data tersebut dapat dilanjutkan untuk uji parametrik </w:t>
      </w:r>
      <w:r w:rsidRPr="007D7A07">
        <w:rPr>
          <w:rFonts w:ascii="Times New Roman" w:hAnsi="Times New Roman" w:cs="Times New Roman"/>
          <w:i/>
          <w:sz w:val="24"/>
        </w:rPr>
        <w:t>One Way ANOVA.</w:t>
      </w:r>
    </w:p>
    <w:p w:rsidR="009513FC" w:rsidRDefault="009513FC" w:rsidP="009513FC">
      <w:pPr>
        <w:jc w:val="both"/>
        <w:rPr>
          <w:rFonts w:ascii="Times New Roman" w:hAnsi="Times New Roman" w:cs="Times New Roman"/>
          <w:sz w:val="24"/>
          <w:szCs w:val="24"/>
        </w:rPr>
      </w:pPr>
      <w:r w:rsidRPr="007D7A07">
        <w:rPr>
          <w:rFonts w:ascii="Times New Roman" w:hAnsi="Times New Roman" w:cs="Times New Roman"/>
          <w:sz w:val="24"/>
          <w:szCs w:val="24"/>
        </w:rPr>
        <w:t>Uji Homogenitas Data</w:t>
      </w:r>
    </w:p>
    <w:p w:rsidR="009513FC" w:rsidRDefault="009513FC" w:rsidP="009513FC">
      <w:pPr>
        <w:jc w:val="both"/>
        <w:rPr>
          <w:rFonts w:ascii="Times New Roman" w:hAnsi="Times New Roman" w:cs="Times New Roman"/>
          <w:i/>
          <w:sz w:val="24"/>
          <w:szCs w:val="24"/>
        </w:rPr>
      </w:pPr>
      <w:r w:rsidRPr="007D7A07">
        <w:rPr>
          <w:rFonts w:ascii="Times New Roman" w:hAnsi="Times New Roman" w:cs="Times New Roman"/>
          <w:sz w:val="24"/>
          <w:szCs w:val="24"/>
        </w:rPr>
        <w:tab/>
        <w:t xml:space="preserve">Tujuan dilakukan uji homogenitas ialah untuk mengetahui varians data yang digunakan sama atau tidak dan sebagai syarat untuk melakukan uji </w:t>
      </w:r>
      <w:r w:rsidRPr="007D7A07">
        <w:rPr>
          <w:rFonts w:ascii="Times New Roman" w:hAnsi="Times New Roman" w:cs="Times New Roman"/>
          <w:i/>
          <w:sz w:val="24"/>
          <w:szCs w:val="24"/>
        </w:rPr>
        <w:t>One Way ANOVA</w:t>
      </w:r>
      <w:r w:rsidRPr="007D7A07">
        <w:rPr>
          <w:rFonts w:ascii="Times New Roman" w:hAnsi="Times New Roman" w:cs="Times New Roman"/>
          <w:sz w:val="24"/>
          <w:szCs w:val="24"/>
        </w:rPr>
        <w:t xml:space="preserve">. Pada penelitian ini digunakan uji Homogenitas </w:t>
      </w:r>
      <w:r w:rsidRPr="007D7A07">
        <w:rPr>
          <w:rFonts w:ascii="Times New Roman" w:hAnsi="Times New Roman" w:cs="Times New Roman"/>
          <w:i/>
          <w:sz w:val="24"/>
          <w:szCs w:val="24"/>
        </w:rPr>
        <w:t>Varians Levene.</w:t>
      </w:r>
      <w:r w:rsidRPr="007D7A07">
        <w:rPr>
          <w:rFonts w:ascii="Times New Roman" w:hAnsi="Times New Roman" w:cs="Times New Roman"/>
          <w:sz w:val="24"/>
          <w:szCs w:val="24"/>
        </w:rPr>
        <w:t xml:space="preserve">Hasil didapatkan </w:t>
      </w:r>
      <w:r w:rsidRPr="007D7A07">
        <w:rPr>
          <w:rFonts w:ascii="Times New Roman" w:hAnsi="Times New Roman" w:cs="Times New Roman"/>
          <w:i/>
          <w:sz w:val="24"/>
          <w:szCs w:val="24"/>
        </w:rPr>
        <w:t>p value</w:t>
      </w:r>
      <w:r w:rsidRPr="007D7A07">
        <w:rPr>
          <w:rFonts w:ascii="Times New Roman" w:hAnsi="Times New Roman" w:cs="Times New Roman"/>
          <w:sz w:val="24"/>
          <w:szCs w:val="24"/>
        </w:rPr>
        <w:t xml:space="preserve"> 0,143 yaitu nilai  dinyatakan homogen apabila p&gt;0,05, sehingga dapat disimpulkan bahwa data penelitian ini homogen dan dapat dilanjutkan untuk uji parametrik yaitu uji </w:t>
      </w:r>
      <w:r w:rsidRPr="007D7A07">
        <w:rPr>
          <w:rFonts w:ascii="Times New Roman" w:hAnsi="Times New Roman" w:cs="Times New Roman"/>
          <w:i/>
          <w:sz w:val="24"/>
          <w:szCs w:val="24"/>
        </w:rPr>
        <w:t>One Way ANOVA.</w:t>
      </w:r>
    </w:p>
    <w:p w:rsidR="009513FC" w:rsidRPr="007D7A07" w:rsidRDefault="009513FC" w:rsidP="009513FC">
      <w:pPr>
        <w:spacing w:after="0" w:line="360" w:lineRule="auto"/>
        <w:jc w:val="both"/>
        <w:rPr>
          <w:rFonts w:ascii="Times New Roman" w:hAnsi="Times New Roman" w:cs="Times New Roman"/>
          <w:i/>
          <w:sz w:val="24"/>
          <w:szCs w:val="24"/>
        </w:rPr>
      </w:pPr>
      <w:r w:rsidRPr="007D7A07">
        <w:rPr>
          <w:rFonts w:ascii="Times New Roman" w:hAnsi="Times New Roman" w:cs="Times New Roman"/>
          <w:sz w:val="24"/>
          <w:szCs w:val="24"/>
        </w:rPr>
        <w:t xml:space="preserve">Uji </w:t>
      </w:r>
      <w:r w:rsidRPr="007D7A07">
        <w:rPr>
          <w:rFonts w:ascii="Times New Roman" w:hAnsi="Times New Roman" w:cs="Times New Roman"/>
          <w:i/>
          <w:sz w:val="24"/>
          <w:szCs w:val="24"/>
        </w:rPr>
        <w:t>One Way ANOVA</w:t>
      </w:r>
    </w:p>
    <w:p w:rsidR="009513FC" w:rsidRPr="007D7A07" w:rsidRDefault="009513FC" w:rsidP="009513FC">
      <w:pPr>
        <w:spacing w:after="0" w:line="360" w:lineRule="auto"/>
        <w:jc w:val="both"/>
        <w:rPr>
          <w:rFonts w:ascii="Times New Roman" w:hAnsi="Times New Roman" w:cs="Times New Roman"/>
          <w:sz w:val="24"/>
          <w:szCs w:val="24"/>
        </w:rPr>
      </w:pPr>
      <w:r w:rsidRPr="007D7A07">
        <w:rPr>
          <w:rFonts w:ascii="Times New Roman" w:hAnsi="Times New Roman" w:cs="Times New Roman"/>
          <w:b/>
          <w:sz w:val="24"/>
          <w:szCs w:val="24"/>
        </w:rPr>
        <w:lastRenderedPageBreak/>
        <w:t>Tabel  Uji One Way ANOVA</w:t>
      </w:r>
    </w:p>
    <w:tbl>
      <w:tblPr>
        <w:tblStyle w:val="TableGrid"/>
        <w:tblW w:w="792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1631"/>
        <w:gridCol w:w="1239"/>
        <w:gridCol w:w="1138"/>
        <w:gridCol w:w="1138"/>
        <w:gridCol w:w="1144"/>
      </w:tblGrid>
      <w:tr w:rsidR="009513FC" w:rsidRPr="007D7A07" w:rsidTr="000C1EEA">
        <w:tc>
          <w:tcPr>
            <w:tcW w:w="1630" w:type="dxa"/>
            <w:tcBorders>
              <w:bottom w:val="single" w:sz="4" w:space="0" w:color="auto"/>
            </w:tcBorders>
          </w:tcPr>
          <w:p w:rsidR="009513FC" w:rsidRPr="007D7A07" w:rsidRDefault="009513FC" w:rsidP="000C1EEA">
            <w:pPr>
              <w:jc w:val="center"/>
              <w:rPr>
                <w:rFonts w:ascii="Times New Roman" w:hAnsi="Times New Roman" w:cs="Times New Roman"/>
                <w:b/>
                <w:sz w:val="24"/>
                <w:szCs w:val="24"/>
              </w:rPr>
            </w:pPr>
            <w:r w:rsidRPr="007D7A07">
              <w:rPr>
                <w:rFonts w:ascii="Times New Roman" w:hAnsi="Times New Roman" w:cs="Times New Roman"/>
                <w:b/>
                <w:sz w:val="24"/>
                <w:szCs w:val="24"/>
              </w:rPr>
              <w:t>Kelompok</w:t>
            </w:r>
          </w:p>
        </w:tc>
        <w:tc>
          <w:tcPr>
            <w:tcW w:w="1631" w:type="dxa"/>
            <w:tcBorders>
              <w:bottom w:val="single" w:sz="4" w:space="0" w:color="auto"/>
            </w:tcBorders>
          </w:tcPr>
          <w:p w:rsidR="009513FC" w:rsidRPr="007D7A07" w:rsidRDefault="009513FC" w:rsidP="000C1EEA">
            <w:pPr>
              <w:jc w:val="center"/>
              <w:rPr>
                <w:rFonts w:ascii="Times New Roman" w:hAnsi="Times New Roman" w:cs="Times New Roman"/>
                <w:b/>
                <w:sz w:val="24"/>
                <w:szCs w:val="24"/>
              </w:rPr>
            </w:pPr>
            <w:r w:rsidRPr="007D7A07">
              <w:rPr>
                <w:rFonts w:ascii="Times New Roman" w:hAnsi="Times New Roman" w:cs="Times New Roman"/>
                <w:b/>
                <w:sz w:val="24"/>
                <w:szCs w:val="24"/>
              </w:rPr>
              <w:t>Nilai Rerata</w:t>
            </w:r>
          </w:p>
          <w:p w:rsidR="009513FC" w:rsidRPr="007D7A07" w:rsidRDefault="009513FC" w:rsidP="000C1EEA">
            <w:pPr>
              <w:jc w:val="center"/>
              <w:rPr>
                <w:rFonts w:ascii="Times New Roman" w:hAnsi="Times New Roman" w:cs="Times New Roman"/>
                <w:b/>
                <w:sz w:val="24"/>
                <w:szCs w:val="24"/>
              </w:rPr>
            </w:pPr>
            <w:r w:rsidRPr="007D7A07">
              <w:rPr>
                <w:rFonts w:ascii="Times New Roman" w:hAnsi="Times New Roman" w:cs="Times New Roman"/>
                <w:b/>
                <w:sz w:val="24"/>
                <w:szCs w:val="24"/>
              </w:rPr>
              <w:t>Selisih peningkatan</w:t>
            </w:r>
          </w:p>
        </w:tc>
        <w:tc>
          <w:tcPr>
            <w:tcW w:w="1239" w:type="dxa"/>
            <w:tcBorders>
              <w:bottom w:val="single" w:sz="4" w:space="0" w:color="auto"/>
            </w:tcBorders>
          </w:tcPr>
          <w:p w:rsidR="009513FC" w:rsidRPr="007D7A07" w:rsidRDefault="009513FC" w:rsidP="000C1EEA">
            <w:pPr>
              <w:jc w:val="center"/>
              <w:rPr>
                <w:rFonts w:ascii="Times New Roman" w:hAnsi="Times New Roman" w:cs="Times New Roman"/>
                <w:b/>
                <w:sz w:val="24"/>
                <w:szCs w:val="24"/>
              </w:rPr>
            </w:pPr>
            <w:r w:rsidRPr="007D7A07">
              <w:rPr>
                <w:rFonts w:ascii="Times New Roman" w:hAnsi="Times New Roman" w:cs="Times New Roman"/>
                <w:b/>
                <w:sz w:val="24"/>
                <w:szCs w:val="24"/>
              </w:rPr>
              <w:t>Standar</w:t>
            </w:r>
          </w:p>
          <w:p w:rsidR="009513FC" w:rsidRPr="007D7A07" w:rsidRDefault="009513FC" w:rsidP="000C1EEA">
            <w:pPr>
              <w:jc w:val="center"/>
              <w:rPr>
                <w:rFonts w:ascii="Times New Roman" w:hAnsi="Times New Roman" w:cs="Times New Roman"/>
                <w:b/>
                <w:sz w:val="24"/>
                <w:szCs w:val="24"/>
              </w:rPr>
            </w:pPr>
            <w:r w:rsidRPr="007D7A07">
              <w:rPr>
                <w:rFonts w:ascii="Times New Roman" w:hAnsi="Times New Roman" w:cs="Times New Roman"/>
                <w:b/>
                <w:sz w:val="24"/>
                <w:szCs w:val="24"/>
              </w:rPr>
              <w:t>Deviasi</w:t>
            </w:r>
          </w:p>
        </w:tc>
        <w:tc>
          <w:tcPr>
            <w:tcW w:w="1138" w:type="dxa"/>
            <w:tcBorders>
              <w:bottom w:val="single" w:sz="4" w:space="0" w:color="auto"/>
            </w:tcBorders>
          </w:tcPr>
          <w:p w:rsidR="009513FC" w:rsidRPr="007D7A07" w:rsidRDefault="009513FC" w:rsidP="000C1EEA">
            <w:pPr>
              <w:jc w:val="center"/>
              <w:rPr>
                <w:rFonts w:ascii="Times New Roman" w:hAnsi="Times New Roman" w:cs="Times New Roman"/>
                <w:b/>
                <w:sz w:val="24"/>
                <w:szCs w:val="24"/>
              </w:rPr>
            </w:pPr>
            <w:r w:rsidRPr="007D7A07">
              <w:rPr>
                <w:rFonts w:ascii="Times New Roman" w:hAnsi="Times New Roman" w:cs="Times New Roman"/>
                <w:b/>
                <w:sz w:val="24"/>
                <w:szCs w:val="24"/>
              </w:rPr>
              <w:t>F</w:t>
            </w:r>
          </w:p>
        </w:tc>
        <w:tc>
          <w:tcPr>
            <w:tcW w:w="1138" w:type="dxa"/>
            <w:tcBorders>
              <w:bottom w:val="single" w:sz="4" w:space="0" w:color="auto"/>
            </w:tcBorders>
          </w:tcPr>
          <w:p w:rsidR="009513FC" w:rsidRPr="007D7A07" w:rsidRDefault="009513FC" w:rsidP="000C1EEA">
            <w:pPr>
              <w:jc w:val="center"/>
              <w:rPr>
                <w:rFonts w:ascii="Times New Roman" w:hAnsi="Times New Roman" w:cs="Times New Roman"/>
                <w:b/>
                <w:i/>
                <w:sz w:val="24"/>
                <w:szCs w:val="24"/>
              </w:rPr>
            </w:pPr>
            <w:r w:rsidRPr="007D7A07">
              <w:rPr>
                <w:rFonts w:ascii="Times New Roman" w:hAnsi="Times New Roman" w:cs="Times New Roman"/>
                <w:b/>
                <w:i/>
                <w:sz w:val="24"/>
                <w:szCs w:val="24"/>
              </w:rPr>
              <w:t>P value</w:t>
            </w:r>
          </w:p>
        </w:tc>
        <w:tc>
          <w:tcPr>
            <w:tcW w:w="1144" w:type="dxa"/>
            <w:tcBorders>
              <w:bottom w:val="single" w:sz="4" w:space="0" w:color="auto"/>
            </w:tcBorders>
          </w:tcPr>
          <w:p w:rsidR="009513FC" w:rsidRPr="007D7A07" w:rsidRDefault="009513FC" w:rsidP="000C1EEA">
            <w:pPr>
              <w:jc w:val="center"/>
              <w:rPr>
                <w:rFonts w:ascii="Times New Roman" w:hAnsi="Times New Roman" w:cs="Times New Roman"/>
                <w:b/>
                <w:sz w:val="24"/>
                <w:szCs w:val="24"/>
              </w:rPr>
            </w:pPr>
            <w:r w:rsidRPr="007D7A07">
              <w:rPr>
                <w:rFonts w:ascii="Times New Roman" w:hAnsi="Times New Roman" w:cs="Times New Roman"/>
                <w:b/>
                <w:sz w:val="24"/>
                <w:szCs w:val="24"/>
              </w:rPr>
              <w:t>Nilai α</w:t>
            </w:r>
          </w:p>
        </w:tc>
      </w:tr>
      <w:tr w:rsidR="009513FC" w:rsidRPr="007D7A07" w:rsidTr="000C1EEA">
        <w:tc>
          <w:tcPr>
            <w:tcW w:w="1630" w:type="dxa"/>
            <w:tcBorders>
              <w:top w:val="single" w:sz="4" w:space="0" w:color="auto"/>
            </w:tcBorders>
          </w:tcPr>
          <w:p w:rsidR="009513FC" w:rsidRPr="007D7A07" w:rsidRDefault="009513FC" w:rsidP="000C1EEA">
            <w:pPr>
              <w:rPr>
                <w:rFonts w:ascii="Times New Roman" w:hAnsi="Times New Roman" w:cs="Times New Roman"/>
                <w:sz w:val="24"/>
                <w:szCs w:val="24"/>
              </w:rPr>
            </w:pPr>
            <w:r w:rsidRPr="007D7A07">
              <w:rPr>
                <w:rFonts w:ascii="Times New Roman" w:hAnsi="Times New Roman" w:cs="Times New Roman"/>
                <w:sz w:val="24"/>
                <w:szCs w:val="24"/>
              </w:rPr>
              <w:t>Kontrol</w:t>
            </w:r>
          </w:p>
        </w:tc>
        <w:tc>
          <w:tcPr>
            <w:tcW w:w="1631" w:type="dxa"/>
            <w:tcBorders>
              <w:top w:val="single" w:sz="4" w:space="0" w:color="auto"/>
            </w:tcBorders>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0,75</w:t>
            </w:r>
          </w:p>
        </w:tc>
        <w:tc>
          <w:tcPr>
            <w:tcW w:w="1239" w:type="dxa"/>
            <w:tcBorders>
              <w:top w:val="single" w:sz="4" w:space="0" w:color="auto"/>
            </w:tcBorders>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0,81</w:t>
            </w:r>
          </w:p>
        </w:tc>
        <w:tc>
          <w:tcPr>
            <w:tcW w:w="1138" w:type="dxa"/>
            <w:tcBorders>
              <w:top w:val="single" w:sz="4" w:space="0" w:color="auto"/>
            </w:tcBorders>
          </w:tcPr>
          <w:p w:rsidR="009513FC" w:rsidRPr="007D7A07" w:rsidRDefault="009513FC" w:rsidP="000C1EEA">
            <w:pPr>
              <w:jc w:val="both"/>
              <w:rPr>
                <w:rFonts w:ascii="Times New Roman" w:hAnsi="Times New Roman" w:cs="Times New Roman"/>
                <w:sz w:val="24"/>
                <w:szCs w:val="24"/>
              </w:rPr>
            </w:pPr>
          </w:p>
        </w:tc>
        <w:tc>
          <w:tcPr>
            <w:tcW w:w="1138" w:type="dxa"/>
            <w:tcBorders>
              <w:top w:val="single" w:sz="4" w:space="0" w:color="auto"/>
            </w:tcBorders>
          </w:tcPr>
          <w:p w:rsidR="009513FC" w:rsidRPr="007D7A07" w:rsidRDefault="009513FC" w:rsidP="000C1EEA">
            <w:pPr>
              <w:jc w:val="both"/>
              <w:rPr>
                <w:rFonts w:ascii="Times New Roman" w:hAnsi="Times New Roman" w:cs="Times New Roman"/>
                <w:sz w:val="24"/>
                <w:szCs w:val="24"/>
              </w:rPr>
            </w:pPr>
          </w:p>
        </w:tc>
        <w:tc>
          <w:tcPr>
            <w:tcW w:w="1144" w:type="dxa"/>
            <w:tcBorders>
              <w:top w:val="single" w:sz="4" w:space="0" w:color="auto"/>
            </w:tcBorders>
          </w:tcPr>
          <w:p w:rsidR="009513FC" w:rsidRPr="007D7A07" w:rsidRDefault="009513FC" w:rsidP="000C1EEA">
            <w:pPr>
              <w:jc w:val="both"/>
              <w:rPr>
                <w:rFonts w:ascii="Times New Roman" w:hAnsi="Times New Roman" w:cs="Times New Roman"/>
                <w:sz w:val="24"/>
                <w:szCs w:val="24"/>
              </w:rPr>
            </w:pPr>
          </w:p>
        </w:tc>
      </w:tr>
      <w:tr w:rsidR="009513FC" w:rsidRPr="007D7A07" w:rsidTr="000C1EEA">
        <w:tc>
          <w:tcPr>
            <w:tcW w:w="1630" w:type="dxa"/>
          </w:tcPr>
          <w:p w:rsidR="009513FC" w:rsidRPr="007D7A07" w:rsidRDefault="009513FC" w:rsidP="000C1EEA">
            <w:pPr>
              <w:rPr>
                <w:rFonts w:ascii="Times New Roman" w:hAnsi="Times New Roman" w:cs="Times New Roman"/>
                <w:sz w:val="24"/>
                <w:szCs w:val="24"/>
              </w:rPr>
            </w:pPr>
            <w:r w:rsidRPr="007D7A07">
              <w:rPr>
                <w:rFonts w:ascii="Times New Roman" w:hAnsi="Times New Roman" w:cs="Times New Roman"/>
                <w:sz w:val="24"/>
                <w:szCs w:val="24"/>
              </w:rPr>
              <w:t>Madu</w:t>
            </w:r>
          </w:p>
        </w:tc>
        <w:tc>
          <w:tcPr>
            <w:tcW w:w="1631" w:type="dxa"/>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3,12</w:t>
            </w:r>
          </w:p>
        </w:tc>
        <w:tc>
          <w:tcPr>
            <w:tcW w:w="1239" w:type="dxa"/>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1,79</w:t>
            </w:r>
          </w:p>
        </w:tc>
        <w:tc>
          <w:tcPr>
            <w:tcW w:w="1138" w:type="dxa"/>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4.329</w:t>
            </w:r>
          </w:p>
        </w:tc>
        <w:tc>
          <w:tcPr>
            <w:tcW w:w="1138" w:type="dxa"/>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0,048</w:t>
            </w:r>
          </w:p>
        </w:tc>
        <w:tc>
          <w:tcPr>
            <w:tcW w:w="1144" w:type="dxa"/>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0,05</w:t>
            </w:r>
          </w:p>
        </w:tc>
      </w:tr>
      <w:tr w:rsidR="009513FC" w:rsidRPr="007D7A07" w:rsidTr="000C1EEA">
        <w:tc>
          <w:tcPr>
            <w:tcW w:w="1630" w:type="dxa"/>
          </w:tcPr>
          <w:p w:rsidR="009513FC" w:rsidRPr="007D7A07" w:rsidRDefault="009513FC" w:rsidP="000C1EEA">
            <w:pPr>
              <w:rPr>
                <w:rFonts w:ascii="Times New Roman" w:hAnsi="Times New Roman" w:cs="Times New Roman"/>
                <w:sz w:val="24"/>
                <w:szCs w:val="24"/>
              </w:rPr>
            </w:pPr>
            <w:r w:rsidRPr="007D7A07">
              <w:rPr>
                <w:rFonts w:ascii="Times New Roman" w:hAnsi="Times New Roman" w:cs="Times New Roman"/>
                <w:sz w:val="24"/>
                <w:szCs w:val="24"/>
              </w:rPr>
              <w:t>Ekstrak Buah Bit</w:t>
            </w:r>
          </w:p>
        </w:tc>
        <w:tc>
          <w:tcPr>
            <w:tcW w:w="1631" w:type="dxa"/>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4,17</w:t>
            </w:r>
          </w:p>
        </w:tc>
        <w:tc>
          <w:tcPr>
            <w:tcW w:w="1239" w:type="dxa"/>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2,15</w:t>
            </w:r>
          </w:p>
        </w:tc>
        <w:tc>
          <w:tcPr>
            <w:tcW w:w="1138" w:type="dxa"/>
          </w:tcPr>
          <w:p w:rsidR="009513FC" w:rsidRPr="007D7A07" w:rsidRDefault="009513FC" w:rsidP="000C1EEA">
            <w:pPr>
              <w:jc w:val="both"/>
              <w:rPr>
                <w:rFonts w:ascii="Times New Roman" w:hAnsi="Times New Roman" w:cs="Times New Roman"/>
                <w:sz w:val="24"/>
                <w:szCs w:val="24"/>
              </w:rPr>
            </w:pPr>
          </w:p>
        </w:tc>
        <w:tc>
          <w:tcPr>
            <w:tcW w:w="1138" w:type="dxa"/>
          </w:tcPr>
          <w:p w:rsidR="009513FC" w:rsidRPr="007D7A07" w:rsidRDefault="009513FC" w:rsidP="000C1EEA">
            <w:pPr>
              <w:jc w:val="both"/>
              <w:rPr>
                <w:rFonts w:ascii="Times New Roman" w:hAnsi="Times New Roman" w:cs="Times New Roman"/>
                <w:sz w:val="24"/>
                <w:szCs w:val="24"/>
              </w:rPr>
            </w:pPr>
          </w:p>
        </w:tc>
        <w:tc>
          <w:tcPr>
            <w:tcW w:w="1144" w:type="dxa"/>
          </w:tcPr>
          <w:p w:rsidR="009513FC" w:rsidRPr="007D7A07" w:rsidRDefault="009513FC" w:rsidP="000C1EEA">
            <w:pPr>
              <w:jc w:val="both"/>
              <w:rPr>
                <w:rFonts w:ascii="Times New Roman" w:hAnsi="Times New Roman" w:cs="Times New Roman"/>
                <w:sz w:val="24"/>
                <w:szCs w:val="24"/>
              </w:rPr>
            </w:pPr>
          </w:p>
        </w:tc>
      </w:tr>
    </w:tbl>
    <w:p w:rsidR="009513FC" w:rsidRDefault="009513FC" w:rsidP="00F44EEB">
      <w:pPr>
        <w:autoSpaceDE w:val="0"/>
        <w:autoSpaceDN w:val="0"/>
        <w:adjustRightInd w:val="0"/>
        <w:spacing w:after="0"/>
        <w:jc w:val="both"/>
        <w:rPr>
          <w:rFonts w:ascii="Times New Roman" w:hAnsi="Times New Roman" w:cs="Times New Roman"/>
          <w:b/>
          <w:sz w:val="24"/>
          <w:szCs w:val="24"/>
        </w:rPr>
      </w:pPr>
    </w:p>
    <w:p w:rsidR="009513FC" w:rsidRPr="007D7A07" w:rsidRDefault="009513FC" w:rsidP="009513FC">
      <w:pPr>
        <w:spacing w:after="0" w:line="480" w:lineRule="auto"/>
        <w:jc w:val="both"/>
        <w:rPr>
          <w:rFonts w:ascii="Times New Roman" w:hAnsi="Times New Roman" w:cs="Times New Roman"/>
          <w:sz w:val="24"/>
          <w:szCs w:val="24"/>
        </w:rPr>
      </w:pPr>
      <w:r w:rsidRPr="007D7A07">
        <w:rPr>
          <w:rFonts w:ascii="Times New Roman" w:hAnsi="Times New Roman" w:cs="Times New Roman"/>
          <w:sz w:val="24"/>
          <w:szCs w:val="24"/>
        </w:rPr>
        <w:t>Uji Post Hoc Test</w:t>
      </w:r>
    </w:p>
    <w:p w:rsidR="009513FC" w:rsidRPr="007D7A07" w:rsidRDefault="009513FC" w:rsidP="009513F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Tabel </w:t>
      </w:r>
      <w:r w:rsidRPr="007D7A07">
        <w:rPr>
          <w:rFonts w:ascii="Times New Roman" w:hAnsi="Times New Roman" w:cs="Times New Roman"/>
          <w:b/>
          <w:sz w:val="24"/>
          <w:szCs w:val="24"/>
        </w:rPr>
        <w:t xml:space="preserve"> Nilai Kemaknaan Berdasarkan </w:t>
      </w:r>
      <w:r w:rsidRPr="007D7A07">
        <w:rPr>
          <w:rFonts w:ascii="Times New Roman" w:hAnsi="Times New Roman" w:cs="Times New Roman"/>
          <w:b/>
          <w:i/>
          <w:sz w:val="24"/>
          <w:szCs w:val="24"/>
        </w:rPr>
        <w:t>Uji Post Hoc Test</w:t>
      </w:r>
    </w:p>
    <w:tbl>
      <w:tblPr>
        <w:tblStyle w:val="TableGrid"/>
        <w:tblW w:w="792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1343"/>
        <w:gridCol w:w="1440"/>
        <w:gridCol w:w="2070"/>
      </w:tblGrid>
      <w:tr w:rsidR="009513FC" w:rsidRPr="007D7A07" w:rsidTr="000C1EEA">
        <w:tc>
          <w:tcPr>
            <w:tcW w:w="3067" w:type="dxa"/>
            <w:tcBorders>
              <w:bottom w:val="single" w:sz="4" w:space="0" w:color="auto"/>
            </w:tcBorders>
          </w:tcPr>
          <w:p w:rsidR="009513FC" w:rsidRPr="007D7A07" w:rsidRDefault="009513FC" w:rsidP="000C1EEA">
            <w:pPr>
              <w:jc w:val="center"/>
              <w:rPr>
                <w:rFonts w:ascii="Times New Roman" w:hAnsi="Times New Roman" w:cs="Times New Roman"/>
                <w:b/>
                <w:sz w:val="24"/>
                <w:szCs w:val="24"/>
              </w:rPr>
            </w:pPr>
            <w:r w:rsidRPr="007D7A07">
              <w:rPr>
                <w:rFonts w:ascii="Times New Roman" w:hAnsi="Times New Roman" w:cs="Times New Roman"/>
                <w:b/>
                <w:sz w:val="24"/>
                <w:szCs w:val="24"/>
              </w:rPr>
              <w:t>Kelompok</w:t>
            </w:r>
          </w:p>
        </w:tc>
        <w:tc>
          <w:tcPr>
            <w:tcW w:w="1343" w:type="dxa"/>
            <w:tcBorders>
              <w:bottom w:val="single" w:sz="4" w:space="0" w:color="auto"/>
            </w:tcBorders>
          </w:tcPr>
          <w:p w:rsidR="009513FC" w:rsidRPr="007D7A07" w:rsidRDefault="009513FC" w:rsidP="000C1EEA">
            <w:pPr>
              <w:jc w:val="center"/>
              <w:rPr>
                <w:rFonts w:ascii="Times New Roman" w:hAnsi="Times New Roman" w:cs="Times New Roman"/>
                <w:b/>
                <w:sz w:val="24"/>
                <w:szCs w:val="24"/>
              </w:rPr>
            </w:pPr>
            <w:r w:rsidRPr="007D7A07">
              <w:rPr>
                <w:rFonts w:ascii="Times New Roman" w:hAnsi="Times New Roman" w:cs="Times New Roman"/>
                <w:b/>
                <w:sz w:val="24"/>
                <w:szCs w:val="24"/>
              </w:rPr>
              <w:t>Kontrol</w:t>
            </w:r>
          </w:p>
        </w:tc>
        <w:tc>
          <w:tcPr>
            <w:tcW w:w="1440" w:type="dxa"/>
            <w:tcBorders>
              <w:bottom w:val="single" w:sz="4" w:space="0" w:color="auto"/>
            </w:tcBorders>
          </w:tcPr>
          <w:p w:rsidR="009513FC" w:rsidRPr="007D7A07" w:rsidRDefault="009513FC" w:rsidP="000C1EEA">
            <w:pPr>
              <w:jc w:val="center"/>
              <w:rPr>
                <w:rFonts w:ascii="Times New Roman" w:hAnsi="Times New Roman" w:cs="Times New Roman"/>
                <w:b/>
                <w:sz w:val="24"/>
                <w:szCs w:val="24"/>
              </w:rPr>
            </w:pPr>
            <w:r w:rsidRPr="007D7A07">
              <w:rPr>
                <w:rFonts w:ascii="Times New Roman" w:hAnsi="Times New Roman" w:cs="Times New Roman"/>
                <w:b/>
                <w:sz w:val="24"/>
                <w:szCs w:val="24"/>
              </w:rPr>
              <w:t>Madu</w:t>
            </w:r>
          </w:p>
        </w:tc>
        <w:tc>
          <w:tcPr>
            <w:tcW w:w="2070" w:type="dxa"/>
            <w:tcBorders>
              <w:bottom w:val="single" w:sz="4" w:space="0" w:color="auto"/>
            </w:tcBorders>
          </w:tcPr>
          <w:p w:rsidR="009513FC" w:rsidRPr="007D7A07" w:rsidRDefault="009513FC" w:rsidP="000C1EEA">
            <w:pPr>
              <w:jc w:val="center"/>
              <w:rPr>
                <w:rFonts w:ascii="Times New Roman" w:hAnsi="Times New Roman" w:cs="Times New Roman"/>
                <w:b/>
                <w:sz w:val="24"/>
                <w:szCs w:val="24"/>
              </w:rPr>
            </w:pPr>
            <w:r w:rsidRPr="007D7A07">
              <w:rPr>
                <w:rFonts w:ascii="Times New Roman" w:hAnsi="Times New Roman" w:cs="Times New Roman"/>
                <w:b/>
                <w:sz w:val="24"/>
                <w:szCs w:val="24"/>
              </w:rPr>
              <w:t>Ekstrak buah bit</w:t>
            </w:r>
          </w:p>
        </w:tc>
      </w:tr>
      <w:tr w:rsidR="009513FC" w:rsidRPr="007D7A07" w:rsidTr="000C1EEA">
        <w:tc>
          <w:tcPr>
            <w:tcW w:w="3067" w:type="dxa"/>
            <w:tcBorders>
              <w:top w:val="single" w:sz="4" w:space="0" w:color="auto"/>
            </w:tcBorders>
          </w:tcPr>
          <w:p w:rsidR="009513FC" w:rsidRPr="007D7A07" w:rsidRDefault="009513FC" w:rsidP="000C1EEA">
            <w:pPr>
              <w:jc w:val="both"/>
              <w:rPr>
                <w:rFonts w:ascii="Times New Roman" w:hAnsi="Times New Roman" w:cs="Times New Roman"/>
                <w:sz w:val="24"/>
                <w:szCs w:val="24"/>
              </w:rPr>
            </w:pPr>
            <w:r w:rsidRPr="007D7A07">
              <w:rPr>
                <w:rFonts w:ascii="Times New Roman" w:hAnsi="Times New Roman" w:cs="Times New Roman"/>
                <w:sz w:val="24"/>
                <w:szCs w:val="24"/>
              </w:rPr>
              <w:t>Kontrol</w:t>
            </w:r>
          </w:p>
        </w:tc>
        <w:tc>
          <w:tcPr>
            <w:tcW w:w="1343" w:type="dxa"/>
            <w:tcBorders>
              <w:top w:val="single" w:sz="4" w:space="0" w:color="auto"/>
            </w:tcBorders>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0,078</w:t>
            </w:r>
          </w:p>
        </w:tc>
        <w:tc>
          <w:tcPr>
            <w:tcW w:w="1440" w:type="dxa"/>
            <w:tcBorders>
              <w:top w:val="single" w:sz="4" w:space="0" w:color="auto"/>
            </w:tcBorders>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0,078</w:t>
            </w:r>
          </w:p>
        </w:tc>
        <w:tc>
          <w:tcPr>
            <w:tcW w:w="2070" w:type="dxa"/>
            <w:tcBorders>
              <w:top w:val="single" w:sz="4" w:space="0" w:color="auto"/>
            </w:tcBorders>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0,018*</w:t>
            </w:r>
          </w:p>
        </w:tc>
      </w:tr>
      <w:tr w:rsidR="009513FC" w:rsidRPr="007D7A07" w:rsidTr="000C1EEA">
        <w:tc>
          <w:tcPr>
            <w:tcW w:w="3067" w:type="dxa"/>
          </w:tcPr>
          <w:p w:rsidR="009513FC" w:rsidRPr="007D7A07" w:rsidRDefault="009513FC" w:rsidP="000C1EEA">
            <w:pPr>
              <w:jc w:val="both"/>
              <w:rPr>
                <w:rFonts w:ascii="Times New Roman" w:hAnsi="Times New Roman" w:cs="Times New Roman"/>
                <w:sz w:val="24"/>
                <w:szCs w:val="24"/>
              </w:rPr>
            </w:pPr>
            <w:r w:rsidRPr="007D7A07">
              <w:rPr>
                <w:rFonts w:ascii="Times New Roman" w:hAnsi="Times New Roman" w:cs="Times New Roman"/>
                <w:sz w:val="24"/>
                <w:szCs w:val="24"/>
              </w:rPr>
              <w:t>Madu 1,56 micro/grBB</w:t>
            </w:r>
          </w:p>
        </w:tc>
        <w:tc>
          <w:tcPr>
            <w:tcW w:w="1343" w:type="dxa"/>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0,078</w:t>
            </w:r>
          </w:p>
        </w:tc>
        <w:tc>
          <w:tcPr>
            <w:tcW w:w="1440" w:type="dxa"/>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0,078</w:t>
            </w:r>
          </w:p>
        </w:tc>
        <w:tc>
          <w:tcPr>
            <w:tcW w:w="2070" w:type="dxa"/>
          </w:tcPr>
          <w:p w:rsidR="009513FC" w:rsidRPr="007D7A07" w:rsidRDefault="009513FC" w:rsidP="000C1EEA">
            <w:pPr>
              <w:rPr>
                <w:rFonts w:ascii="Times New Roman" w:hAnsi="Times New Roman" w:cs="Times New Roman"/>
                <w:sz w:val="24"/>
                <w:szCs w:val="24"/>
              </w:rPr>
            </w:pPr>
            <w:r w:rsidRPr="007D7A07">
              <w:rPr>
                <w:rFonts w:ascii="Times New Roman" w:hAnsi="Times New Roman" w:cs="Times New Roman"/>
                <w:sz w:val="24"/>
                <w:szCs w:val="24"/>
              </w:rPr>
              <w:t>0,402</w:t>
            </w:r>
          </w:p>
        </w:tc>
      </w:tr>
      <w:tr w:rsidR="009513FC" w:rsidRPr="007D7A07" w:rsidTr="000C1EEA">
        <w:tc>
          <w:tcPr>
            <w:tcW w:w="3067" w:type="dxa"/>
          </w:tcPr>
          <w:p w:rsidR="009513FC" w:rsidRPr="007D7A07" w:rsidRDefault="009513FC" w:rsidP="000C1EEA">
            <w:pPr>
              <w:jc w:val="both"/>
              <w:rPr>
                <w:rFonts w:ascii="Times New Roman" w:hAnsi="Times New Roman" w:cs="Times New Roman"/>
                <w:sz w:val="24"/>
                <w:szCs w:val="24"/>
              </w:rPr>
            </w:pPr>
            <w:r w:rsidRPr="007D7A07">
              <w:rPr>
                <w:rFonts w:ascii="Times New Roman" w:hAnsi="Times New Roman" w:cs="Times New Roman"/>
                <w:sz w:val="24"/>
                <w:szCs w:val="24"/>
              </w:rPr>
              <w:t xml:space="preserve">Ekstrak buah bit </w:t>
            </w:r>
            <w:r w:rsidRPr="007D7A07">
              <w:rPr>
                <w:rFonts w:ascii="Times New Roman" w:hAnsi="Times New Roman" w:cs="Times New Roman"/>
                <w:sz w:val="24"/>
              </w:rPr>
              <w:t>1,61 micro/grBB</w:t>
            </w:r>
          </w:p>
        </w:tc>
        <w:tc>
          <w:tcPr>
            <w:tcW w:w="1343" w:type="dxa"/>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0,018*</w:t>
            </w:r>
          </w:p>
        </w:tc>
        <w:tc>
          <w:tcPr>
            <w:tcW w:w="1440" w:type="dxa"/>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0,402</w:t>
            </w:r>
          </w:p>
        </w:tc>
        <w:tc>
          <w:tcPr>
            <w:tcW w:w="2070" w:type="dxa"/>
          </w:tcPr>
          <w:p w:rsidR="009513FC" w:rsidRPr="007D7A07" w:rsidRDefault="009513FC" w:rsidP="000C1EEA">
            <w:pPr>
              <w:jc w:val="center"/>
              <w:rPr>
                <w:rFonts w:ascii="Times New Roman" w:hAnsi="Times New Roman" w:cs="Times New Roman"/>
                <w:sz w:val="24"/>
                <w:szCs w:val="24"/>
              </w:rPr>
            </w:pPr>
            <w:r w:rsidRPr="007D7A07">
              <w:rPr>
                <w:rFonts w:ascii="Times New Roman" w:hAnsi="Times New Roman" w:cs="Times New Roman"/>
                <w:sz w:val="24"/>
                <w:szCs w:val="24"/>
              </w:rPr>
              <w:t>0,018*</w:t>
            </w:r>
          </w:p>
        </w:tc>
      </w:tr>
    </w:tbl>
    <w:p w:rsidR="00E63B72" w:rsidRDefault="00E63B72" w:rsidP="00F44EEB">
      <w:pPr>
        <w:autoSpaceDE w:val="0"/>
        <w:autoSpaceDN w:val="0"/>
        <w:adjustRightInd w:val="0"/>
        <w:spacing w:after="0"/>
        <w:jc w:val="both"/>
        <w:rPr>
          <w:rFonts w:ascii="Times New Roman" w:hAnsi="Times New Roman" w:cs="Times New Roman"/>
          <w:b/>
          <w:sz w:val="24"/>
          <w:szCs w:val="24"/>
        </w:rPr>
      </w:pPr>
    </w:p>
    <w:p w:rsidR="009513FC" w:rsidRDefault="00E63B72" w:rsidP="00F44EEB">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Pembahasan</w:t>
      </w:r>
    </w:p>
    <w:p w:rsidR="00CB02D5" w:rsidRPr="007D7A07" w:rsidRDefault="00CB02D5" w:rsidP="00CB02D5">
      <w:pPr>
        <w:pStyle w:val="Default"/>
        <w:spacing w:line="360" w:lineRule="auto"/>
        <w:ind w:left="720" w:hanging="720"/>
        <w:jc w:val="both"/>
        <w:rPr>
          <w:rFonts w:ascii="Times New Roman" w:hAnsi="Times New Roman" w:cs="Times New Roman"/>
          <w:b/>
          <w:color w:val="auto"/>
        </w:rPr>
      </w:pPr>
      <w:r w:rsidRPr="007D7A07">
        <w:rPr>
          <w:rFonts w:ascii="Times New Roman" w:hAnsi="Times New Roman" w:cs="Times New Roman"/>
          <w:b/>
          <w:color w:val="auto"/>
        </w:rPr>
        <w:t>Pengaruh Pemberian Madu Terhadap Peningkatan Hb pada Mencit Putih</w:t>
      </w:r>
    </w:p>
    <w:p w:rsidR="00CB02D5" w:rsidRDefault="00CB02D5" w:rsidP="00CB02D5">
      <w:pPr>
        <w:autoSpaceDE w:val="0"/>
        <w:autoSpaceDN w:val="0"/>
        <w:adjustRightInd w:val="0"/>
        <w:spacing w:after="0"/>
        <w:ind w:firstLine="720"/>
        <w:jc w:val="both"/>
        <w:rPr>
          <w:rFonts w:ascii="Times New Roman" w:hAnsi="Times New Roman" w:cs="Times New Roman"/>
          <w:sz w:val="24"/>
          <w:szCs w:val="24"/>
        </w:rPr>
      </w:pPr>
      <w:r w:rsidRPr="007D7A07">
        <w:rPr>
          <w:rFonts w:ascii="Times New Roman" w:hAnsi="Times New Roman" w:cs="Times New Roman"/>
          <w:sz w:val="24"/>
          <w:szCs w:val="24"/>
        </w:rPr>
        <w:t xml:space="preserve">Pengaruh pemberian  madu dapat dinilai dengan  membandingkan kadar Hb antar kelompok yang diberikan madu dosis 1,56 micro/grBB dengan kelompok kontrol yang tidak diberikan madu. Pengaruh madu berperan dalam peningkatan kadar Hb pada perlakuan ini karena madu memiliki  kandungan zat besi 0,42 mg, magnesium 2 mg, serta kandungan lainnya yang membantu proses pembentukan eritrosit pada pembuluh darah. Peningkatan sebesar 11,75 gr/dl oleh dosis 1,56 micro/grBB merupakan pengaruh dari makan dan madu. Untuk mengetahui pengaruh murni madu 1,56 micro/grBB terhadap  peningkatan jumlah Hb, maka perlu dibandingkan dengan  kelompok kontrol. Selisih </w:t>
      </w:r>
      <w:r>
        <w:rPr>
          <w:rFonts w:ascii="Times New Roman" w:hAnsi="Times New Roman" w:cs="Times New Roman"/>
          <w:sz w:val="24"/>
          <w:szCs w:val="24"/>
        </w:rPr>
        <w:t xml:space="preserve">rerata </w:t>
      </w:r>
      <w:r w:rsidRPr="007D7A07">
        <w:rPr>
          <w:rFonts w:ascii="Times New Roman" w:hAnsi="Times New Roman" w:cs="Times New Roman"/>
          <w:sz w:val="24"/>
          <w:szCs w:val="24"/>
        </w:rPr>
        <w:t xml:space="preserve">peningkatan pada perlakuan ini didapatkan Hb kelompok kontrol adalah 0,75 g/dl. Jadi, perlakuan yang dilakukan terhadap kelompok madu dengan kelompok </w:t>
      </w:r>
      <w:r>
        <w:rPr>
          <w:rFonts w:ascii="Times New Roman" w:hAnsi="Times New Roman" w:cs="Times New Roman"/>
          <w:sz w:val="24"/>
          <w:szCs w:val="24"/>
        </w:rPr>
        <w:t xml:space="preserve"> kontrol tidak efektif dalam peningk</w:t>
      </w:r>
      <w:r w:rsidRPr="007D7A07">
        <w:rPr>
          <w:rFonts w:ascii="Times New Roman" w:hAnsi="Times New Roman" w:cs="Times New Roman"/>
          <w:sz w:val="24"/>
          <w:szCs w:val="24"/>
        </w:rPr>
        <w:t>atkan Hb.</w:t>
      </w:r>
    </w:p>
    <w:p w:rsidR="00CB02D5" w:rsidRDefault="00CB02D5" w:rsidP="00CB02D5">
      <w:pPr>
        <w:autoSpaceDE w:val="0"/>
        <w:autoSpaceDN w:val="0"/>
        <w:adjustRightInd w:val="0"/>
        <w:spacing w:after="0"/>
        <w:ind w:firstLine="720"/>
        <w:jc w:val="both"/>
        <w:rPr>
          <w:rFonts w:ascii="Times New Roman" w:hAnsi="Times New Roman" w:cs="Times New Roman"/>
          <w:sz w:val="24"/>
          <w:szCs w:val="24"/>
        </w:rPr>
      </w:pPr>
    </w:p>
    <w:p w:rsidR="00CB02D5" w:rsidRDefault="00CB02D5" w:rsidP="00CB02D5">
      <w:pPr>
        <w:autoSpaceDE w:val="0"/>
        <w:autoSpaceDN w:val="0"/>
        <w:adjustRightInd w:val="0"/>
        <w:spacing w:after="0"/>
        <w:ind w:firstLine="720"/>
        <w:jc w:val="both"/>
        <w:rPr>
          <w:rFonts w:ascii="Times New Roman" w:hAnsi="Times New Roman" w:cs="Times New Roman"/>
          <w:sz w:val="24"/>
          <w:szCs w:val="24"/>
        </w:rPr>
      </w:pPr>
    </w:p>
    <w:p w:rsidR="00CB02D5" w:rsidRPr="007D7A07" w:rsidRDefault="00CB02D5" w:rsidP="00CB02D5">
      <w:pPr>
        <w:spacing w:after="0" w:line="360" w:lineRule="auto"/>
        <w:jc w:val="both"/>
        <w:rPr>
          <w:rFonts w:ascii="Times New Roman" w:hAnsi="Times New Roman" w:cs="Times New Roman"/>
          <w:b/>
          <w:sz w:val="24"/>
          <w:szCs w:val="24"/>
        </w:rPr>
      </w:pPr>
      <w:r w:rsidRPr="007D7A07">
        <w:rPr>
          <w:rFonts w:ascii="Times New Roman" w:hAnsi="Times New Roman" w:cs="Times New Roman"/>
          <w:b/>
          <w:sz w:val="24"/>
          <w:szCs w:val="24"/>
        </w:rPr>
        <w:t>Pengaruh Pemberian Ekstrak Buah Bit Terhadap Peningkatan Kadar HbMencit Putih</w:t>
      </w:r>
    </w:p>
    <w:p w:rsidR="00CB02D5" w:rsidRDefault="00CB02D5" w:rsidP="00CB02D5">
      <w:pPr>
        <w:autoSpaceDE w:val="0"/>
        <w:autoSpaceDN w:val="0"/>
        <w:adjustRightInd w:val="0"/>
        <w:spacing w:after="0"/>
        <w:ind w:firstLine="720"/>
        <w:jc w:val="both"/>
        <w:rPr>
          <w:rFonts w:ascii="Times New Roman" w:hAnsi="Times New Roman" w:cs="Times New Roman"/>
          <w:sz w:val="24"/>
          <w:szCs w:val="24"/>
        </w:rPr>
      </w:pPr>
      <w:r w:rsidRPr="007D7A07">
        <w:rPr>
          <w:rFonts w:ascii="Times New Roman" w:hAnsi="Times New Roman" w:cs="Times New Roman"/>
          <w:sz w:val="24"/>
          <w:szCs w:val="24"/>
        </w:rPr>
        <w:t xml:space="preserve">Pengaruh pemberian ekstrak buah bit dosis </w:t>
      </w:r>
      <w:r w:rsidRPr="007D7A07">
        <w:rPr>
          <w:rFonts w:ascii="Times New Roman" w:hAnsi="Times New Roman" w:cs="Times New Roman"/>
          <w:sz w:val="24"/>
        </w:rPr>
        <w:t xml:space="preserve">1,61 micro/grBB </w:t>
      </w:r>
      <w:r w:rsidRPr="007D7A07">
        <w:rPr>
          <w:rFonts w:ascii="Times New Roman" w:hAnsi="Times New Roman" w:cs="Times New Roman"/>
          <w:sz w:val="24"/>
          <w:szCs w:val="24"/>
        </w:rPr>
        <w:t>de</w:t>
      </w:r>
      <w:r>
        <w:rPr>
          <w:rFonts w:ascii="Times New Roman" w:hAnsi="Times New Roman" w:cs="Times New Roman"/>
          <w:sz w:val="24"/>
          <w:szCs w:val="24"/>
        </w:rPr>
        <w:t xml:space="preserve">ngan cara pemberian disondekan, efektif dalam peningkatan Hb pada mencit putih. </w:t>
      </w:r>
      <w:r w:rsidRPr="007D7A07">
        <w:rPr>
          <w:rFonts w:ascii="Times New Roman" w:hAnsi="Times New Roman" w:cs="Times New Roman"/>
          <w:sz w:val="24"/>
          <w:szCs w:val="24"/>
        </w:rPr>
        <w:t>Peningkatan kadar Hb pada perlakuan ini dikarenakan pada buah bit memiliki kandungan zat besi 8,7 mg dan vitamin C 3,6 mg  yang membantu proses pembentukan eritrosit pada pembuluh darah. Peningkatan sebesar 12,95 gr/dl merupakan pengaruh dari makan dan dosis ekstrak buah bit 1,61 micro/grBB. Untuk mengetahui pengaruh murni ekstrak buah bit terhadap jumlah Hb, maka perlu dibandingkan dengan kontrol. Selisih</w:t>
      </w:r>
      <w:r>
        <w:rPr>
          <w:rFonts w:ascii="Times New Roman" w:hAnsi="Times New Roman" w:cs="Times New Roman"/>
          <w:sz w:val="24"/>
          <w:szCs w:val="24"/>
        </w:rPr>
        <w:t xml:space="preserve"> rerata</w:t>
      </w:r>
      <w:r w:rsidRPr="007D7A07">
        <w:rPr>
          <w:rFonts w:ascii="Times New Roman" w:hAnsi="Times New Roman" w:cs="Times New Roman"/>
          <w:sz w:val="24"/>
          <w:szCs w:val="24"/>
        </w:rPr>
        <w:t xml:space="preserve"> peningkatan jumlah Hb pada pemberian ekstrak buah bit dengan </w:t>
      </w:r>
      <w:r w:rsidRPr="007D7A07">
        <w:rPr>
          <w:rFonts w:ascii="Times New Roman" w:hAnsi="Times New Roman" w:cs="Times New Roman"/>
          <w:sz w:val="24"/>
          <w:szCs w:val="24"/>
        </w:rPr>
        <w:lastRenderedPageBreak/>
        <w:t xml:space="preserve">kelompok kontrol sebesar 4,17 gr/dl. Jadi, perlakuan yang dilakukan terhadap ekstrak buah bit dengan dosis 1,61 micro yang mampu meningkatkan jumlah Hb 4,17 gr/dl lebih banyak dari kelompok </w:t>
      </w:r>
      <w:r w:rsidR="00733A46">
        <w:rPr>
          <w:rFonts w:ascii="Times New Roman" w:hAnsi="Times New Roman" w:cs="Times New Roman"/>
          <w:sz w:val="24"/>
          <w:szCs w:val="24"/>
        </w:rPr>
        <w:t>control</w:t>
      </w:r>
    </w:p>
    <w:p w:rsidR="00733A46" w:rsidRDefault="00733A46" w:rsidP="00CB02D5">
      <w:pPr>
        <w:autoSpaceDE w:val="0"/>
        <w:autoSpaceDN w:val="0"/>
        <w:adjustRightInd w:val="0"/>
        <w:spacing w:after="0"/>
        <w:ind w:firstLine="720"/>
        <w:jc w:val="both"/>
        <w:rPr>
          <w:rFonts w:ascii="Times New Roman" w:hAnsi="Times New Roman" w:cs="Times New Roman"/>
          <w:sz w:val="24"/>
          <w:szCs w:val="24"/>
        </w:rPr>
      </w:pPr>
    </w:p>
    <w:p w:rsidR="00733A46" w:rsidRPr="00617221" w:rsidRDefault="00733A46" w:rsidP="00733A46">
      <w:pPr>
        <w:ind w:left="720" w:hanging="720"/>
        <w:jc w:val="both"/>
        <w:rPr>
          <w:rFonts w:ascii="Times New Roman" w:hAnsi="Times New Roman" w:cs="Times New Roman"/>
          <w:b/>
          <w:sz w:val="24"/>
          <w:szCs w:val="24"/>
        </w:rPr>
      </w:pPr>
      <w:r w:rsidRPr="00617221">
        <w:rPr>
          <w:rFonts w:ascii="Times New Roman" w:hAnsi="Times New Roman" w:cs="Times New Roman"/>
          <w:b/>
          <w:sz w:val="24"/>
          <w:szCs w:val="24"/>
        </w:rPr>
        <w:t>Perbandingan pemberian madu dan ekstrak buah b</w:t>
      </w:r>
      <w:r>
        <w:rPr>
          <w:rFonts w:ascii="Times New Roman" w:hAnsi="Times New Roman" w:cs="Times New Roman"/>
          <w:b/>
          <w:sz w:val="24"/>
          <w:szCs w:val="24"/>
        </w:rPr>
        <w:t xml:space="preserve">itterhadap peningkatan kadar Hb </w:t>
      </w:r>
      <w:r w:rsidRPr="00617221">
        <w:rPr>
          <w:rFonts w:ascii="Times New Roman" w:hAnsi="Times New Roman" w:cs="Times New Roman"/>
          <w:b/>
          <w:sz w:val="24"/>
          <w:szCs w:val="24"/>
        </w:rPr>
        <w:t>mencit putih</w:t>
      </w:r>
    </w:p>
    <w:p w:rsidR="00733A46" w:rsidRDefault="00733A46" w:rsidP="00733A46">
      <w:pPr>
        <w:jc w:val="both"/>
        <w:rPr>
          <w:rFonts w:ascii="Times New Roman" w:hAnsi="Times New Roman" w:cs="Times New Roman"/>
          <w:sz w:val="24"/>
          <w:szCs w:val="24"/>
        </w:rPr>
      </w:pPr>
      <w:r w:rsidRPr="007D7A07">
        <w:rPr>
          <w:rFonts w:ascii="Times New Roman" w:hAnsi="Times New Roman" w:cs="Times New Roman"/>
          <w:sz w:val="24"/>
          <w:szCs w:val="24"/>
        </w:rPr>
        <w:tab/>
        <w:t xml:space="preserve">Hasil penelitian perbandingan kelompok kontrol,  madu dan ekstrak buah bit dengan menggunakan uji </w:t>
      </w:r>
      <w:r w:rsidRPr="007D7A07">
        <w:rPr>
          <w:rFonts w:ascii="Times New Roman" w:hAnsi="Times New Roman" w:cs="Times New Roman"/>
          <w:i/>
          <w:sz w:val="24"/>
          <w:szCs w:val="24"/>
        </w:rPr>
        <w:t>One way ANOVA</w:t>
      </w:r>
      <w:r w:rsidRPr="007D7A07">
        <w:rPr>
          <w:rFonts w:ascii="Times New Roman" w:hAnsi="Times New Roman" w:cs="Times New Roman"/>
          <w:sz w:val="24"/>
          <w:szCs w:val="24"/>
        </w:rPr>
        <w:t xml:space="preserve">didapatkan  nilai </w:t>
      </w:r>
      <w:r w:rsidRPr="007D7A07">
        <w:rPr>
          <w:rFonts w:ascii="Times New Roman" w:hAnsi="Times New Roman" w:cs="Times New Roman"/>
          <w:i/>
          <w:sz w:val="24"/>
          <w:szCs w:val="24"/>
        </w:rPr>
        <w:t xml:space="preserve">p value </w:t>
      </w:r>
      <w:r w:rsidRPr="007D7A07">
        <w:rPr>
          <w:rFonts w:ascii="Times New Roman" w:hAnsi="Times New Roman" w:cs="Times New Roman"/>
          <w:sz w:val="24"/>
          <w:szCs w:val="24"/>
        </w:rPr>
        <w:t>0,048lebih kecil dari 0,05 artinya terdapat perbedaan yang signifikan terhadap peningkatan kadar Hb pada mencit putih sesudah perlakuan</w:t>
      </w:r>
      <w:r>
        <w:rPr>
          <w:rFonts w:ascii="Times New Roman" w:hAnsi="Times New Roman" w:cs="Times New Roman"/>
          <w:sz w:val="24"/>
          <w:szCs w:val="24"/>
        </w:rPr>
        <w:t xml:space="preserve"> antar kelompok</w:t>
      </w:r>
      <w:r w:rsidRPr="007D7A07">
        <w:rPr>
          <w:rFonts w:ascii="Times New Roman" w:hAnsi="Times New Roman" w:cs="Times New Roman"/>
          <w:sz w:val="24"/>
          <w:szCs w:val="24"/>
        </w:rPr>
        <w:t xml:space="preserve">. Pada uji </w:t>
      </w:r>
      <w:r w:rsidRPr="007D7A07">
        <w:rPr>
          <w:rFonts w:ascii="Times New Roman" w:hAnsi="Times New Roman" w:cs="Times New Roman"/>
          <w:i/>
          <w:sz w:val="24"/>
          <w:szCs w:val="24"/>
        </w:rPr>
        <w:t>Post Hoc Test</w:t>
      </w:r>
      <w:r w:rsidRPr="007D7A07">
        <w:rPr>
          <w:rFonts w:ascii="Times New Roman" w:hAnsi="Times New Roman" w:cs="Times New Roman"/>
          <w:sz w:val="24"/>
          <w:szCs w:val="24"/>
        </w:rPr>
        <w:t xml:space="preserve"> didapatkan perbedaan yang signifikan terhadap perlakuan antar kelompok ekstrak buah bit dan kelompok kontrol. Namun, pada kelompok kontrol dan kelompok madu tidak terdapat perbedaan yang signifikan. Begitupula pada kelompok madu dengan kelompok ekstrak buah bit juga tidak terdapat perbedaan yang signifikan</w:t>
      </w:r>
      <w:r>
        <w:rPr>
          <w:rFonts w:ascii="Times New Roman" w:hAnsi="Times New Roman" w:cs="Times New Roman"/>
          <w:sz w:val="24"/>
          <w:szCs w:val="24"/>
        </w:rPr>
        <w:t>,</w:t>
      </w:r>
      <w:r w:rsidRPr="007D7A07">
        <w:rPr>
          <w:rFonts w:ascii="Times New Roman" w:hAnsi="Times New Roman" w:cs="Times New Roman"/>
          <w:sz w:val="24"/>
          <w:szCs w:val="24"/>
        </w:rPr>
        <w:t xml:space="preserve">hal ini dikarenakan kandungan madu dan ekstrak buah bit sama-sama memiliki kandungan yang setara dalam peningkatan kadar Hb sehingga efektifitasnya tidak terdapat perbedaan. </w:t>
      </w:r>
      <w:r>
        <w:rPr>
          <w:rFonts w:ascii="Times New Roman" w:hAnsi="Times New Roman" w:cs="Times New Roman"/>
          <w:sz w:val="24"/>
          <w:szCs w:val="24"/>
        </w:rPr>
        <w:t>Dengan demikian, hasil penelitian ini menunjukkan keefektivitasan terhadap peningkatan kadar Hb pada kelompok yang diberikan diberikan ekstrak buah bit. Namun, hasil perbandingan antar kelompok madu dengan kelompok ekstrak buah bit tidak efektif.</w:t>
      </w:r>
    </w:p>
    <w:p w:rsidR="00065C93" w:rsidRDefault="00065C93" w:rsidP="00733A46">
      <w:pPr>
        <w:jc w:val="both"/>
        <w:rPr>
          <w:rFonts w:ascii="Times New Roman" w:hAnsi="Times New Roman" w:cs="Times New Roman"/>
          <w:b/>
          <w:sz w:val="24"/>
          <w:szCs w:val="24"/>
        </w:rPr>
      </w:pPr>
      <w:r w:rsidRPr="00065C93">
        <w:rPr>
          <w:rFonts w:ascii="Times New Roman" w:hAnsi="Times New Roman" w:cs="Times New Roman"/>
          <w:b/>
          <w:sz w:val="24"/>
          <w:szCs w:val="24"/>
        </w:rPr>
        <w:t>Kesimpulan</w:t>
      </w:r>
    </w:p>
    <w:p w:rsidR="00823AAA" w:rsidRPr="007D7A07" w:rsidRDefault="00823AAA" w:rsidP="00823AAA">
      <w:pPr>
        <w:pStyle w:val="ListParagraph"/>
        <w:numPr>
          <w:ilvl w:val="0"/>
          <w:numId w:val="1"/>
        </w:numPr>
        <w:autoSpaceDE w:val="0"/>
        <w:autoSpaceDN w:val="0"/>
        <w:adjustRightInd w:val="0"/>
        <w:spacing w:after="0"/>
        <w:ind w:left="450" w:hanging="450"/>
        <w:jc w:val="both"/>
        <w:rPr>
          <w:rFonts w:ascii="Times New Roman" w:hAnsi="Times New Roman" w:cs="Times New Roman"/>
          <w:sz w:val="24"/>
          <w:szCs w:val="24"/>
        </w:rPr>
      </w:pPr>
      <w:r w:rsidRPr="007D7A07">
        <w:rPr>
          <w:rFonts w:ascii="Times New Roman" w:hAnsi="Times New Roman" w:cs="Times New Roman"/>
          <w:sz w:val="24"/>
          <w:szCs w:val="24"/>
        </w:rPr>
        <w:t>Pemberian madu dengan dosis 1,56 micro/grBB efektif terhadap peningkatan</w:t>
      </w:r>
      <w:r>
        <w:rPr>
          <w:rFonts w:ascii="Times New Roman" w:hAnsi="Times New Roman" w:cs="Times New Roman"/>
          <w:sz w:val="24"/>
          <w:szCs w:val="24"/>
        </w:rPr>
        <w:t xml:space="preserve"> rerata kadar</w:t>
      </w:r>
      <w:r w:rsidRPr="007D7A07">
        <w:rPr>
          <w:rFonts w:ascii="Times New Roman" w:hAnsi="Times New Roman" w:cs="Times New Roman"/>
          <w:sz w:val="24"/>
          <w:szCs w:val="24"/>
        </w:rPr>
        <w:t xml:space="preserve"> Hb pada mencit putih jantan.</w:t>
      </w:r>
    </w:p>
    <w:p w:rsidR="00823AAA" w:rsidRPr="007D7A07" w:rsidRDefault="00823AAA" w:rsidP="00823AAA">
      <w:pPr>
        <w:pStyle w:val="ListParagraph"/>
        <w:numPr>
          <w:ilvl w:val="0"/>
          <w:numId w:val="1"/>
        </w:numPr>
        <w:autoSpaceDE w:val="0"/>
        <w:autoSpaceDN w:val="0"/>
        <w:adjustRightInd w:val="0"/>
        <w:spacing w:after="0"/>
        <w:ind w:left="450" w:hanging="450"/>
        <w:jc w:val="both"/>
        <w:rPr>
          <w:rFonts w:ascii="Times New Roman" w:hAnsi="Times New Roman" w:cs="Times New Roman"/>
          <w:i/>
          <w:sz w:val="24"/>
          <w:szCs w:val="24"/>
        </w:rPr>
      </w:pPr>
      <w:r w:rsidRPr="007D7A07">
        <w:rPr>
          <w:rFonts w:ascii="Times New Roman" w:hAnsi="Times New Roman" w:cs="Times New Roman"/>
          <w:sz w:val="24"/>
          <w:szCs w:val="24"/>
        </w:rPr>
        <w:t xml:space="preserve">Pemberian ekstrak buah bit dengan dosis </w:t>
      </w:r>
      <w:r w:rsidRPr="007D7A07">
        <w:rPr>
          <w:rFonts w:ascii="Times New Roman" w:hAnsi="Times New Roman" w:cs="Times New Roman"/>
          <w:sz w:val="24"/>
        </w:rPr>
        <w:t xml:space="preserve">1,61 micro/grBB </w:t>
      </w:r>
      <w:r>
        <w:rPr>
          <w:rFonts w:ascii="Times New Roman" w:hAnsi="Times New Roman" w:cs="Times New Roman"/>
          <w:sz w:val="24"/>
        </w:rPr>
        <w:t xml:space="preserve">efektif </w:t>
      </w:r>
      <w:r w:rsidRPr="007D7A07">
        <w:rPr>
          <w:rFonts w:ascii="Times New Roman" w:hAnsi="Times New Roman" w:cs="Times New Roman"/>
          <w:sz w:val="24"/>
        </w:rPr>
        <w:t xml:space="preserve">terhadap peningkatan </w:t>
      </w:r>
      <w:r>
        <w:rPr>
          <w:rFonts w:ascii="Times New Roman" w:hAnsi="Times New Roman" w:cs="Times New Roman"/>
          <w:sz w:val="24"/>
        </w:rPr>
        <w:t xml:space="preserve">rerata </w:t>
      </w:r>
      <w:r w:rsidRPr="007D7A07">
        <w:rPr>
          <w:rFonts w:ascii="Times New Roman" w:hAnsi="Times New Roman" w:cs="Times New Roman"/>
          <w:sz w:val="24"/>
        </w:rPr>
        <w:t>kadar Hb pada mencit putih.</w:t>
      </w:r>
    </w:p>
    <w:p w:rsidR="00823AAA" w:rsidRPr="00823AAA" w:rsidRDefault="00823AAA" w:rsidP="00823AAA">
      <w:pPr>
        <w:pStyle w:val="ListParagraph"/>
        <w:numPr>
          <w:ilvl w:val="0"/>
          <w:numId w:val="1"/>
        </w:numPr>
        <w:autoSpaceDE w:val="0"/>
        <w:autoSpaceDN w:val="0"/>
        <w:adjustRightInd w:val="0"/>
        <w:spacing w:after="0"/>
        <w:ind w:left="450" w:hanging="450"/>
        <w:jc w:val="both"/>
        <w:rPr>
          <w:rFonts w:ascii="Times New Roman" w:hAnsi="Times New Roman" w:cs="Times New Roman"/>
          <w:i/>
          <w:sz w:val="24"/>
          <w:szCs w:val="24"/>
        </w:rPr>
      </w:pPr>
      <w:r>
        <w:rPr>
          <w:rFonts w:ascii="Times New Roman" w:hAnsi="Times New Roman" w:cs="Times New Roman"/>
          <w:sz w:val="24"/>
          <w:szCs w:val="24"/>
        </w:rPr>
        <w:t xml:space="preserve">Tidak terdapat perbedaan efektifitas antara </w:t>
      </w:r>
      <w:r w:rsidRPr="007D7A07">
        <w:rPr>
          <w:rFonts w:ascii="Times New Roman" w:hAnsi="Times New Roman" w:cs="Times New Roman"/>
          <w:sz w:val="24"/>
          <w:szCs w:val="24"/>
        </w:rPr>
        <w:t xml:space="preserve">pemberian madu dengan dosis 1,56 micro/grBB dan ekstrak buah bit dengan dosis </w:t>
      </w:r>
      <w:r w:rsidRPr="007D7A07">
        <w:rPr>
          <w:rFonts w:ascii="Times New Roman" w:hAnsi="Times New Roman" w:cs="Times New Roman"/>
          <w:sz w:val="24"/>
        </w:rPr>
        <w:t xml:space="preserve">1,61 micro/grBB </w:t>
      </w:r>
      <w:r>
        <w:rPr>
          <w:rFonts w:ascii="Times New Roman" w:hAnsi="Times New Roman" w:cs="Times New Roman"/>
          <w:sz w:val="24"/>
        </w:rPr>
        <w:t xml:space="preserve">terhadap rerata peningkatan kadar Hb pada mencit putih. </w:t>
      </w:r>
    </w:p>
    <w:p w:rsidR="00823AAA" w:rsidRDefault="00823AAA" w:rsidP="00823AAA">
      <w:pPr>
        <w:autoSpaceDE w:val="0"/>
        <w:autoSpaceDN w:val="0"/>
        <w:adjustRightInd w:val="0"/>
        <w:spacing w:after="0"/>
        <w:jc w:val="both"/>
        <w:rPr>
          <w:rFonts w:ascii="Times New Roman" w:hAnsi="Times New Roman" w:cs="Times New Roman"/>
          <w:sz w:val="24"/>
          <w:szCs w:val="24"/>
        </w:rPr>
      </w:pPr>
    </w:p>
    <w:p w:rsidR="00823AAA" w:rsidRDefault="00823AAA" w:rsidP="00823AAA">
      <w:pPr>
        <w:autoSpaceDE w:val="0"/>
        <w:autoSpaceDN w:val="0"/>
        <w:adjustRightInd w:val="0"/>
        <w:spacing w:after="0"/>
        <w:jc w:val="both"/>
        <w:rPr>
          <w:rFonts w:ascii="Times New Roman" w:hAnsi="Times New Roman" w:cs="Times New Roman"/>
          <w:b/>
          <w:sz w:val="24"/>
          <w:szCs w:val="24"/>
        </w:rPr>
      </w:pPr>
      <w:r w:rsidRPr="00823AAA">
        <w:rPr>
          <w:rFonts w:ascii="Times New Roman" w:hAnsi="Times New Roman" w:cs="Times New Roman"/>
          <w:b/>
          <w:sz w:val="24"/>
          <w:szCs w:val="24"/>
        </w:rPr>
        <w:t>Saran</w:t>
      </w:r>
    </w:p>
    <w:p w:rsidR="00823AAA" w:rsidRDefault="00823AAA" w:rsidP="00823AAA">
      <w:pPr>
        <w:pStyle w:val="ListParagraph"/>
        <w:numPr>
          <w:ilvl w:val="0"/>
          <w:numId w:val="2"/>
        </w:numPr>
        <w:autoSpaceDE w:val="0"/>
        <w:autoSpaceDN w:val="0"/>
        <w:adjustRightInd w:val="0"/>
        <w:spacing w:after="0"/>
        <w:ind w:left="450" w:hanging="450"/>
        <w:jc w:val="both"/>
        <w:rPr>
          <w:rFonts w:ascii="Times New Roman" w:hAnsi="Times New Roman" w:cs="Times New Roman"/>
          <w:sz w:val="24"/>
          <w:szCs w:val="24"/>
        </w:rPr>
      </w:pPr>
      <w:r>
        <w:rPr>
          <w:rFonts w:ascii="Times New Roman" w:hAnsi="Times New Roman" w:cs="Times New Roman"/>
          <w:sz w:val="24"/>
          <w:szCs w:val="24"/>
        </w:rPr>
        <w:t>Pemberian madu dan ekstrak buah bit da</w:t>
      </w:r>
      <w:r w:rsidR="002671D9">
        <w:rPr>
          <w:rFonts w:ascii="Times New Roman" w:hAnsi="Times New Roman" w:cs="Times New Roman"/>
          <w:sz w:val="24"/>
          <w:szCs w:val="24"/>
        </w:rPr>
        <w:t>pat dijadikan sebagai alternatif</w:t>
      </w:r>
      <w:r>
        <w:rPr>
          <w:rFonts w:ascii="Times New Roman" w:hAnsi="Times New Roman" w:cs="Times New Roman"/>
          <w:sz w:val="24"/>
          <w:szCs w:val="24"/>
        </w:rPr>
        <w:t xml:space="preserve"> untuk pengobatan pada penderita anemia</w:t>
      </w:r>
    </w:p>
    <w:p w:rsidR="00823AAA" w:rsidRPr="007D7A07" w:rsidRDefault="00823AAA" w:rsidP="00823AAA">
      <w:pPr>
        <w:pStyle w:val="ListParagraph"/>
        <w:numPr>
          <w:ilvl w:val="0"/>
          <w:numId w:val="2"/>
        </w:numPr>
        <w:autoSpaceDE w:val="0"/>
        <w:autoSpaceDN w:val="0"/>
        <w:adjustRightInd w:val="0"/>
        <w:spacing w:after="0"/>
        <w:ind w:left="450" w:hanging="450"/>
        <w:jc w:val="both"/>
        <w:rPr>
          <w:rFonts w:ascii="Times New Roman" w:hAnsi="Times New Roman" w:cs="Times New Roman"/>
          <w:sz w:val="24"/>
          <w:szCs w:val="24"/>
        </w:rPr>
      </w:pPr>
      <w:r w:rsidRPr="007D7A07">
        <w:rPr>
          <w:rFonts w:ascii="Times New Roman" w:hAnsi="Times New Roman" w:cs="Times New Roman"/>
          <w:sz w:val="24"/>
          <w:szCs w:val="24"/>
        </w:rPr>
        <w:t>Perlu dilakukan penelitian lebih lanjut dengan menambahkan waktu dalam perlakuan, sehingga mendapatkan nilai Hb yang optimal.</w:t>
      </w:r>
    </w:p>
    <w:p w:rsidR="00823AAA" w:rsidRDefault="00823AAA" w:rsidP="00823AAA">
      <w:pPr>
        <w:pStyle w:val="ListParagraph"/>
        <w:numPr>
          <w:ilvl w:val="0"/>
          <w:numId w:val="2"/>
        </w:numPr>
        <w:autoSpaceDE w:val="0"/>
        <w:autoSpaceDN w:val="0"/>
        <w:adjustRightInd w:val="0"/>
        <w:spacing w:after="0"/>
        <w:ind w:left="450" w:hanging="450"/>
        <w:jc w:val="both"/>
        <w:rPr>
          <w:rFonts w:ascii="Times New Roman" w:hAnsi="Times New Roman" w:cs="Times New Roman"/>
          <w:sz w:val="24"/>
          <w:szCs w:val="24"/>
        </w:rPr>
      </w:pPr>
      <w:r w:rsidRPr="007D7A07">
        <w:rPr>
          <w:rFonts w:ascii="Times New Roman" w:hAnsi="Times New Roman" w:cs="Times New Roman"/>
          <w:sz w:val="24"/>
          <w:szCs w:val="24"/>
        </w:rPr>
        <w:t>Perlu dilakukan penelitian lebih lanjut pada uji klinis</w:t>
      </w:r>
      <w:r>
        <w:rPr>
          <w:rFonts w:ascii="Times New Roman" w:hAnsi="Times New Roman" w:cs="Times New Roman"/>
          <w:sz w:val="24"/>
          <w:szCs w:val="24"/>
        </w:rPr>
        <w:t xml:space="preserve"> guna menilai efektifitas pemakaian pada pasien-pasien dengan diagnosis anemia.</w:t>
      </w:r>
    </w:p>
    <w:p w:rsidR="00203941" w:rsidRDefault="00203941" w:rsidP="00203941">
      <w:pPr>
        <w:autoSpaceDE w:val="0"/>
        <w:autoSpaceDN w:val="0"/>
        <w:adjustRightInd w:val="0"/>
        <w:spacing w:after="0"/>
        <w:jc w:val="both"/>
        <w:rPr>
          <w:rFonts w:ascii="Times New Roman" w:hAnsi="Times New Roman" w:cs="Times New Roman"/>
          <w:sz w:val="24"/>
          <w:szCs w:val="24"/>
        </w:rPr>
      </w:pPr>
    </w:p>
    <w:p w:rsidR="00C14DB6" w:rsidRDefault="00203941" w:rsidP="00C14DB6">
      <w:pPr>
        <w:autoSpaceDE w:val="0"/>
        <w:autoSpaceDN w:val="0"/>
        <w:adjustRightInd w:val="0"/>
        <w:spacing w:after="0"/>
        <w:jc w:val="both"/>
        <w:rPr>
          <w:rFonts w:ascii="Times New Roman" w:hAnsi="Times New Roman" w:cs="Times New Roman"/>
          <w:b/>
          <w:sz w:val="24"/>
          <w:szCs w:val="24"/>
        </w:rPr>
      </w:pPr>
      <w:r w:rsidRPr="00203941">
        <w:rPr>
          <w:rFonts w:ascii="Times New Roman" w:hAnsi="Times New Roman" w:cs="Times New Roman"/>
          <w:b/>
          <w:sz w:val="24"/>
          <w:szCs w:val="24"/>
        </w:rPr>
        <w:t>Daftar Pustaka</w:t>
      </w:r>
    </w:p>
    <w:p w:rsidR="00C14DB6" w:rsidRPr="00C14DB6" w:rsidRDefault="00C14DB6" w:rsidP="00C14DB6">
      <w:pPr>
        <w:autoSpaceDE w:val="0"/>
        <w:autoSpaceDN w:val="0"/>
        <w:adjustRightInd w:val="0"/>
        <w:spacing w:after="0"/>
        <w:jc w:val="both"/>
        <w:rPr>
          <w:rFonts w:ascii="Times New Roman" w:hAnsi="Times New Roman" w:cs="Times New Roman"/>
          <w:b/>
          <w:sz w:val="24"/>
          <w:szCs w:val="24"/>
        </w:rPr>
      </w:pPr>
      <w:r>
        <w:rPr>
          <w:rFonts w:ascii="Times New Roman" w:eastAsia="Times New Roman" w:hAnsi="Times New Roman" w:cs="Times New Roman"/>
          <w:iCs/>
          <w:sz w:val="24"/>
          <w:szCs w:val="24"/>
        </w:rPr>
        <w:t xml:space="preserve">1. </w:t>
      </w:r>
      <w:r w:rsidRPr="00872672">
        <w:rPr>
          <w:rFonts w:ascii="Times New Roman" w:eastAsia="Times New Roman" w:hAnsi="Times New Roman" w:cs="Times New Roman"/>
          <w:iCs/>
          <w:sz w:val="24"/>
          <w:szCs w:val="24"/>
        </w:rPr>
        <w:t xml:space="preserve">Hana dkk. 2012. Khasiat Buah bit. Diunduh dari </w:t>
      </w:r>
      <w:hyperlink r:id="rId6" w:history="1">
        <w:r w:rsidRPr="00872672">
          <w:rPr>
            <w:rFonts w:ascii="Times New Roman" w:eastAsia="Times New Roman" w:hAnsi="Times New Roman" w:cs="Times New Roman"/>
            <w:iCs/>
            <w:sz w:val="24"/>
            <w:szCs w:val="24"/>
            <w:u w:val="single"/>
          </w:rPr>
          <w:t>http://www.jurnalpdf.com</w:t>
        </w:r>
      </w:hyperlink>
      <w:r w:rsidRPr="00872672">
        <w:rPr>
          <w:rFonts w:ascii="Times New Roman" w:eastAsia="Times New Roman" w:hAnsi="Times New Roman" w:cs="Times New Roman"/>
          <w:iCs/>
          <w:sz w:val="24"/>
          <w:szCs w:val="24"/>
        </w:rPr>
        <w:t xml:space="preserve"> tanggal 14 mei 2017 pukul 22:02 WIB.</w:t>
      </w:r>
    </w:p>
    <w:p w:rsidR="00C14DB6" w:rsidRPr="00C14DB6" w:rsidRDefault="00C14DB6" w:rsidP="00C14DB6">
      <w:pPr>
        <w:autoSpaceDE w:val="0"/>
        <w:autoSpaceDN w:val="0"/>
        <w:adjustRightInd w:val="0"/>
        <w:spacing w:after="0"/>
        <w:jc w:val="both"/>
        <w:rPr>
          <w:rFonts w:ascii="Times New Roman" w:hAnsi="Times New Roman" w:cs="Times New Roman"/>
          <w:b/>
          <w:sz w:val="24"/>
          <w:szCs w:val="24"/>
        </w:rPr>
      </w:pPr>
    </w:p>
    <w:p w:rsidR="00BE0175" w:rsidRDefault="00E4582A" w:rsidP="00BE01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BE0175" w:rsidRPr="00E4582A">
        <w:rPr>
          <w:rFonts w:ascii="Times New Roman" w:hAnsi="Times New Roman" w:cs="Times New Roman"/>
          <w:sz w:val="24"/>
          <w:szCs w:val="24"/>
        </w:rPr>
        <w:t>Bak</w:t>
      </w:r>
      <w:r w:rsidR="00BE0175" w:rsidRPr="00872672">
        <w:rPr>
          <w:rFonts w:ascii="Times New Roman" w:hAnsi="Times New Roman" w:cs="Times New Roman"/>
          <w:sz w:val="24"/>
          <w:szCs w:val="24"/>
        </w:rPr>
        <w:t>ta, IM. Anemia Hipokromik mikrositer dengan gangguan metabolism besi. Dalam: Khastrifah, Purba DL, Editor.Hematologi Klinik Dasar. Jakarta: EGC; 200</w:t>
      </w:r>
      <w:r w:rsidR="00BE0175">
        <w:rPr>
          <w:rFonts w:ascii="Times New Roman" w:hAnsi="Times New Roman" w:cs="Times New Roman"/>
          <w:sz w:val="24"/>
          <w:szCs w:val="24"/>
        </w:rPr>
        <w:t>7.HLM. 1109-15</w:t>
      </w:r>
      <w:r w:rsidR="00BE0175" w:rsidRPr="00872672">
        <w:rPr>
          <w:rFonts w:ascii="Times New Roman" w:hAnsi="Times New Roman" w:cs="Times New Roman"/>
          <w:sz w:val="24"/>
          <w:szCs w:val="24"/>
        </w:rPr>
        <w:t>.</w:t>
      </w:r>
    </w:p>
    <w:p w:rsidR="00BE0175" w:rsidRPr="00872672" w:rsidRDefault="00BE0175" w:rsidP="00BE0175">
      <w:pPr>
        <w:autoSpaceDE w:val="0"/>
        <w:autoSpaceDN w:val="0"/>
        <w:adjustRightInd w:val="0"/>
        <w:spacing w:after="0" w:line="240" w:lineRule="auto"/>
        <w:jc w:val="both"/>
        <w:rPr>
          <w:rFonts w:ascii="Times New Roman" w:hAnsi="Times New Roman" w:cs="Times New Roman"/>
          <w:sz w:val="24"/>
          <w:szCs w:val="24"/>
        </w:rPr>
      </w:pPr>
    </w:p>
    <w:p w:rsidR="00BE0175" w:rsidRDefault="00CE0C76" w:rsidP="00BE0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E0175" w:rsidRPr="00872672">
        <w:rPr>
          <w:rFonts w:ascii="Times New Roman" w:hAnsi="Times New Roman" w:cs="Times New Roman"/>
          <w:sz w:val="24"/>
          <w:szCs w:val="24"/>
        </w:rPr>
        <w:t>Depkes RI. 2013. Riset Kesehatan Dasar. Jakarta: Badan Penelitian dan pengembangan Kesehatan Kementrian Kesehatan RI.</w:t>
      </w:r>
    </w:p>
    <w:p w:rsidR="00C14DB6" w:rsidRDefault="00C14DB6" w:rsidP="00BE0175">
      <w:pPr>
        <w:spacing w:after="0" w:line="240" w:lineRule="auto"/>
        <w:jc w:val="both"/>
        <w:rPr>
          <w:rFonts w:ascii="Times New Roman" w:hAnsi="Times New Roman" w:cs="Times New Roman"/>
          <w:sz w:val="24"/>
          <w:szCs w:val="24"/>
        </w:rPr>
      </w:pPr>
    </w:p>
    <w:p w:rsidR="00C14DB6" w:rsidRPr="00872672" w:rsidRDefault="00C14DB6" w:rsidP="00C14D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72672">
        <w:rPr>
          <w:rFonts w:ascii="Times New Roman" w:hAnsi="Times New Roman" w:cs="Times New Roman"/>
          <w:sz w:val="24"/>
          <w:szCs w:val="24"/>
        </w:rPr>
        <w:t xml:space="preserve">Sunarjono,Hendro. 2008. </w:t>
      </w:r>
      <w:r w:rsidRPr="00872672">
        <w:rPr>
          <w:rFonts w:ascii="Times New Roman" w:hAnsi="Times New Roman" w:cs="Times New Roman"/>
          <w:i/>
          <w:iCs/>
          <w:sz w:val="24"/>
          <w:szCs w:val="24"/>
        </w:rPr>
        <w:t>Bertanam 30 Jenis Sayuran</w:t>
      </w:r>
      <w:r w:rsidRPr="00872672">
        <w:rPr>
          <w:rFonts w:ascii="Times New Roman" w:hAnsi="Times New Roman" w:cs="Times New Roman"/>
          <w:sz w:val="24"/>
          <w:szCs w:val="24"/>
        </w:rPr>
        <w:t>. Jakarta : Penerbit Penebar</w:t>
      </w:r>
    </w:p>
    <w:p w:rsidR="00C14DB6" w:rsidRPr="00872672" w:rsidRDefault="00C14DB6" w:rsidP="00C14DB6">
      <w:pPr>
        <w:spacing w:line="240" w:lineRule="auto"/>
        <w:jc w:val="both"/>
        <w:rPr>
          <w:rFonts w:ascii="Times New Roman" w:hAnsi="Times New Roman" w:cs="Times New Roman"/>
          <w:sz w:val="24"/>
          <w:szCs w:val="24"/>
        </w:rPr>
      </w:pPr>
      <w:r w:rsidRPr="00872672">
        <w:rPr>
          <w:rFonts w:ascii="Times New Roman" w:hAnsi="Times New Roman" w:cs="Times New Roman"/>
          <w:sz w:val="24"/>
          <w:szCs w:val="24"/>
        </w:rPr>
        <w:t>Swadaya.</w:t>
      </w:r>
    </w:p>
    <w:p w:rsidR="00C14DB6" w:rsidRPr="00872672" w:rsidRDefault="00C14DB6" w:rsidP="00C14D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872672">
        <w:rPr>
          <w:rFonts w:ascii="Times New Roman" w:hAnsi="Times New Roman" w:cs="Times New Roman"/>
          <w:sz w:val="24"/>
          <w:szCs w:val="24"/>
        </w:rPr>
        <w:t>Wirakususmah, E. S,. 2007. Mencegah Osteoporosis Lengkap Dengan 30 Jus dan 38 Resep Makanan. Penebar Plus. Jakarta.</w:t>
      </w:r>
    </w:p>
    <w:p w:rsidR="00BE0175" w:rsidRPr="00872672" w:rsidRDefault="00BE0175" w:rsidP="00C14DB6">
      <w:pPr>
        <w:spacing w:after="0" w:line="240" w:lineRule="auto"/>
        <w:jc w:val="both"/>
        <w:rPr>
          <w:rFonts w:ascii="Times New Roman" w:hAnsi="Times New Roman" w:cs="Times New Roman"/>
          <w:sz w:val="24"/>
          <w:szCs w:val="24"/>
        </w:rPr>
      </w:pPr>
    </w:p>
    <w:p w:rsidR="00BE0175" w:rsidRPr="00872672" w:rsidRDefault="009964AF" w:rsidP="00BE0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BE0175" w:rsidRPr="00872672">
        <w:rPr>
          <w:rFonts w:ascii="Times New Roman" w:hAnsi="Times New Roman" w:cs="Times New Roman"/>
          <w:sz w:val="24"/>
          <w:szCs w:val="24"/>
        </w:rPr>
        <w:t>Evelyn, C., 2009. Anatomi dan Fisiologi untuk Paramedis. Terjemahan dari Anatomy and Physiology for Nurse.(Penerjemahan Sri Yuliani Handoyo), Jakarta :Gramedia.</w:t>
      </w:r>
    </w:p>
    <w:p w:rsidR="00BE0175" w:rsidRPr="00872672" w:rsidRDefault="00BE0175" w:rsidP="00BE0175">
      <w:pPr>
        <w:spacing w:after="0" w:line="240" w:lineRule="auto"/>
        <w:jc w:val="both"/>
        <w:rPr>
          <w:rFonts w:ascii="Times New Roman" w:hAnsi="Times New Roman" w:cs="Times New Roman"/>
          <w:sz w:val="24"/>
          <w:szCs w:val="24"/>
        </w:rPr>
      </w:pPr>
    </w:p>
    <w:p w:rsidR="00BE0175" w:rsidRPr="00872672" w:rsidRDefault="00C14DB6" w:rsidP="00BE0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BE0175" w:rsidRPr="00872672">
        <w:rPr>
          <w:rFonts w:ascii="Times New Roman" w:hAnsi="Times New Roman" w:cs="Times New Roman"/>
          <w:sz w:val="24"/>
          <w:szCs w:val="24"/>
        </w:rPr>
        <w:t>Guyton, A. C., &amp; Hall, J. E. (2008). Buku ajar-Fisiologi kedokteran (Eds. 11) (Irawati, Dian Ramadhani, Fara Indriyani, Frans Dany, Imam Nuryanto, Srie Sisca Prima Rianti, Titiek Resmisari &amp; Y. Joko Suyono, Penerjemah). Jakarta: EGC</w:t>
      </w:r>
    </w:p>
    <w:p w:rsidR="00BE0175" w:rsidRPr="00872672" w:rsidRDefault="00BE0175" w:rsidP="00BE0175">
      <w:pPr>
        <w:spacing w:after="0" w:line="240" w:lineRule="auto"/>
        <w:jc w:val="both"/>
        <w:rPr>
          <w:rFonts w:ascii="Times New Roman" w:hAnsi="Times New Roman" w:cs="Times New Roman"/>
          <w:sz w:val="24"/>
          <w:szCs w:val="24"/>
        </w:rPr>
      </w:pPr>
    </w:p>
    <w:p w:rsidR="00733A46" w:rsidRPr="007D7A07" w:rsidRDefault="00733A46" w:rsidP="00CB02D5">
      <w:pPr>
        <w:autoSpaceDE w:val="0"/>
        <w:autoSpaceDN w:val="0"/>
        <w:adjustRightInd w:val="0"/>
        <w:spacing w:after="0"/>
        <w:ind w:firstLine="720"/>
        <w:jc w:val="both"/>
        <w:rPr>
          <w:rFonts w:ascii="Times New Roman" w:hAnsi="Times New Roman" w:cs="Times New Roman"/>
          <w:sz w:val="24"/>
          <w:szCs w:val="24"/>
        </w:rPr>
      </w:pPr>
    </w:p>
    <w:p w:rsidR="00CB02D5" w:rsidRPr="00246347" w:rsidRDefault="00CB02D5" w:rsidP="00F44EEB">
      <w:pPr>
        <w:autoSpaceDE w:val="0"/>
        <w:autoSpaceDN w:val="0"/>
        <w:adjustRightInd w:val="0"/>
        <w:spacing w:after="0"/>
        <w:jc w:val="both"/>
        <w:rPr>
          <w:rFonts w:ascii="Times New Roman" w:hAnsi="Times New Roman" w:cs="Times New Roman"/>
          <w:b/>
          <w:sz w:val="24"/>
          <w:szCs w:val="24"/>
        </w:rPr>
      </w:pPr>
    </w:p>
    <w:sectPr w:rsidR="00CB02D5" w:rsidRPr="00246347" w:rsidSect="00764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44BEF"/>
    <w:multiLevelType w:val="hybridMultilevel"/>
    <w:tmpl w:val="DBF002F2"/>
    <w:lvl w:ilvl="0" w:tplc="77162C8A">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66FAC"/>
    <w:multiLevelType w:val="hybridMultilevel"/>
    <w:tmpl w:val="C38A1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00"/>
    <w:rsid w:val="00033E45"/>
    <w:rsid w:val="00065C93"/>
    <w:rsid w:val="00097EB7"/>
    <w:rsid w:val="001D0146"/>
    <w:rsid w:val="00203941"/>
    <w:rsid w:val="00246347"/>
    <w:rsid w:val="00246385"/>
    <w:rsid w:val="002671D9"/>
    <w:rsid w:val="00512EEF"/>
    <w:rsid w:val="0060671D"/>
    <w:rsid w:val="006A2500"/>
    <w:rsid w:val="006B1C31"/>
    <w:rsid w:val="006F0E7E"/>
    <w:rsid w:val="00733A46"/>
    <w:rsid w:val="00764E8D"/>
    <w:rsid w:val="007A43C1"/>
    <w:rsid w:val="00823AAA"/>
    <w:rsid w:val="00922F86"/>
    <w:rsid w:val="009513FC"/>
    <w:rsid w:val="00952C4B"/>
    <w:rsid w:val="009964AF"/>
    <w:rsid w:val="00A06132"/>
    <w:rsid w:val="00BA5C87"/>
    <w:rsid w:val="00BE0175"/>
    <w:rsid w:val="00C14DB6"/>
    <w:rsid w:val="00C44C49"/>
    <w:rsid w:val="00CB02D5"/>
    <w:rsid w:val="00CE0C76"/>
    <w:rsid w:val="00E1539F"/>
    <w:rsid w:val="00E4582A"/>
    <w:rsid w:val="00E63B72"/>
    <w:rsid w:val="00F4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F87F8-5559-4E8A-8818-5454D7A5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347"/>
    <w:rPr>
      <w:color w:val="0000FF" w:themeColor="hyperlink"/>
      <w:u w:val="single"/>
    </w:rPr>
  </w:style>
  <w:style w:type="paragraph" w:styleId="HTMLPreformatted">
    <w:name w:val="HTML Preformatted"/>
    <w:basedOn w:val="Normal"/>
    <w:link w:val="HTMLPreformattedChar"/>
    <w:uiPriority w:val="99"/>
    <w:unhideWhenUsed/>
    <w:rsid w:val="00246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6347"/>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A06132"/>
    <w:pPr>
      <w:ind w:left="720"/>
      <w:contextualSpacing/>
    </w:pPr>
  </w:style>
  <w:style w:type="character" w:customStyle="1" w:styleId="ListParagraphChar">
    <w:name w:val="List Paragraph Char"/>
    <w:basedOn w:val="DefaultParagraphFont"/>
    <w:link w:val="ListParagraph"/>
    <w:uiPriority w:val="34"/>
    <w:rsid w:val="00A06132"/>
  </w:style>
  <w:style w:type="paragraph" w:styleId="BalloonText">
    <w:name w:val="Balloon Text"/>
    <w:basedOn w:val="Normal"/>
    <w:link w:val="BalloonTextChar"/>
    <w:uiPriority w:val="99"/>
    <w:semiHidden/>
    <w:unhideWhenUsed/>
    <w:rsid w:val="00F44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EEB"/>
    <w:rPr>
      <w:rFonts w:ascii="Tahoma" w:hAnsi="Tahoma" w:cs="Tahoma"/>
      <w:sz w:val="16"/>
      <w:szCs w:val="16"/>
    </w:rPr>
  </w:style>
  <w:style w:type="table" w:styleId="TableGrid">
    <w:name w:val="Table Grid"/>
    <w:basedOn w:val="TableNormal"/>
    <w:uiPriority w:val="59"/>
    <w:rsid w:val="00951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9513FC"/>
    <w:pPr>
      <w:spacing w:after="0" w:line="480" w:lineRule="auto"/>
      <w:ind w:left="360"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513FC"/>
    <w:rPr>
      <w:rFonts w:ascii="Times New Roman" w:eastAsia="Times New Roman" w:hAnsi="Times New Roman" w:cs="Times New Roman"/>
      <w:sz w:val="24"/>
      <w:szCs w:val="24"/>
    </w:rPr>
  </w:style>
  <w:style w:type="paragraph" w:customStyle="1" w:styleId="Default">
    <w:name w:val="Default"/>
    <w:rsid w:val="00CB02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rnalpdf.com" TargetMode="External"/><Relationship Id="rId5" Type="http://schemas.openxmlformats.org/officeDocument/2006/relationships/hyperlink" Target="mailto:drnoramauli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dc:creator>
  <cp:keywords/>
  <dc:description/>
  <cp:lastModifiedBy>Amelia Eka</cp:lastModifiedBy>
  <cp:revision>2</cp:revision>
  <dcterms:created xsi:type="dcterms:W3CDTF">2018-10-05T03:33:00Z</dcterms:created>
  <dcterms:modified xsi:type="dcterms:W3CDTF">2018-10-05T03:33:00Z</dcterms:modified>
</cp:coreProperties>
</file>