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4C449" w14:textId="6540CB9E" w:rsidR="00FB05FE" w:rsidRPr="00560A4C" w:rsidRDefault="00FB05FE" w:rsidP="00FB05FE">
      <w:pPr>
        <w:spacing w:after="0" w:line="240" w:lineRule="auto"/>
        <w:jc w:val="center"/>
        <w:rPr>
          <w:b/>
          <w:sz w:val="28"/>
          <w:szCs w:val="28"/>
        </w:rPr>
      </w:pPr>
      <w:r w:rsidRPr="00560A4C">
        <w:rPr>
          <w:b/>
          <w:sz w:val="28"/>
          <w:szCs w:val="28"/>
        </w:rPr>
        <w:t>The Revitalization of “</w:t>
      </w:r>
      <w:proofErr w:type="spellStart"/>
      <w:r w:rsidRPr="00560A4C">
        <w:rPr>
          <w:b/>
          <w:sz w:val="28"/>
          <w:szCs w:val="28"/>
        </w:rPr>
        <w:t>Aek</w:t>
      </w:r>
      <w:proofErr w:type="spellEnd"/>
      <w:r w:rsidRPr="00560A4C">
        <w:rPr>
          <w:b/>
          <w:sz w:val="28"/>
          <w:szCs w:val="28"/>
        </w:rPr>
        <w:t xml:space="preserve"> </w:t>
      </w:r>
      <w:proofErr w:type="spellStart"/>
      <w:r w:rsidRPr="00560A4C">
        <w:rPr>
          <w:b/>
          <w:sz w:val="28"/>
          <w:szCs w:val="28"/>
        </w:rPr>
        <w:t>Sipitu</w:t>
      </w:r>
      <w:proofErr w:type="spellEnd"/>
      <w:r w:rsidRPr="00560A4C">
        <w:rPr>
          <w:b/>
          <w:sz w:val="28"/>
          <w:szCs w:val="28"/>
        </w:rPr>
        <w:t xml:space="preserve"> Dai” </w:t>
      </w:r>
      <w:proofErr w:type="spellStart"/>
      <w:r w:rsidRPr="00560A4C">
        <w:rPr>
          <w:b/>
          <w:sz w:val="28"/>
          <w:szCs w:val="28"/>
        </w:rPr>
        <w:t>Batak</w:t>
      </w:r>
      <w:proofErr w:type="spellEnd"/>
      <w:r w:rsidRPr="00560A4C">
        <w:rPr>
          <w:b/>
          <w:sz w:val="28"/>
          <w:szCs w:val="28"/>
        </w:rPr>
        <w:t xml:space="preserve"> Toba Folklore into Teaching Materials </w:t>
      </w:r>
      <w:r w:rsidR="00F44D8C">
        <w:rPr>
          <w:b/>
          <w:sz w:val="28"/>
          <w:szCs w:val="28"/>
        </w:rPr>
        <w:t xml:space="preserve">in </w:t>
      </w:r>
      <w:bookmarkStart w:id="0" w:name="_GoBack"/>
      <w:bookmarkEnd w:id="0"/>
      <w:r w:rsidRPr="00560A4C">
        <w:rPr>
          <w:b/>
          <w:sz w:val="28"/>
          <w:szCs w:val="28"/>
        </w:rPr>
        <w:t>English Subject for Junior High School</w:t>
      </w:r>
    </w:p>
    <w:p w14:paraId="0C3BA540" w14:textId="77777777" w:rsidR="0096317C" w:rsidRPr="009A4BB2" w:rsidRDefault="0096317C" w:rsidP="0096317C">
      <w:pPr>
        <w:spacing w:after="0" w:line="240" w:lineRule="auto"/>
        <w:contextualSpacing/>
        <w:jc w:val="center"/>
        <w:rPr>
          <w:b/>
        </w:rPr>
      </w:pPr>
    </w:p>
    <w:p w14:paraId="0D678FCC" w14:textId="4FCCFF9A" w:rsidR="00FB05FE" w:rsidRPr="00560A4C" w:rsidRDefault="00FB05FE" w:rsidP="00FB05FE">
      <w:pPr>
        <w:spacing w:after="0" w:line="240" w:lineRule="auto"/>
        <w:jc w:val="center"/>
        <w:rPr>
          <w:b/>
          <w:vertAlign w:val="superscript"/>
        </w:rPr>
      </w:pPr>
      <w:proofErr w:type="spellStart"/>
      <w:r w:rsidRPr="00560A4C">
        <w:rPr>
          <w:b/>
        </w:rPr>
        <w:t>Desy</w:t>
      </w:r>
      <w:proofErr w:type="spellEnd"/>
      <w:r w:rsidRPr="00560A4C">
        <w:rPr>
          <w:b/>
        </w:rPr>
        <w:t xml:space="preserve"> Linda Sihombing</w:t>
      </w:r>
      <w:r w:rsidRPr="00560A4C">
        <w:rPr>
          <w:b/>
          <w:vertAlign w:val="superscript"/>
        </w:rPr>
        <w:t>1</w:t>
      </w:r>
      <w:r w:rsidRPr="00560A4C">
        <w:rPr>
          <w:b/>
        </w:rPr>
        <w:t xml:space="preserve">, </w:t>
      </w:r>
      <w:proofErr w:type="spellStart"/>
      <w:r w:rsidRPr="00560A4C">
        <w:rPr>
          <w:b/>
        </w:rPr>
        <w:t>Bambang</w:t>
      </w:r>
      <w:proofErr w:type="spellEnd"/>
      <w:r w:rsidRPr="00560A4C">
        <w:rPr>
          <w:b/>
        </w:rPr>
        <w:t xml:space="preserve"> </w:t>
      </w:r>
      <w:proofErr w:type="spellStart"/>
      <w:r w:rsidRPr="00560A4C">
        <w:rPr>
          <w:b/>
        </w:rPr>
        <w:t>Nur</w:t>
      </w:r>
      <w:proofErr w:type="spellEnd"/>
      <w:r w:rsidRPr="00560A4C">
        <w:rPr>
          <w:b/>
        </w:rPr>
        <w:t xml:space="preserve"> </w:t>
      </w:r>
      <w:proofErr w:type="spellStart"/>
      <w:r w:rsidRPr="00560A4C">
        <w:rPr>
          <w:b/>
        </w:rPr>
        <w:t>Alamsyah</w:t>
      </w:r>
      <w:proofErr w:type="spellEnd"/>
      <w:r w:rsidRPr="00560A4C">
        <w:rPr>
          <w:b/>
        </w:rPr>
        <w:t xml:space="preserve"> Lubis</w:t>
      </w:r>
      <w:r w:rsidRPr="00560A4C">
        <w:rPr>
          <w:b/>
          <w:vertAlign w:val="superscript"/>
        </w:rPr>
        <w:t>2</w:t>
      </w:r>
      <w:r w:rsidRPr="00560A4C">
        <w:rPr>
          <w:b/>
        </w:rPr>
        <w:t>,</w:t>
      </w:r>
      <w:r>
        <w:rPr>
          <w:b/>
        </w:rPr>
        <w:t xml:space="preserve"> </w:t>
      </w:r>
      <w:proofErr w:type="spellStart"/>
      <w:r w:rsidRPr="00560A4C">
        <w:rPr>
          <w:b/>
        </w:rPr>
        <w:t>Analisa</w:t>
      </w:r>
      <w:proofErr w:type="spellEnd"/>
      <w:r w:rsidRPr="00560A4C">
        <w:rPr>
          <w:b/>
        </w:rPr>
        <w:t xml:space="preserve"> Simbolon</w:t>
      </w:r>
      <w:r w:rsidRPr="00560A4C">
        <w:rPr>
          <w:b/>
          <w:vertAlign w:val="superscript"/>
        </w:rPr>
        <w:t>3</w:t>
      </w:r>
      <w:r w:rsidRPr="00560A4C">
        <w:rPr>
          <w:b/>
        </w:rPr>
        <w:t xml:space="preserve">, </w:t>
      </w:r>
      <w:proofErr w:type="spellStart"/>
      <w:r w:rsidRPr="00560A4C">
        <w:rPr>
          <w:b/>
        </w:rPr>
        <w:t>Fitri</w:t>
      </w:r>
      <w:proofErr w:type="spellEnd"/>
      <w:r w:rsidRPr="00560A4C">
        <w:rPr>
          <w:b/>
        </w:rPr>
        <w:t xml:space="preserve"> </w:t>
      </w:r>
      <w:proofErr w:type="spellStart"/>
      <w:r w:rsidRPr="00560A4C">
        <w:rPr>
          <w:b/>
        </w:rPr>
        <w:t>Pebrini</w:t>
      </w:r>
      <w:proofErr w:type="spellEnd"/>
      <w:r w:rsidRPr="00560A4C">
        <w:rPr>
          <w:b/>
        </w:rPr>
        <w:t xml:space="preserve"> Simamora</w:t>
      </w:r>
      <w:r w:rsidRPr="00560A4C">
        <w:rPr>
          <w:b/>
          <w:vertAlign w:val="superscript"/>
        </w:rPr>
        <w:t>4</w:t>
      </w:r>
    </w:p>
    <w:p w14:paraId="59043DC1" w14:textId="77777777" w:rsidR="00FB05FE" w:rsidRPr="00560A4C" w:rsidRDefault="00FB05FE" w:rsidP="00FB05FE">
      <w:pPr>
        <w:spacing w:after="0" w:line="240" w:lineRule="auto"/>
        <w:jc w:val="center"/>
        <w:rPr>
          <w:b/>
        </w:rPr>
      </w:pPr>
      <w:r w:rsidRPr="00560A4C">
        <w:rPr>
          <w:b/>
          <w:vertAlign w:val="superscript"/>
        </w:rPr>
        <w:t>1234</w:t>
      </w:r>
      <w:r w:rsidRPr="00560A4C">
        <w:rPr>
          <w:b/>
        </w:rPr>
        <w:t xml:space="preserve">English Education Study Program, </w:t>
      </w:r>
      <w:proofErr w:type="spellStart"/>
      <w:r w:rsidRPr="00560A4C">
        <w:rPr>
          <w:b/>
        </w:rPr>
        <w:t>Universitas</w:t>
      </w:r>
      <w:proofErr w:type="spellEnd"/>
      <w:r w:rsidRPr="00560A4C">
        <w:rPr>
          <w:b/>
        </w:rPr>
        <w:t xml:space="preserve"> Prima Indonesia</w:t>
      </w:r>
    </w:p>
    <w:p w14:paraId="12C1FB3E" w14:textId="77777777" w:rsidR="00FB05FE" w:rsidRDefault="00FB05FE" w:rsidP="00FB05FE">
      <w:pPr>
        <w:spacing w:after="0" w:line="240" w:lineRule="auto"/>
        <w:jc w:val="center"/>
        <w:rPr>
          <w:b/>
          <w:sz w:val="24"/>
          <w:szCs w:val="24"/>
        </w:rPr>
      </w:pPr>
      <w:r w:rsidRPr="00560A4C">
        <w:rPr>
          <w:b/>
        </w:rPr>
        <w:t>desylindasihombing@gmail.com</w:t>
      </w:r>
    </w:p>
    <w:p w14:paraId="1285080F" w14:textId="77777777" w:rsidR="0096317C" w:rsidRDefault="0096317C" w:rsidP="0096317C">
      <w:pPr>
        <w:spacing w:after="0" w:line="240" w:lineRule="auto"/>
        <w:contextualSpacing/>
        <w:jc w:val="center"/>
        <w:rPr>
          <w:b/>
        </w:rPr>
      </w:pPr>
    </w:p>
    <w:tbl>
      <w:tblPr>
        <w:tblW w:w="8790" w:type="dxa"/>
        <w:tblBorders>
          <w:top w:val="single" w:sz="8" w:space="0" w:color="auto"/>
          <w:bottom w:val="single" w:sz="18" w:space="0" w:color="auto"/>
        </w:tblBorders>
        <w:tblLook w:val="04A0" w:firstRow="1" w:lastRow="0" w:firstColumn="1" w:lastColumn="0" w:noHBand="0" w:noVBand="1"/>
      </w:tblPr>
      <w:tblGrid>
        <w:gridCol w:w="1710"/>
        <w:gridCol w:w="284"/>
        <w:gridCol w:w="6796"/>
      </w:tblGrid>
      <w:tr w:rsidR="00970AAC" w:rsidRPr="002832A7" w14:paraId="18E56F75" w14:textId="77777777" w:rsidTr="00970AAC">
        <w:tc>
          <w:tcPr>
            <w:tcW w:w="1710" w:type="dxa"/>
            <w:tcBorders>
              <w:top w:val="single" w:sz="8" w:space="0" w:color="auto"/>
              <w:bottom w:val="single" w:sz="8" w:space="0" w:color="auto"/>
            </w:tcBorders>
            <w:shd w:val="clear" w:color="auto" w:fill="auto"/>
          </w:tcPr>
          <w:p w14:paraId="1492D9EB" w14:textId="52461B10" w:rsidR="0096317C" w:rsidRPr="00B1341E" w:rsidRDefault="00117BFD" w:rsidP="00B011DB">
            <w:pPr>
              <w:spacing w:before="60" w:after="60" w:line="240" w:lineRule="auto"/>
              <w:jc w:val="center"/>
              <w:rPr>
                <w:b/>
                <w:sz w:val="23"/>
                <w:szCs w:val="23"/>
              </w:rPr>
            </w:pPr>
            <w:r w:rsidRPr="00B1341E">
              <w:rPr>
                <w:b/>
                <w:smallCaps/>
                <w:sz w:val="23"/>
                <w:szCs w:val="23"/>
              </w:rPr>
              <w:t>Article Info</w:t>
            </w:r>
          </w:p>
        </w:tc>
        <w:tc>
          <w:tcPr>
            <w:tcW w:w="284" w:type="dxa"/>
            <w:shd w:val="clear" w:color="auto" w:fill="auto"/>
          </w:tcPr>
          <w:p w14:paraId="60BEB984" w14:textId="77777777" w:rsidR="0096317C" w:rsidRPr="00B1341E" w:rsidRDefault="0096317C" w:rsidP="00B011DB">
            <w:pPr>
              <w:spacing w:before="60" w:after="60" w:line="240" w:lineRule="auto"/>
              <w:jc w:val="center"/>
              <w:rPr>
                <w:b/>
                <w:sz w:val="23"/>
                <w:szCs w:val="23"/>
              </w:rPr>
            </w:pPr>
          </w:p>
        </w:tc>
        <w:tc>
          <w:tcPr>
            <w:tcW w:w="6796" w:type="dxa"/>
            <w:tcBorders>
              <w:top w:val="single" w:sz="8" w:space="0" w:color="auto"/>
              <w:bottom w:val="single" w:sz="8" w:space="0" w:color="auto"/>
            </w:tcBorders>
            <w:shd w:val="clear" w:color="auto" w:fill="auto"/>
          </w:tcPr>
          <w:p w14:paraId="0FDFD46F" w14:textId="043731F1" w:rsidR="0096317C" w:rsidRPr="00B1341E" w:rsidRDefault="00117BFD" w:rsidP="00B011DB">
            <w:pPr>
              <w:spacing w:before="60" w:after="60" w:line="240" w:lineRule="auto"/>
              <w:jc w:val="center"/>
              <w:rPr>
                <w:b/>
                <w:sz w:val="23"/>
                <w:szCs w:val="23"/>
              </w:rPr>
            </w:pPr>
            <w:r w:rsidRPr="00B1341E">
              <w:rPr>
                <w:b/>
                <w:smallCaps/>
                <w:sz w:val="23"/>
                <w:szCs w:val="23"/>
              </w:rPr>
              <w:t>Abstract</w:t>
            </w:r>
          </w:p>
        </w:tc>
      </w:tr>
      <w:tr w:rsidR="00970AAC" w:rsidRPr="002832A7" w14:paraId="3D5941AC" w14:textId="77777777" w:rsidTr="00970AAC">
        <w:trPr>
          <w:trHeight w:val="1728"/>
        </w:trPr>
        <w:tc>
          <w:tcPr>
            <w:tcW w:w="1710" w:type="dxa"/>
            <w:tcBorders>
              <w:top w:val="single" w:sz="8" w:space="0" w:color="auto"/>
              <w:bottom w:val="single" w:sz="8" w:space="0" w:color="auto"/>
            </w:tcBorders>
            <w:shd w:val="clear" w:color="auto" w:fill="auto"/>
          </w:tcPr>
          <w:p w14:paraId="34F199C5" w14:textId="77777777" w:rsidR="0096317C" w:rsidRPr="001924B3" w:rsidRDefault="0096317C" w:rsidP="00163A67">
            <w:pPr>
              <w:spacing w:after="0" w:line="240" w:lineRule="auto"/>
              <w:contextualSpacing/>
              <w:jc w:val="center"/>
              <w:rPr>
                <w:b/>
                <w:i/>
              </w:rPr>
            </w:pPr>
            <w:r w:rsidRPr="001924B3">
              <w:rPr>
                <w:b/>
                <w:i/>
              </w:rPr>
              <w:t>Received</w:t>
            </w:r>
          </w:p>
          <w:p w14:paraId="33A4F23C" w14:textId="77777777" w:rsidR="0096317C" w:rsidRPr="001924B3" w:rsidRDefault="0096317C" w:rsidP="00163A67">
            <w:pPr>
              <w:spacing w:after="0" w:line="240" w:lineRule="auto"/>
              <w:contextualSpacing/>
              <w:jc w:val="center"/>
              <w:rPr>
                <w:i/>
              </w:rPr>
            </w:pPr>
            <w:r w:rsidRPr="001924B3">
              <w:rPr>
                <w:i/>
              </w:rPr>
              <w:t>DD/MM/YY</w:t>
            </w:r>
          </w:p>
          <w:p w14:paraId="59EDAF34" w14:textId="77777777" w:rsidR="0096317C" w:rsidRPr="001924B3" w:rsidRDefault="0096317C" w:rsidP="00163A67">
            <w:pPr>
              <w:spacing w:after="0" w:line="240" w:lineRule="auto"/>
              <w:contextualSpacing/>
              <w:jc w:val="center"/>
              <w:rPr>
                <w:b/>
                <w:i/>
              </w:rPr>
            </w:pPr>
            <w:r w:rsidRPr="001924B3">
              <w:rPr>
                <w:b/>
                <w:i/>
              </w:rPr>
              <w:t>Revised</w:t>
            </w:r>
          </w:p>
          <w:p w14:paraId="0E673BB4" w14:textId="77777777" w:rsidR="0096317C" w:rsidRPr="001924B3" w:rsidRDefault="0096317C" w:rsidP="00163A67">
            <w:pPr>
              <w:spacing w:after="0" w:line="240" w:lineRule="auto"/>
              <w:contextualSpacing/>
              <w:jc w:val="center"/>
              <w:rPr>
                <w:i/>
              </w:rPr>
            </w:pPr>
            <w:r w:rsidRPr="001924B3">
              <w:rPr>
                <w:i/>
              </w:rPr>
              <w:t>DD/MM/YY</w:t>
            </w:r>
          </w:p>
          <w:p w14:paraId="296A2BC1" w14:textId="77777777" w:rsidR="0096317C" w:rsidRPr="001924B3" w:rsidRDefault="0096317C" w:rsidP="00163A67">
            <w:pPr>
              <w:spacing w:after="0" w:line="240" w:lineRule="auto"/>
              <w:contextualSpacing/>
              <w:jc w:val="center"/>
              <w:rPr>
                <w:b/>
                <w:i/>
              </w:rPr>
            </w:pPr>
            <w:r w:rsidRPr="001924B3">
              <w:rPr>
                <w:b/>
                <w:i/>
              </w:rPr>
              <w:t>Accepted</w:t>
            </w:r>
          </w:p>
          <w:p w14:paraId="691D49E7" w14:textId="77777777" w:rsidR="0096317C" w:rsidRPr="002832A7" w:rsidRDefault="0096317C" w:rsidP="00163A67">
            <w:pPr>
              <w:spacing w:after="0" w:line="240" w:lineRule="auto"/>
              <w:contextualSpacing/>
              <w:jc w:val="center"/>
              <w:rPr>
                <w:i/>
              </w:rPr>
            </w:pPr>
            <w:r w:rsidRPr="001924B3">
              <w:rPr>
                <w:i/>
              </w:rPr>
              <w:t>DD/MM/YY</w:t>
            </w:r>
          </w:p>
        </w:tc>
        <w:tc>
          <w:tcPr>
            <w:tcW w:w="284" w:type="dxa"/>
            <w:vMerge w:val="restart"/>
            <w:shd w:val="clear" w:color="auto" w:fill="auto"/>
          </w:tcPr>
          <w:p w14:paraId="23A90500" w14:textId="77777777" w:rsidR="0096317C" w:rsidRPr="002832A7" w:rsidRDefault="0096317C" w:rsidP="00163A67">
            <w:pPr>
              <w:spacing w:after="0" w:line="240" w:lineRule="auto"/>
              <w:contextualSpacing/>
              <w:jc w:val="center"/>
              <w:rPr>
                <w:b/>
              </w:rPr>
            </w:pPr>
          </w:p>
        </w:tc>
        <w:tc>
          <w:tcPr>
            <w:tcW w:w="6796" w:type="dxa"/>
            <w:vMerge w:val="restart"/>
            <w:tcBorders>
              <w:top w:val="single" w:sz="8" w:space="0" w:color="auto"/>
            </w:tcBorders>
            <w:shd w:val="clear" w:color="auto" w:fill="auto"/>
          </w:tcPr>
          <w:p w14:paraId="591DBB2A" w14:textId="37BE91D8" w:rsidR="0096317C" w:rsidRPr="00FB05FE" w:rsidRDefault="00FB05FE" w:rsidP="00163A67">
            <w:pPr>
              <w:spacing w:after="0" w:line="240" w:lineRule="auto"/>
              <w:contextualSpacing/>
              <w:jc w:val="both"/>
              <w:rPr>
                <w:i/>
                <w:sz w:val="23"/>
                <w:szCs w:val="23"/>
              </w:rPr>
            </w:pPr>
            <w:r w:rsidRPr="00FB05FE">
              <w:rPr>
                <w:i/>
                <w:sz w:val="23"/>
                <w:szCs w:val="23"/>
              </w:rPr>
              <w:t xml:space="preserve">This study </w:t>
            </w:r>
            <w:r w:rsidRPr="00FB05FE">
              <w:rPr>
                <w:i/>
                <w:sz w:val="23"/>
                <w:szCs w:val="23"/>
                <w:lang w:val="en-ID"/>
              </w:rPr>
              <w:t>aimed</w:t>
            </w:r>
            <w:r w:rsidRPr="00FB05FE">
              <w:rPr>
                <w:i/>
                <w:sz w:val="23"/>
                <w:szCs w:val="23"/>
              </w:rPr>
              <w:t xml:space="preserve"> to inform the capability the folklore of </w:t>
            </w:r>
            <w:proofErr w:type="spellStart"/>
            <w:r w:rsidRPr="00FB05FE">
              <w:rPr>
                <w:i/>
                <w:sz w:val="23"/>
                <w:szCs w:val="23"/>
              </w:rPr>
              <w:t>Aek</w:t>
            </w:r>
            <w:proofErr w:type="spellEnd"/>
            <w:r w:rsidRPr="00FB05FE">
              <w:rPr>
                <w:i/>
                <w:sz w:val="23"/>
                <w:szCs w:val="23"/>
              </w:rPr>
              <w:t xml:space="preserve"> </w:t>
            </w:r>
            <w:proofErr w:type="spellStart"/>
            <w:r w:rsidRPr="00FB05FE">
              <w:rPr>
                <w:i/>
                <w:sz w:val="23"/>
                <w:szCs w:val="23"/>
              </w:rPr>
              <w:t>Sipitu</w:t>
            </w:r>
            <w:proofErr w:type="spellEnd"/>
            <w:r w:rsidRPr="00FB05FE">
              <w:rPr>
                <w:i/>
                <w:sz w:val="23"/>
                <w:szCs w:val="23"/>
              </w:rPr>
              <w:t xml:space="preserve"> Dai into learning materials at Junior High School. The objective of </w:t>
            </w:r>
            <w:proofErr w:type="spellStart"/>
            <w:r w:rsidRPr="00FB05FE">
              <w:rPr>
                <w:i/>
                <w:sz w:val="23"/>
                <w:szCs w:val="23"/>
              </w:rPr>
              <w:t>th</w:t>
            </w:r>
            <w:proofErr w:type="spellEnd"/>
            <w:r w:rsidRPr="00FB05FE">
              <w:rPr>
                <w:i/>
                <w:sz w:val="23"/>
                <w:szCs w:val="23"/>
                <w:lang w:val="en-ID"/>
              </w:rPr>
              <w:t xml:space="preserve">e </w:t>
            </w:r>
            <w:proofErr w:type="spellStart"/>
            <w:r w:rsidRPr="00FB05FE">
              <w:rPr>
                <w:i/>
                <w:sz w:val="23"/>
                <w:szCs w:val="23"/>
              </w:rPr>
              <w:t>stu</w:t>
            </w:r>
            <w:proofErr w:type="spellEnd"/>
            <w:r w:rsidRPr="00FB05FE">
              <w:rPr>
                <w:i/>
                <w:sz w:val="23"/>
                <w:szCs w:val="23"/>
                <w:lang w:val="en-ID"/>
              </w:rPr>
              <w:t>dies were</w:t>
            </w:r>
            <w:r w:rsidRPr="00FB05FE">
              <w:rPr>
                <w:i/>
                <w:sz w:val="23"/>
                <w:szCs w:val="23"/>
              </w:rPr>
              <w:t xml:space="preserve"> to </w:t>
            </w:r>
            <w:proofErr w:type="spellStart"/>
            <w:r w:rsidRPr="00FB05FE">
              <w:rPr>
                <w:i/>
                <w:sz w:val="23"/>
                <w:szCs w:val="23"/>
              </w:rPr>
              <w:t>develope</w:t>
            </w:r>
            <w:proofErr w:type="spellEnd"/>
            <w:r w:rsidRPr="00FB05FE">
              <w:rPr>
                <w:i/>
                <w:sz w:val="23"/>
                <w:szCs w:val="23"/>
              </w:rPr>
              <w:t xml:space="preserve"> </w:t>
            </w:r>
            <w:proofErr w:type="spellStart"/>
            <w:r w:rsidRPr="00FB05FE">
              <w:rPr>
                <w:i/>
                <w:sz w:val="23"/>
                <w:szCs w:val="23"/>
              </w:rPr>
              <w:t>Aek</w:t>
            </w:r>
            <w:proofErr w:type="spellEnd"/>
            <w:r w:rsidRPr="00FB05FE">
              <w:rPr>
                <w:i/>
                <w:sz w:val="23"/>
                <w:szCs w:val="23"/>
              </w:rPr>
              <w:t xml:space="preserve"> </w:t>
            </w:r>
            <w:proofErr w:type="spellStart"/>
            <w:r w:rsidRPr="00FB05FE">
              <w:rPr>
                <w:i/>
                <w:sz w:val="23"/>
                <w:szCs w:val="23"/>
              </w:rPr>
              <w:t>Sipitu</w:t>
            </w:r>
            <w:proofErr w:type="spellEnd"/>
            <w:r w:rsidRPr="00FB05FE">
              <w:rPr>
                <w:i/>
                <w:sz w:val="23"/>
                <w:szCs w:val="23"/>
              </w:rPr>
              <w:t xml:space="preserve"> Dai </w:t>
            </w:r>
            <w:proofErr w:type="spellStart"/>
            <w:r w:rsidRPr="00FB05FE">
              <w:rPr>
                <w:i/>
                <w:sz w:val="23"/>
                <w:szCs w:val="23"/>
              </w:rPr>
              <w:t>Batak</w:t>
            </w:r>
            <w:proofErr w:type="spellEnd"/>
            <w:r w:rsidRPr="00FB05FE">
              <w:rPr>
                <w:i/>
                <w:sz w:val="23"/>
                <w:szCs w:val="23"/>
              </w:rPr>
              <w:t xml:space="preserve"> Toba Folklore into teaching materials in English subject for Junior High School, to transcribe </w:t>
            </w:r>
            <w:proofErr w:type="spellStart"/>
            <w:r w:rsidRPr="00FB05FE">
              <w:rPr>
                <w:i/>
                <w:sz w:val="23"/>
                <w:szCs w:val="23"/>
              </w:rPr>
              <w:t>Aek</w:t>
            </w:r>
            <w:proofErr w:type="spellEnd"/>
            <w:r w:rsidRPr="00FB05FE">
              <w:rPr>
                <w:i/>
                <w:sz w:val="23"/>
                <w:szCs w:val="23"/>
              </w:rPr>
              <w:t xml:space="preserve"> </w:t>
            </w:r>
            <w:proofErr w:type="spellStart"/>
            <w:r w:rsidRPr="00FB05FE">
              <w:rPr>
                <w:i/>
                <w:sz w:val="23"/>
                <w:szCs w:val="23"/>
              </w:rPr>
              <w:t>Sipitu</w:t>
            </w:r>
            <w:proofErr w:type="spellEnd"/>
            <w:r w:rsidRPr="00FB05FE">
              <w:rPr>
                <w:i/>
                <w:sz w:val="23"/>
                <w:szCs w:val="23"/>
              </w:rPr>
              <w:t xml:space="preserve"> Dai  </w:t>
            </w:r>
            <w:proofErr w:type="spellStart"/>
            <w:r w:rsidRPr="00FB05FE">
              <w:rPr>
                <w:i/>
                <w:sz w:val="23"/>
                <w:szCs w:val="23"/>
              </w:rPr>
              <w:t>Batak</w:t>
            </w:r>
            <w:proofErr w:type="spellEnd"/>
            <w:r w:rsidRPr="00FB05FE">
              <w:rPr>
                <w:i/>
                <w:sz w:val="23"/>
                <w:szCs w:val="23"/>
              </w:rPr>
              <w:t xml:space="preserve"> Toba Folklore into teaching materials in English subject for Junior High School, to refresh </w:t>
            </w:r>
            <w:proofErr w:type="spellStart"/>
            <w:r w:rsidRPr="00FB05FE">
              <w:rPr>
                <w:i/>
                <w:sz w:val="23"/>
                <w:szCs w:val="23"/>
              </w:rPr>
              <w:t>Aek</w:t>
            </w:r>
            <w:proofErr w:type="spellEnd"/>
            <w:r w:rsidRPr="00FB05FE">
              <w:rPr>
                <w:i/>
                <w:sz w:val="23"/>
                <w:szCs w:val="23"/>
              </w:rPr>
              <w:t xml:space="preserve"> </w:t>
            </w:r>
            <w:proofErr w:type="spellStart"/>
            <w:r w:rsidRPr="00FB05FE">
              <w:rPr>
                <w:i/>
                <w:sz w:val="23"/>
                <w:szCs w:val="23"/>
              </w:rPr>
              <w:t>Sipitu</w:t>
            </w:r>
            <w:proofErr w:type="spellEnd"/>
            <w:r w:rsidRPr="00FB05FE">
              <w:rPr>
                <w:i/>
                <w:sz w:val="23"/>
                <w:szCs w:val="23"/>
              </w:rPr>
              <w:t xml:space="preserve"> Dai </w:t>
            </w:r>
            <w:proofErr w:type="spellStart"/>
            <w:r w:rsidRPr="00FB05FE">
              <w:rPr>
                <w:i/>
                <w:sz w:val="23"/>
                <w:szCs w:val="23"/>
              </w:rPr>
              <w:t>Batak</w:t>
            </w:r>
            <w:proofErr w:type="spellEnd"/>
            <w:r w:rsidRPr="00FB05FE">
              <w:rPr>
                <w:i/>
                <w:sz w:val="23"/>
                <w:szCs w:val="23"/>
              </w:rPr>
              <w:t xml:space="preserve"> Toba Folklore into teaching materials in English subject for Junior High School. This study used descriptive qualitative approach in analyzing the data. The data of this research are interview in observation in </w:t>
            </w:r>
            <w:proofErr w:type="spellStart"/>
            <w:r w:rsidRPr="00FB05FE">
              <w:rPr>
                <w:i/>
                <w:sz w:val="23"/>
                <w:szCs w:val="23"/>
              </w:rPr>
              <w:t>Samosir</w:t>
            </w:r>
            <w:proofErr w:type="spellEnd"/>
            <w:r w:rsidRPr="00FB05FE">
              <w:rPr>
                <w:i/>
                <w:sz w:val="23"/>
                <w:szCs w:val="23"/>
              </w:rPr>
              <w:t xml:space="preserve"> Island. The result of this study, there are a complete story  about </w:t>
            </w:r>
            <w:proofErr w:type="spellStart"/>
            <w:r w:rsidRPr="00FB05FE">
              <w:rPr>
                <w:i/>
                <w:sz w:val="23"/>
                <w:szCs w:val="23"/>
              </w:rPr>
              <w:t>Aek</w:t>
            </w:r>
            <w:proofErr w:type="spellEnd"/>
            <w:r w:rsidRPr="00FB05FE">
              <w:rPr>
                <w:i/>
                <w:sz w:val="23"/>
                <w:szCs w:val="23"/>
              </w:rPr>
              <w:t xml:space="preserve"> </w:t>
            </w:r>
            <w:proofErr w:type="spellStart"/>
            <w:r w:rsidRPr="00FB05FE">
              <w:rPr>
                <w:i/>
                <w:sz w:val="23"/>
                <w:szCs w:val="23"/>
              </w:rPr>
              <w:t>Sipitu</w:t>
            </w:r>
            <w:proofErr w:type="spellEnd"/>
            <w:r w:rsidRPr="00FB05FE">
              <w:rPr>
                <w:i/>
                <w:sz w:val="23"/>
                <w:szCs w:val="23"/>
              </w:rPr>
              <w:t xml:space="preserve"> Dai that can be </w:t>
            </w:r>
            <w:r w:rsidRPr="00FB05FE">
              <w:rPr>
                <w:i/>
                <w:sz w:val="23"/>
                <w:szCs w:val="23"/>
                <w:lang w:val="en-ID"/>
              </w:rPr>
              <w:t xml:space="preserve">used as </w:t>
            </w:r>
            <w:r w:rsidRPr="00FB05FE">
              <w:rPr>
                <w:i/>
                <w:sz w:val="23"/>
                <w:szCs w:val="23"/>
              </w:rPr>
              <w:t>teaching materials</w:t>
            </w:r>
            <w:r w:rsidRPr="00FB05FE">
              <w:rPr>
                <w:i/>
                <w:sz w:val="23"/>
                <w:szCs w:val="23"/>
                <w:lang w:val="en-ID"/>
              </w:rPr>
              <w:t xml:space="preserve"> in English Subject, the complete story are able to be transcribe as a complete story, there was found a </w:t>
            </w:r>
            <w:proofErr w:type="spellStart"/>
            <w:r w:rsidRPr="00FB05FE">
              <w:rPr>
                <w:i/>
                <w:sz w:val="23"/>
                <w:szCs w:val="23"/>
                <w:lang w:val="en-ID"/>
              </w:rPr>
              <w:t>Batak</w:t>
            </w:r>
            <w:proofErr w:type="spellEnd"/>
            <w:r w:rsidRPr="00FB05FE">
              <w:rPr>
                <w:i/>
                <w:sz w:val="23"/>
                <w:szCs w:val="23"/>
                <w:lang w:val="en-ID"/>
              </w:rPr>
              <w:t xml:space="preserve"> Toba Folklore that can be used as teaching material in English Subject</w:t>
            </w:r>
          </w:p>
          <w:p w14:paraId="64A231B1" w14:textId="24EDE576" w:rsidR="0096317C" w:rsidRPr="00AA1FEE" w:rsidRDefault="0096317C" w:rsidP="00163A67">
            <w:pPr>
              <w:spacing w:after="0" w:line="240" w:lineRule="auto"/>
              <w:contextualSpacing/>
              <w:jc w:val="both"/>
              <w:rPr>
                <w:b/>
              </w:rPr>
            </w:pPr>
          </w:p>
        </w:tc>
      </w:tr>
      <w:tr w:rsidR="00970AAC" w:rsidRPr="002832A7" w14:paraId="13F6125E" w14:textId="77777777" w:rsidTr="00970AAC">
        <w:trPr>
          <w:trHeight w:val="2514"/>
        </w:trPr>
        <w:tc>
          <w:tcPr>
            <w:tcW w:w="1710" w:type="dxa"/>
            <w:tcBorders>
              <w:top w:val="single" w:sz="8" w:space="0" w:color="auto"/>
              <w:bottom w:val="single" w:sz="4" w:space="0" w:color="000000"/>
            </w:tcBorders>
            <w:shd w:val="clear" w:color="auto" w:fill="auto"/>
          </w:tcPr>
          <w:p w14:paraId="24392C51" w14:textId="540E3172" w:rsidR="0096317C" w:rsidRPr="001924B3" w:rsidRDefault="00FB05FE" w:rsidP="00163A67">
            <w:pPr>
              <w:spacing w:after="0" w:line="240" w:lineRule="auto"/>
              <w:contextualSpacing/>
              <w:rPr>
                <w:b/>
                <w:i/>
              </w:rPr>
            </w:pPr>
            <w:r>
              <w:rPr>
                <w:b/>
                <w:i/>
              </w:rPr>
              <w:t>Keywords</w:t>
            </w:r>
            <w:r w:rsidR="0096317C" w:rsidRPr="001924B3">
              <w:rPr>
                <w:b/>
                <w:i/>
              </w:rPr>
              <w:t>:</w:t>
            </w:r>
          </w:p>
          <w:p w14:paraId="45F22831" w14:textId="37588790" w:rsidR="0096317C" w:rsidRPr="00FB05FE" w:rsidRDefault="00FB05FE" w:rsidP="00163A67">
            <w:pPr>
              <w:spacing w:after="0" w:line="240" w:lineRule="auto"/>
              <w:contextualSpacing/>
              <w:rPr>
                <w:i/>
                <w:color w:val="FF0000"/>
                <w:sz w:val="18"/>
                <w:szCs w:val="18"/>
              </w:rPr>
            </w:pPr>
            <w:proofErr w:type="spellStart"/>
            <w:r w:rsidRPr="00FB05FE">
              <w:rPr>
                <w:b/>
                <w:sz w:val="18"/>
                <w:szCs w:val="18"/>
              </w:rPr>
              <w:t>Aek</w:t>
            </w:r>
            <w:proofErr w:type="spellEnd"/>
            <w:r w:rsidRPr="00FB05FE">
              <w:rPr>
                <w:b/>
                <w:sz w:val="18"/>
                <w:szCs w:val="18"/>
              </w:rPr>
              <w:t xml:space="preserve"> </w:t>
            </w:r>
            <w:proofErr w:type="spellStart"/>
            <w:r w:rsidRPr="00FB05FE">
              <w:rPr>
                <w:b/>
                <w:sz w:val="18"/>
                <w:szCs w:val="18"/>
              </w:rPr>
              <w:t>Sipitu</w:t>
            </w:r>
            <w:proofErr w:type="spellEnd"/>
            <w:r w:rsidRPr="00FB05FE">
              <w:rPr>
                <w:b/>
                <w:sz w:val="18"/>
                <w:szCs w:val="18"/>
              </w:rPr>
              <w:t xml:space="preserve"> Dai, Folklore, </w:t>
            </w:r>
            <w:proofErr w:type="spellStart"/>
            <w:r w:rsidRPr="00FB05FE">
              <w:rPr>
                <w:b/>
                <w:sz w:val="18"/>
                <w:szCs w:val="18"/>
              </w:rPr>
              <w:t>Batak</w:t>
            </w:r>
            <w:proofErr w:type="spellEnd"/>
            <w:r w:rsidRPr="00FB05FE">
              <w:rPr>
                <w:b/>
                <w:sz w:val="18"/>
                <w:szCs w:val="18"/>
              </w:rPr>
              <w:t xml:space="preserve"> Toba, Teaching Materials.</w:t>
            </w:r>
          </w:p>
        </w:tc>
        <w:tc>
          <w:tcPr>
            <w:tcW w:w="284" w:type="dxa"/>
            <w:vMerge/>
            <w:tcBorders>
              <w:bottom w:val="single" w:sz="4" w:space="0" w:color="000000"/>
            </w:tcBorders>
            <w:shd w:val="clear" w:color="auto" w:fill="auto"/>
          </w:tcPr>
          <w:p w14:paraId="75FCCBB2" w14:textId="77777777" w:rsidR="0096317C" w:rsidRPr="002832A7" w:rsidRDefault="0096317C" w:rsidP="00163A67">
            <w:pPr>
              <w:spacing w:after="0" w:line="240" w:lineRule="auto"/>
              <w:contextualSpacing/>
              <w:jc w:val="center"/>
              <w:rPr>
                <w:b/>
              </w:rPr>
            </w:pPr>
          </w:p>
        </w:tc>
        <w:tc>
          <w:tcPr>
            <w:tcW w:w="6796" w:type="dxa"/>
            <w:vMerge/>
            <w:tcBorders>
              <w:bottom w:val="single" w:sz="4" w:space="0" w:color="000000"/>
            </w:tcBorders>
            <w:shd w:val="clear" w:color="auto" w:fill="auto"/>
          </w:tcPr>
          <w:p w14:paraId="7E1F5B14" w14:textId="77777777" w:rsidR="0096317C" w:rsidRPr="002832A7" w:rsidRDefault="0096317C" w:rsidP="00163A67">
            <w:pPr>
              <w:spacing w:after="0" w:line="240" w:lineRule="auto"/>
              <w:contextualSpacing/>
              <w:jc w:val="both"/>
            </w:pPr>
          </w:p>
        </w:tc>
      </w:tr>
      <w:tr w:rsidR="00970AAC" w:rsidRPr="002832A7" w14:paraId="348CE347" w14:textId="77777777" w:rsidTr="00970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90" w:type="dxa"/>
            <w:gridSpan w:val="3"/>
            <w:tcBorders>
              <w:left w:val="nil"/>
              <w:bottom w:val="single" w:sz="18" w:space="0" w:color="auto"/>
              <w:right w:val="nil"/>
            </w:tcBorders>
            <w:shd w:val="clear" w:color="auto" w:fill="auto"/>
          </w:tcPr>
          <w:p w14:paraId="2FCB2CD5" w14:textId="77777777" w:rsidR="0096317C" w:rsidRDefault="0096317C" w:rsidP="00A7210F">
            <w:pPr>
              <w:spacing w:after="0" w:line="240" w:lineRule="auto"/>
              <w:contextualSpacing/>
            </w:pPr>
            <w:r w:rsidRPr="00CC4CD8">
              <w:rPr>
                <w:b/>
                <w:i/>
              </w:rPr>
              <w:t>How to cite</w:t>
            </w:r>
            <w:r w:rsidRPr="00E90D9D">
              <w:t>:</w:t>
            </w:r>
          </w:p>
          <w:p w14:paraId="622B5C9D" w14:textId="17764895" w:rsidR="00A7210F" w:rsidRPr="007C2E4F" w:rsidRDefault="00A7210F" w:rsidP="00A7210F">
            <w:pPr>
              <w:spacing w:after="0" w:line="240" w:lineRule="auto"/>
              <w:contextualSpacing/>
            </w:pPr>
          </w:p>
        </w:tc>
      </w:tr>
    </w:tbl>
    <w:p w14:paraId="1300760F" w14:textId="4BC1C089" w:rsidR="0096317C" w:rsidRPr="00A7210F" w:rsidRDefault="0096317C" w:rsidP="00E636D2">
      <w:pPr>
        <w:pStyle w:val="ListParagraph"/>
        <w:numPr>
          <w:ilvl w:val="0"/>
          <w:numId w:val="6"/>
        </w:numPr>
        <w:tabs>
          <w:tab w:val="left" w:pos="426"/>
        </w:tabs>
        <w:spacing w:before="60" w:after="0" w:line="240" w:lineRule="auto"/>
        <w:ind w:left="426" w:hanging="437"/>
        <w:contextualSpacing w:val="0"/>
        <w:rPr>
          <w:rFonts w:ascii="Times New Roman" w:hAnsi="Times New Roman"/>
          <w:b/>
          <w:szCs w:val="20"/>
        </w:rPr>
      </w:pPr>
      <w:r w:rsidRPr="00EF61A1">
        <w:rPr>
          <w:rFonts w:ascii="Times New Roman" w:hAnsi="Times New Roman"/>
          <w:b/>
          <w:sz w:val="24"/>
          <w:szCs w:val="20"/>
        </w:rPr>
        <w:t xml:space="preserve">INTRODUCTION </w:t>
      </w:r>
    </w:p>
    <w:p w14:paraId="7894A9BF" w14:textId="77777777" w:rsidR="00A7210F" w:rsidRPr="00A7210F" w:rsidRDefault="00A7210F" w:rsidP="00A7210F">
      <w:pPr>
        <w:spacing w:after="0" w:line="240" w:lineRule="auto"/>
        <w:ind w:firstLine="426"/>
        <w:jc w:val="both"/>
        <w:rPr>
          <w:rFonts w:cstheme="minorBidi"/>
          <w:b/>
          <w:sz w:val="23"/>
          <w:szCs w:val="23"/>
        </w:rPr>
      </w:pPr>
      <w:r w:rsidRPr="00A7210F">
        <w:rPr>
          <w:sz w:val="23"/>
          <w:szCs w:val="23"/>
        </w:rPr>
        <w:t xml:space="preserve">Folklore includes legends, music, oral history, proverbs, jokes, superstitions, fairy tales, and customs that become traditions in a culture, subculture, or group. </w:t>
      </w:r>
      <w:proofErr w:type="spellStart"/>
      <w:r w:rsidRPr="00A7210F">
        <w:rPr>
          <w:sz w:val="23"/>
          <w:szCs w:val="23"/>
        </w:rPr>
        <w:t>Rusyana</w:t>
      </w:r>
      <w:proofErr w:type="spellEnd"/>
      <w:r w:rsidRPr="00A7210F">
        <w:rPr>
          <w:sz w:val="23"/>
          <w:szCs w:val="23"/>
        </w:rPr>
        <w:t xml:space="preserve"> (1978:17) argues that folklore is oral literature that has long lived in the tradition of a society that develops and spreads verbally to several generations in a society.</w:t>
      </w:r>
    </w:p>
    <w:p w14:paraId="7A40F839" w14:textId="77777777" w:rsidR="00A7210F" w:rsidRPr="00A7210F" w:rsidRDefault="00A7210F" w:rsidP="00A7210F">
      <w:pPr>
        <w:spacing w:after="0" w:line="240" w:lineRule="auto"/>
        <w:ind w:firstLine="426"/>
        <w:jc w:val="both"/>
        <w:rPr>
          <w:rFonts w:cstheme="minorBidi"/>
          <w:b/>
          <w:sz w:val="23"/>
          <w:szCs w:val="23"/>
        </w:rPr>
      </w:pPr>
      <w:proofErr w:type="spellStart"/>
      <w:r w:rsidRPr="00A7210F">
        <w:rPr>
          <w:sz w:val="23"/>
          <w:szCs w:val="23"/>
        </w:rPr>
        <w:t>Sisyono</w:t>
      </w:r>
      <w:proofErr w:type="spellEnd"/>
      <w:r w:rsidRPr="00A7210F">
        <w:rPr>
          <w:sz w:val="23"/>
          <w:szCs w:val="23"/>
        </w:rPr>
        <w:t xml:space="preserve"> (2008) the definition of folklore is a story that belongs to a community's literary work by being transmitted orally in a certain period of time. According to </w:t>
      </w:r>
      <w:proofErr w:type="spellStart"/>
      <w:r w:rsidRPr="00A7210F">
        <w:rPr>
          <w:sz w:val="23"/>
          <w:szCs w:val="23"/>
        </w:rPr>
        <w:t>Utomo</w:t>
      </w:r>
      <w:proofErr w:type="spellEnd"/>
      <w:r w:rsidRPr="00A7210F">
        <w:rPr>
          <w:sz w:val="23"/>
          <w:szCs w:val="23"/>
        </w:rPr>
        <w:t xml:space="preserve"> (1991) folklore are stories passed down from generation to generation orally from the old to the new generation, folklore can be interpreted as a form of expression of a culture get exists in society through speech which has a direct relationship with various aspects of culture and the compositions of the social values of the community itself.</w:t>
      </w:r>
    </w:p>
    <w:p w14:paraId="297F9C05" w14:textId="77777777" w:rsidR="00A7210F" w:rsidRPr="00A7210F" w:rsidRDefault="00A7210F" w:rsidP="00A7210F">
      <w:pPr>
        <w:spacing w:after="0" w:line="240" w:lineRule="auto"/>
        <w:ind w:firstLine="426"/>
        <w:jc w:val="both"/>
        <w:rPr>
          <w:sz w:val="23"/>
          <w:szCs w:val="23"/>
        </w:rPr>
      </w:pPr>
      <w:r w:rsidRPr="00A7210F">
        <w:rPr>
          <w:sz w:val="23"/>
          <w:szCs w:val="23"/>
        </w:rPr>
        <w:t xml:space="preserve">Folklore is a story in the past that is told by word of mouth of the community and folklore is a literal work that comes and then develops in traditional society. In Indonesia, there are </w:t>
      </w:r>
      <w:proofErr w:type="gramStart"/>
      <w:r w:rsidRPr="00A7210F">
        <w:rPr>
          <w:sz w:val="23"/>
          <w:szCs w:val="23"/>
        </w:rPr>
        <w:t>many</w:t>
      </w:r>
      <w:proofErr w:type="gramEnd"/>
      <w:r w:rsidRPr="00A7210F">
        <w:rPr>
          <w:sz w:val="23"/>
          <w:szCs w:val="23"/>
        </w:rPr>
        <w:t xml:space="preserve"> famous folklore from several regions that have lived and developed in the lives of people for generations and as a way for people to express their culture. </w:t>
      </w:r>
      <w:proofErr w:type="spellStart"/>
      <w:r w:rsidRPr="00A7210F">
        <w:rPr>
          <w:sz w:val="23"/>
          <w:szCs w:val="23"/>
        </w:rPr>
        <w:t>Aek</w:t>
      </w:r>
      <w:proofErr w:type="spellEnd"/>
      <w:r w:rsidRPr="00A7210F">
        <w:rPr>
          <w:sz w:val="23"/>
          <w:szCs w:val="23"/>
        </w:rPr>
        <w:t xml:space="preserve"> </w:t>
      </w:r>
      <w:proofErr w:type="spellStart"/>
      <w:r w:rsidRPr="00A7210F">
        <w:rPr>
          <w:sz w:val="23"/>
          <w:szCs w:val="23"/>
        </w:rPr>
        <w:t>Sipitu</w:t>
      </w:r>
      <w:proofErr w:type="spellEnd"/>
      <w:r w:rsidRPr="00A7210F">
        <w:rPr>
          <w:sz w:val="23"/>
          <w:szCs w:val="23"/>
        </w:rPr>
        <w:t xml:space="preserve"> Dai had become a well-known tourist location in </w:t>
      </w:r>
      <w:proofErr w:type="spellStart"/>
      <w:r w:rsidRPr="00A7210F">
        <w:rPr>
          <w:sz w:val="23"/>
          <w:szCs w:val="23"/>
        </w:rPr>
        <w:t>Samosir</w:t>
      </w:r>
      <w:proofErr w:type="spellEnd"/>
      <w:r w:rsidRPr="00A7210F">
        <w:rPr>
          <w:sz w:val="23"/>
          <w:szCs w:val="23"/>
        </w:rPr>
        <w:t xml:space="preserve"> Regency, North Sumatra. How not, seven fountains from these springs can issue water with different flavors.</w:t>
      </w:r>
    </w:p>
    <w:p w14:paraId="1F91224B" w14:textId="77777777" w:rsidR="00A7210F" w:rsidRPr="00A7210F" w:rsidRDefault="00A7210F" w:rsidP="00A7210F">
      <w:pPr>
        <w:spacing w:after="0" w:line="240" w:lineRule="auto"/>
        <w:ind w:firstLine="426"/>
        <w:jc w:val="both"/>
        <w:rPr>
          <w:sz w:val="23"/>
          <w:szCs w:val="23"/>
        </w:rPr>
      </w:pPr>
      <w:r w:rsidRPr="00A7210F">
        <w:rPr>
          <w:sz w:val="23"/>
          <w:szCs w:val="23"/>
        </w:rPr>
        <w:t xml:space="preserve">The revitalization is an effort to revitalize back an area or part of town that was once vital/life, but then suffered a setback/degradation. Scale revitalization of the </w:t>
      </w:r>
      <w:proofErr w:type="spellStart"/>
      <w:r w:rsidRPr="00A7210F">
        <w:rPr>
          <w:sz w:val="23"/>
          <w:szCs w:val="23"/>
        </w:rPr>
        <w:t>there</w:t>
      </w:r>
      <w:proofErr w:type="spellEnd"/>
      <w:r w:rsidRPr="00A7210F">
        <w:rPr>
          <w:sz w:val="23"/>
          <w:szCs w:val="23"/>
        </w:rPr>
        <w:t xml:space="preserve"> are levels of macro and micro. The process of the revitalization of an area includes the refinement of aspects of the physical, economic aspects and social aspects. The approach of the revitalization should </w:t>
      </w:r>
      <w:r w:rsidRPr="00A7210F">
        <w:rPr>
          <w:sz w:val="23"/>
          <w:szCs w:val="23"/>
        </w:rPr>
        <w:lastRenderedPageBreak/>
        <w:t>be able to recognize and harness the potential of the range of (history, the meaning, the uniqueness of the location and image of the place) (</w:t>
      </w:r>
      <w:proofErr w:type="spellStart"/>
      <w:r w:rsidRPr="00A7210F">
        <w:rPr>
          <w:sz w:val="23"/>
          <w:szCs w:val="23"/>
        </w:rPr>
        <w:t>Danisworo</w:t>
      </w:r>
      <w:proofErr w:type="spellEnd"/>
      <w:r w:rsidRPr="00A7210F">
        <w:rPr>
          <w:sz w:val="23"/>
          <w:szCs w:val="23"/>
        </w:rPr>
        <w:t>, 2002).</w:t>
      </w:r>
    </w:p>
    <w:p w14:paraId="1DDD4CBF" w14:textId="77777777" w:rsidR="00A7210F" w:rsidRPr="00A7210F" w:rsidRDefault="00A7210F" w:rsidP="00A7210F">
      <w:pPr>
        <w:spacing w:after="0" w:line="240" w:lineRule="auto"/>
        <w:ind w:firstLine="426"/>
        <w:jc w:val="both"/>
        <w:rPr>
          <w:sz w:val="23"/>
          <w:szCs w:val="23"/>
        </w:rPr>
      </w:pPr>
      <w:proofErr w:type="spellStart"/>
      <w:r w:rsidRPr="00A7210F">
        <w:rPr>
          <w:sz w:val="23"/>
          <w:szCs w:val="23"/>
        </w:rPr>
        <w:t>Wassid</w:t>
      </w:r>
      <w:proofErr w:type="spellEnd"/>
      <w:r w:rsidRPr="00A7210F">
        <w:rPr>
          <w:sz w:val="23"/>
          <w:szCs w:val="23"/>
        </w:rPr>
        <w:t xml:space="preserve"> and </w:t>
      </w:r>
      <w:proofErr w:type="spellStart"/>
      <w:r w:rsidRPr="00A7210F">
        <w:rPr>
          <w:sz w:val="23"/>
          <w:szCs w:val="23"/>
        </w:rPr>
        <w:t>Sunendar</w:t>
      </w:r>
      <w:proofErr w:type="spellEnd"/>
      <w:r w:rsidRPr="00A7210F">
        <w:rPr>
          <w:sz w:val="23"/>
          <w:szCs w:val="23"/>
        </w:rPr>
        <w:t xml:space="preserve"> (2011:171) revealed that teaching materials are a set of information that students must absorb through fun learning. This shows that in the preparation of teaching materials students are expected to really feel the benefits of teaching materials or material after he learned it. Teaching material interpreted as all forms of material arranged systematically that allows students to learn independently and are designed according to the applicable curriculum.</w:t>
      </w:r>
    </w:p>
    <w:p w14:paraId="4DD60963" w14:textId="77777777" w:rsidR="00A7210F" w:rsidRPr="00A7210F" w:rsidRDefault="00A7210F" w:rsidP="00A7210F">
      <w:pPr>
        <w:spacing w:after="0" w:line="240" w:lineRule="auto"/>
        <w:ind w:firstLine="426"/>
        <w:jc w:val="both"/>
        <w:rPr>
          <w:sz w:val="23"/>
          <w:szCs w:val="23"/>
        </w:rPr>
      </w:pPr>
      <w:r w:rsidRPr="00A7210F">
        <w:rPr>
          <w:sz w:val="23"/>
          <w:szCs w:val="23"/>
        </w:rPr>
        <w:t>Teaching material is a set of teaching material/ substance (teaching material) that is arranged systematically, showing a complete figure of the competencies that students will master in learning activities. Basically contains knowledge, values, attitudes, actions, and skills that contain messages, information, and illustrations in the form of facts, concepts, principles, and processes related to the subject of a particular language that is directed to achieve learning objectives.</w:t>
      </w:r>
    </w:p>
    <w:p w14:paraId="2732F82D" w14:textId="77777777" w:rsidR="00A7210F" w:rsidRPr="00A7210F" w:rsidRDefault="00A7210F" w:rsidP="00A7210F">
      <w:pPr>
        <w:spacing w:after="0" w:line="240" w:lineRule="auto"/>
        <w:ind w:firstLine="426"/>
        <w:jc w:val="both"/>
        <w:rPr>
          <w:sz w:val="23"/>
          <w:szCs w:val="23"/>
        </w:rPr>
      </w:pPr>
      <w:r w:rsidRPr="00A7210F">
        <w:rPr>
          <w:sz w:val="23"/>
          <w:szCs w:val="23"/>
        </w:rPr>
        <w:t>Types of teaching materials, such as visual teaching materials, that were used with the sense of sight. Consists of printed materials such as handouts, books, modules, student worksheets, brochures, leaflets, wall-charts, photos / drawings, and non- printed (non-printed), such as models / mockups.</w:t>
      </w:r>
    </w:p>
    <w:p w14:paraId="6967AEB0" w14:textId="77777777" w:rsidR="00A7210F" w:rsidRPr="00A7210F" w:rsidRDefault="00A7210F" w:rsidP="00A7210F">
      <w:pPr>
        <w:spacing w:after="0" w:line="240" w:lineRule="auto"/>
        <w:ind w:firstLine="426"/>
        <w:jc w:val="both"/>
        <w:rPr>
          <w:sz w:val="23"/>
          <w:szCs w:val="23"/>
        </w:rPr>
      </w:pPr>
      <w:r w:rsidRPr="00A7210F">
        <w:rPr>
          <w:sz w:val="23"/>
          <w:szCs w:val="23"/>
        </w:rPr>
        <w:t xml:space="preserve">Audio teaching materials, i.e. instructional materials whose use uses the sense of hearing, which is captured in the form of sound, such as cassettes, radios, vinyl records, and audio compact disks. Audio visual teaching material, which is teaching material </w:t>
      </w:r>
      <w:proofErr w:type="gramStart"/>
      <w:r w:rsidRPr="00A7210F">
        <w:rPr>
          <w:sz w:val="23"/>
          <w:szCs w:val="23"/>
        </w:rPr>
        <w:t>that</w:t>
      </w:r>
      <w:proofErr w:type="gramEnd"/>
      <w:r w:rsidRPr="00A7210F">
        <w:rPr>
          <w:sz w:val="23"/>
          <w:szCs w:val="23"/>
        </w:rPr>
        <w:t xml:space="preserve"> can be captured by the sense of hearing and the sense of sight. Examples such as compact disk video, film. </w:t>
      </w:r>
    </w:p>
    <w:p w14:paraId="49A575B2" w14:textId="77777777" w:rsidR="00A7210F" w:rsidRPr="00A7210F" w:rsidRDefault="00A7210F" w:rsidP="00A7210F">
      <w:pPr>
        <w:spacing w:after="0" w:line="240" w:lineRule="auto"/>
        <w:ind w:firstLine="426"/>
        <w:jc w:val="both"/>
        <w:rPr>
          <w:sz w:val="23"/>
          <w:szCs w:val="23"/>
        </w:rPr>
      </w:pPr>
      <w:r w:rsidRPr="00A7210F">
        <w:rPr>
          <w:sz w:val="23"/>
          <w:szCs w:val="23"/>
        </w:rPr>
        <w:t>There are also some teaching interactive multimedia teaching material (interactive teaching material), such as CAI (Computer Assisted Instruction), interactive learning multimedia, compact disk (CD), and web-based teaching materials (web-based learning materials).</w:t>
      </w:r>
    </w:p>
    <w:p w14:paraId="6BA10CBF" w14:textId="06F9756F" w:rsidR="00A7210F" w:rsidRPr="00A7210F" w:rsidRDefault="00A7210F" w:rsidP="00A7210F">
      <w:pPr>
        <w:spacing w:after="0" w:line="240" w:lineRule="auto"/>
        <w:ind w:firstLine="426"/>
        <w:jc w:val="both"/>
        <w:rPr>
          <w:sz w:val="24"/>
          <w:szCs w:val="24"/>
        </w:rPr>
      </w:pPr>
      <w:r w:rsidRPr="00A7210F">
        <w:rPr>
          <w:sz w:val="23"/>
          <w:szCs w:val="23"/>
        </w:rPr>
        <w:t xml:space="preserve">Based on explanation above, folklore also can be used as teaching material in the classroom, especially in English subject. Traditional folklore is able to enrich students’ knowledge about their own tradition. In this case, </w:t>
      </w:r>
      <w:proofErr w:type="spellStart"/>
      <w:r w:rsidRPr="00A7210F">
        <w:rPr>
          <w:sz w:val="23"/>
          <w:szCs w:val="23"/>
        </w:rPr>
        <w:t>Batak</w:t>
      </w:r>
      <w:proofErr w:type="spellEnd"/>
      <w:r w:rsidRPr="00A7210F">
        <w:rPr>
          <w:sz w:val="23"/>
          <w:szCs w:val="23"/>
        </w:rPr>
        <w:t xml:space="preserve"> Toba Folklore became as central idea that were going to present. </w:t>
      </w:r>
      <w:proofErr w:type="spellStart"/>
      <w:r w:rsidRPr="00A7210F">
        <w:rPr>
          <w:sz w:val="23"/>
          <w:szCs w:val="23"/>
        </w:rPr>
        <w:t>Aek</w:t>
      </w:r>
      <w:proofErr w:type="spellEnd"/>
      <w:r w:rsidRPr="00A7210F">
        <w:rPr>
          <w:sz w:val="23"/>
          <w:szCs w:val="23"/>
        </w:rPr>
        <w:t xml:space="preserve"> </w:t>
      </w:r>
      <w:proofErr w:type="spellStart"/>
      <w:r w:rsidRPr="00A7210F">
        <w:rPr>
          <w:sz w:val="23"/>
          <w:szCs w:val="23"/>
        </w:rPr>
        <w:t>Sipitu</w:t>
      </w:r>
      <w:proofErr w:type="spellEnd"/>
      <w:r w:rsidRPr="00A7210F">
        <w:rPr>
          <w:sz w:val="23"/>
          <w:szCs w:val="23"/>
        </w:rPr>
        <w:t xml:space="preserve"> Dai Folklore is an old story that is almost forgotten by local people. Because of that, this study tries to build up people knowledge about traditional and local folklore of </w:t>
      </w:r>
      <w:proofErr w:type="spellStart"/>
      <w:r w:rsidRPr="00A7210F">
        <w:rPr>
          <w:sz w:val="23"/>
          <w:szCs w:val="23"/>
        </w:rPr>
        <w:t>Batak</w:t>
      </w:r>
      <w:proofErr w:type="spellEnd"/>
      <w:r w:rsidRPr="00A7210F">
        <w:rPr>
          <w:sz w:val="23"/>
          <w:szCs w:val="23"/>
        </w:rPr>
        <w:t xml:space="preserve"> Toba.</w:t>
      </w:r>
    </w:p>
    <w:p w14:paraId="2F2578CF" w14:textId="77777777" w:rsidR="00A7210F" w:rsidRDefault="00A7210F" w:rsidP="00A7210F">
      <w:pPr>
        <w:tabs>
          <w:tab w:val="left" w:pos="426"/>
        </w:tabs>
        <w:spacing w:before="60" w:after="0" w:line="240" w:lineRule="auto"/>
        <w:ind w:left="-11"/>
        <w:rPr>
          <w:b/>
        </w:rPr>
      </w:pPr>
    </w:p>
    <w:p w14:paraId="57126AB6" w14:textId="77777777" w:rsidR="00A7210F" w:rsidRPr="00A7210F" w:rsidRDefault="00A7210F" w:rsidP="00A7210F">
      <w:pPr>
        <w:tabs>
          <w:tab w:val="left" w:pos="426"/>
        </w:tabs>
        <w:spacing w:before="60" w:after="0" w:line="240" w:lineRule="auto"/>
        <w:ind w:left="-11"/>
        <w:rPr>
          <w:b/>
        </w:rPr>
      </w:pPr>
    </w:p>
    <w:p w14:paraId="77913CE6" w14:textId="77777777" w:rsidR="0096317C" w:rsidRPr="00965A90" w:rsidRDefault="0096317C" w:rsidP="00F16B66">
      <w:pPr>
        <w:pStyle w:val="ListParagraph"/>
        <w:numPr>
          <w:ilvl w:val="0"/>
          <w:numId w:val="6"/>
        </w:numPr>
        <w:spacing w:after="0" w:line="240" w:lineRule="auto"/>
        <w:ind w:left="426" w:hanging="437"/>
        <w:rPr>
          <w:rFonts w:ascii="Times New Roman" w:hAnsi="Times New Roman"/>
          <w:b/>
          <w:color w:val="000000"/>
          <w:szCs w:val="24"/>
        </w:rPr>
      </w:pPr>
      <w:r w:rsidRPr="00EF61A1">
        <w:rPr>
          <w:rFonts w:ascii="Times New Roman" w:hAnsi="Times New Roman"/>
          <w:b/>
          <w:color w:val="000000"/>
          <w:sz w:val="24"/>
          <w:szCs w:val="24"/>
        </w:rPr>
        <w:t xml:space="preserve">METHODS </w:t>
      </w:r>
      <w:r w:rsidRPr="00EF61A1">
        <w:rPr>
          <w:rFonts w:ascii="Times New Roman" w:hAnsi="Times New Roman"/>
          <w:b/>
          <w:color w:val="FF0000"/>
          <w:sz w:val="24"/>
          <w:szCs w:val="20"/>
        </w:rPr>
        <w:t>(TNR 12 BOLD)</w:t>
      </w:r>
    </w:p>
    <w:p w14:paraId="0250D37D" w14:textId="0AA9F3DE" w:rsidR="00F16B66" w:rsidRDefault="00A7210F" w:rsidP="00A7210F">
      <w:pPr>
        <w:spacing w:after="0" w:line="240" w:lineRule="auto"/>
        <w:ind w:firstLine="426"/>
        <w:jc w:val="both"/>
        <w:rPr>
          <w:sz w:val="23"/>
          <w:szCs w:val="23"/>
        </w:rPr>
      </w:pPr>
      <w:r w:rsidRPr="00A7210F">
        <w:rPr>
          <w:sz w:val="23"/>
          <w:szCs w:val="23"/>
        </w:rPr>
        <w:t xml:space="preserve">This research was conducted by applying qualitative design. The data of this study is oral </w:t>
      </w:r>
      <w:proofErr w:type="gramStart"/>
      <w:r w:rsidRPr="00A7210F">
        <w:rPr>
          <w:sz w:val="23"/>
          <w:szCs w:val="23"/>
        </w:rPr>
        <w:t>data, that</w:t>
      </w:r>
      <w:proofErr w:type="gramEnd"/>
      <w:r w:rsidRPr="00A7210F">
        <w:rPr>
          <w:sz w:val="23"/>
          <w:szCs w:val="23"/>
        </w:rPr>
        <w:t xml:space="preserve"> is about “</w:t>
      </w:r>
      <w:proofErr w:type="spellStart"/>
      <w:r w:rsidRPr="00A7210F">
        <w:rPr>
          <w:sz w:val="23"/>
          <w:szCs w:val="23"/>
        </w:rPr>
        <w:t>Aek</w:t>
      </w:r>
      <w:proofErr w:type="spellEnd"/>
      <w:r w:rsidRPr="00A7210F">
        <w:rPr>
          <w:sz w:val="23"/>
          <w:szCs w:val="23"/>
        </w:rPr>
        <w:t xml:space="preserve"> </w:t>
      </w:r>
      <w:proofErr w:type="spellStart"/>
      <w:r w:rsidRPr="00A7210F">
        <w:rPr>
          <w:sz w:val="23"/>
          <w:szCs w:val="23"/>
        </w:rPr>
        <w:t>Sipitu</w:t>
      </w:r>
      <w:proofErr w:type="spellEnd"/>
      <w:r w:rsidRPr="00A7210F">
        <w:rPr>
          <w:sz w:val="23"/>
          <w:szCs w:val="23"/>
        </w:rPr>
        <w:t xml:space="preserve"> Dai” </w:t>
      </w:r>
      <w:proofErr w:type="spellStart"/>
      <w:r w:rsidRPr="00A7210F">
        <w:rPr>
          <w:sz w:val="23"/>
          <w:szCs w:val="23"/>
        </w:rPr>
        <w:t>Batak</w:t>
      </w:r>
      <w:proofErr w:type="spellEnd"/>
      <w:r w:rsidRPr="00A7210F">
        <w:rPr>
          <w:sz w:val="23"/>
          <w:szCs w:val="23"/>
        </w:rPr>
        <w:t xml:space="preserve"> Toba folklore based on form, function, and its meaning. The source of data is </w:t>
      </w:r>
      <w:proofErr w:type="spellStart"/>
      <w:r w:rsidRPr="00A7210F">
        <w:rPr>
          <w:sz w:val="23"/>
          <w:szCs w:val="23"/>
        </w:rPr>
        <w:t>informan</w:t>
      </w:r>
      <w:proofErr w:type="spellEnd"/>
      <w:r w:rsidRPr="00A7210F">
        <w:rPr>
          <w:sz w:val="23"/>
          <w:szCs w:val="23"/>
        </w:rPr>
        <w:t xml:space="preserve"> that must be </w:t>
      </w:r>
      <w:proofErr w:type="spellStart"/>
      <w:r w:rsidRPr="00A7210F">
        <w:rPr>
          <w:sz w:val="23"/>
          <w:szCs w:val="23"/>
        </w:rPr>
        <w:t>Bataknese</w:t>
      </w:r>
      <w:proofErr w:type="spellEnd"/>
      <w:r w:rsidRPr="00A7210F">
        <w:rPr>
          <w:sz w:val="23"/>
          <w:szCs w:val="23"/>
        </w:rPr>
        <w:t xml:space="preserve">. </w:t>
      </w:r>
      <w:proofErr w:type="spellStart"/>
      <w:r w:rsidRPr="00A7210F">
        <w:rPr>
          <w:sz w:val="23"/>
          <w:szCs w:val="23"/>
        </w:rPr>
        <w:t>Informan</w:t>
      </w:r>
      <w:proofErr w:type="spellEnd"/>
      <w:r w:rsidRPr="00A7210F">
        <w:rPr>
          <w:sz w:val="23"/>
          <w:szCs w:val="23"/>
        </w:rPr>
        <w:t xml:space="preserve"> is an </w:t>
      </w:r>
      <w:proofErr w:type="spellStart"/>
      <w:r w:rsidRPr="00A7210F">
        <w:rPr>
          <w:sz w:val="23"/>
          <w:szCs w:val="23"/>
        </w:rPr>
        <w:t>oldman</w:t>
      </w:r>
      <w:proofErr w:type="spellEnd"/>
      <w:r w:rsidRPr="00A7210F">
        <w:rPr>
          <w:sz w:val="23"/>
          <w:szCs w:val="23"/>
        </w:rPr>
        <w:t xml:space="preserve"> (</w:t>
      </w:r>
      <w:proofErr w:type="spellStart"/>
      <w:r w:rsidRPr="00A7210F">
        <w:rPr>
          <w:i/>
          <w:sz w:val="23"/>
          <w:szCs w:val="23"/>
        </w:rPr>
        <w:t>Ahli</w:t>
      </w:r>
      <w:proofErr w:type="spellEnd"/>
      <w:r w:rsidRPr="00A7210F">
        <w:rPr>
          <w:i/>
          <w:sz w:val="23"/>
          <w:szCs w:val="23"/>
        </w:rPr>
        <w:t xml:space="preserve"> </w:t>
      </w:r>
      <w:proofErr w:type="spellStart"/>
      <w:r w:rsidRPr="00A7210F">
        <w:rPr>
          <w:i/>
          <w:sz w:val="23"/>
          <w:szCs w:val="23"/>
        </w:rPr>
        <w:t>Adat</w:t>
      </w:r>
      <w:proofErr w:type="spellEnd"/>
      <w:r w:rsidRPr="00A7210F">
        <w:rPr>
          <w:sz w:val="23"/>
          <w:szCs w:val="23"/>
        </w:rPr>
        <w:t>) who actually understood about “</w:t>
      </w:r>
      <w:proofErr w:type="spellStart"/>
      <w:r w:rsidRPr="00A7210F">
        <w:rPr>
          <w:sz w:val="23"/>
          <w:szCs w:val="23"/>
        </w:rPr>
        <w:t>Aek</w:t>
      </w:r>
      <w:proofErr w:type="spellEnd"/>
      <w:r w:rsidRPr="00A7210F">
        <w:rPr>
          <w:sz w:val="23"/>
          <w:szCs w:val="23"/>
        </w:rPr>
        <w:t xml:space="preserve"> </w:t>
      </w:r>
      <w:proofErr w:type="spellStart"/>
      <w:r w:rsidRPr="00A7210F">
        <w:rPr>
          <w:sz w:val="23"/>
          <w:szCs w:val="23"/>
        </w:rPr>
        <w:t>Sipitu</w:t>
      </w:r>
      <w:proofErr w:type="spellEnd"/>
      <w:r w:rsidRPr="00A7210F">
        <w:rPr>
          <w:sz w:val="23"/>
          <w:szCs w:val="23"/>
        </w:rPr>
        <w:t xml:space="preserve"> Dai”</w:t>
      </w:r>
      <w:r w:rsidRPr="00A7210F">
        <w:rPr>
          <w:spacing w:val="58"/>
          <w:sz w:val="23"/>
          <w:szCs w:val="23"/>
        </w:rPr>
        <w:t xml:space="preserve"> </w:t>
      </w:r>
      <w:r w:rsidRPr="00A7210F">
        <w:rPr>
          <w:sz w:val="23"/>
          <w:szCs w:val="23"/>
        </w:rPr>
        <w:t xml:space="preserve">folklore. The researcher is the key instrument. The </w:t>
      </w:r>
      <w:proofErr w:type="spellStart"/>
      <w:r w:rsidRPr="00A7210F">
        <w:rPr>
          <w:sz w:val="23"/>
          <w:szCs w:val="23"/>
        </w:rPr>
        <w:t>reseacherwas</w:t>
      </w:r>
      <w:proofErr w:type="spellEnd"/>
      <w:r w:rsidRPr="00A7210F">
        <w:rPr>
          <w:sz w:val="23"/>
          <w:szCs w:val="23"/>
        </w:rPr>
        <w:t xml:space="preserve"> assisted by </w:t>
      </w:r>
      <w:proofErr w:type="spellStart"/>
      <w:r w:rsidRPr="00A7210F">
        <w:rPr>
          <w:sz w:val="23"/>
          <w:szCs w:val="23"/>
        </w:rPr>
        <w:t>Limbong</w:t>
      </w:r>
      <w:proofErr w:type="spellEnd"/>
      <w:r w:rsidRPr="00A7210F">
        <w:rPr>
          <w:sz w:val="23"/>
          <w:szCs w:val="23"/>
        </w:rPr>
        <w:t xml:space="preserve"> citizen to explain the history of </w:t>
      </w:r>
      <w:proofErr w:type="spellStart"/>
      <w:r w:rsidRPr="00A7210F">
        <w:rPr>
          <w:sz w:val="23"/>
          <w:szCs w:val="23"/>
        </w:rPr>
        <w:t>Aek</w:t>
      </w:r>
      <w:proofErr w:type="spellEnd"/>
      <w:r w:rsidRPr="00A7210F">
        <w:rPr>
          <w:sz w:val="23"/>
          <w:szCs w:val="23"/>
        </w:rPr>
        <w:t xml:space="preserve"> </w:t>
      </w:r>
      <w:proofErr w:type="spellStart"/>
      <w:r w:rsidRPr="00A7210F">
        <w:rPr>
          <w:sz w:val="23"/>
          <w:szCs w:val="23"/>
        </w:rPr>
        <w:t>Sipitu</w:t>
      </w:r>
      <w:proofErr w:type="spellEnd"/>
      <w:r w:rsidRPr="00A7210F">
        <w:rPr>
          <w:sz w:val="23"/>
          <w:szCs w:val="23"/>
        </w:rPr>
        <w:t xml:space="preserve"> Dai.</w:t>
      </w:r>
    </w:p>
    <w:p w14:paraId="2BB207D6" w14:textId="77777777" w:rsidR="00A7210F" w:rsidRPr="00082274" w:rsidRDefault="00A7210F" w:rsidP="00A7210F">
      <w:pPr>
        <w:spacing w:after="0" w:line="240" w:lineRule="auto"/>
        <w:ind w:firstLine="360"/>
        <w:jc w:val="both"/>
        <w:rPr>
          <w:sz w:val="23"/>
          <w:szCs w:val="23"/>
        </w:rPr>
      </w:pPr>
      <w:r w:rsidRPr="00082274">
        <w:rPr>
          <w:sz w:val="23"/>
          <w:szCs w:val="23"/>
        </w:rPr>
        <w:t xml:space="preserve">The technique of data analysis used interactive analysis by Miles, </w:t>
      </w:r>
      <w:proofErr w:type="spellStart"/>
      <w:r w:rsidRPr="00082274">
        <w:rPr>
          <w:sz w:val="23"/>
          <w:szCs w:val="23"/>
        </w:rPr>
        <w:t>Huberman</w:t>
      </w:r>
      <w:proofErr w:type="spellEnd"/>
      <w:r w:rsidRPr="00082274">
        <w:rPr>
          <w:sz w:val="23"/>
          <w:szCs w:val="23"/>
        </w:rPr>
        <w:t xml:space="preserve"> and Saldana (2014). In this research, it is conducted by ongoing analysis and after collecting data period. Purpose an analysis model consist of three concurrent steps, they are:</w:t>
      </w:r>
    </w:p>
    <w:p w14:paraId="67E36E69" w14:textId="77777777" w:rsidR="00A7210F" w:rsidRPr="00082274" w:rsidRDefault="00A7210F" w:rsidP="00A7210F">
      <w:pPr>
        <w:pStyle w:val="ListParagraph"/>
        <w:numPr>
          <w:ilvl w:val="0"/>
          <w:numId w:val="9"/>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Data condensation is the process of selecting, focusing, simplifying, abstracting and/or transforming the data that appear in the full corpus (body) of written up field notes, interview, document, and other empirical material. The process of selecting data are focusing, simplifying and resuming from </w:t>
      </w:r>
      <w:r w:rsidRPr="00082274">
        <w:rPr>
          <w:rFonts w:ascii="Times New Roman" w:hAnsi="Times New Roman"/>
          <w:spacing w:val="-3"/>
          <w:sz w:val="23"/>
          <w:szCs w:val="23"/>
        </w:rPr>
        <w:t>informant</w:t>
      </w:r>
      <w:r w:rsidRPr="00082274">
        <w:rPr>
          <w:rFonts w:ascii="Times New Roman" w:hAnsi="Times New Roman"/>
          <w:sz w:val="23"/>
          <w:szCs w:val="23"/>
        </w:rPr>
        <w:t>.</w:t>
      </w:r>
    </w:p>
    <w:p w14:paraId="71B2F476" w14:textId="77777777" w:rsidR="00A7210F" w:rsidRPr="00082274" w:rsidRDefault="00A7210F" w:rsidP="00A7210F">
      <w:pPr>
        <w:spacing w:after="0" w:line="240" w:lineRule="auto"/>
        <w:jc w:val="both"/>
        <w:rPr>
          <w:sz w:val="23"/>
          <w:szCs w:val="23"/>
        </w:rPr>
      </w:pPr>
    </w:p>
    <w:p w14:paraId="0514BE52" w14:textId="77777777" w:rsidR="00A7210F" w:rsidRPr="00082274" w:rsidRDefault="00A7210F" w:rsidP="00A7210F">
      <w:pPr>
        <w:spacing w:after="0" w:line="240" w:lineRule="auto"/>
        <w:jc w:val="both"/>
        <w:rPr>
          <w:sz w:val="23"/>
          <w:szCs w:val="23"/>
        </w:rPr>
      </w:pPr>
    </w:p>
    <w:p w14:paraId="1B0FB1E6" w14:textId="77777777" w:rsidR="00A7210F" w:rsidRPr="00082274" w:rsidRDefault="00A7210F" w:rsidP="00A7210F">
      <w:pPr>
        <w:pStyle w:val="ListParagraph"/>
        <w:numPr>
          <w:ilvl w:val="0"/>
          <w:numId w:val="8"/>
        </w:numPr>
        <w:spacing w:after="0" w:line="240" w:lineRule="auto"/>
        <w:ind w:left="851"/>
        <w:jc w:val="both"/>
        <w:rPr>
          <w:rFonts w:ascii="Times New Roman" w:hAnsi="Times New Roman"/>
          <w:sz w:val="23"/>
          <w:szCs w:val="23"/>
        </w:rPr>
      </w:pPr>
      <w:r w:rsidRPr="00082274">
        <w:rPr>
          <w:rFonts w:ascii="Times New Roman" w:hAnsi="Times New Roman"/>
          <w:sz w:val="23"/>
          <w:szCs w:val="23"/>
        </w:rPr>
        <w:t>Selecting</w:t>
      </w:r>
    </w:p>
    <w:p w14:paraId="442892C8" w14:textId="77777777" w:rsidR="00A7210F" w:rsidRPr="00082274" w:rsidRDefault="00A7210F" w:rsidP="00A7210F">
      <w:pPr>
        <w:pStyle w:val="ListParagraph"/>
        <w:spacing w:after="0" w:line="240" w:lineRule="auto"/>
        <w:ind w:left="851"/>
        <w:jc w:val="both"/>
        <w:rPr>
          <w:rFonts w:ascii="Times New Roman" w:hAnsi="Times New Roman"/>
          <w:sz w:val="23"/>
          <w:szCs w:val="23"/>
        </w:rPr>
      </w:pPr>
      <w:r w:rsidRPr="00082274">
        <w:rPr>
          <w:rFonts w:ascii="Times New Roman" w:hAnsi="Times New Roman"/>
          <w:sz w:val="23"/>
          <w:szCs w:val="23"/>
        </w:rPr>
        <w:lastRenderedPageBreak/>
        <w:t>This process, the researcher must record and listen to the story told by the culture figures. Then write it into script.</w:t>
      </w:r>
    </w:p>
    <w:p w14:paraId="6393CE68" w14:textId="77777777" w:rsidR="00A7210F" w:rsidRPr="00082274" w:rsidRDefault="00A7210F" w:rsidP="00A7210F">
      <w:pPr>
        <w:pStyle w:val="ListParagraph"/>
        <w:numPr>
          <w:ilvl w:val="0"/>
          <w:numId w:val="8"/>
        </w:numPr>
        <w:spacing w:after="0" w:line="240" w:lineRule="auto"/>
        <w:ind w:left="851"/>
        <w:jc w:val="both"/>
        <w:rPr>
          <w:rFonts w:ascii="Times New Roman" w:hAnsi="Times New Roman"/>
          <w:sz w:val="23"/>
          <w:szCs w:val="23"/>
        </w:rPr>
      </w:pPr>
      <w:r w:rsidRPr="00082274">
        <w:rPr>
          <w:rFonts w:ascii="Times New Roman" w:hAnsi="Times New Roman"/>
          <w:sz w:val="23"/>
          <w:szCs w:val="23"/>
        </w:rPr>
        <w:t>Focusing</w:t>
      </w:r>
    </w:p>
    <w:p w14:paraId="38625E1F" w14:textId="77777777" w:rsidR="00A7210F" w:rsidRPr="00082274" w:rsidRDefault="00A7210F" w:rsidP="00A7210F">
      <w:pPr>
        <w:pStyle w:val="ListParagraph"/>
        <w:spacing w:after="0" w:line="240" w:lineRule="auto"/>
        <w:ind w:left="851"/>
        <w:jc w:val="both"/>
        <w:rPr>
          <w:rFonts w:ascii="Times New Roman" w:hAnsi="Times New Roman"/>
          <w:sz w:val="23"/>
          <w:szCs w:val="23"/>
        </w:rPr>
      </w:pPr>
      <w:r w:rsidRPr="00082274">
        <w:rPr>
          <w:rFonts w:ascii="Times New Roman" w:hAnsi="Times New Roman"/>
          <w:sz w:val="23"/>
          <w:szCs w:val="23"/>
        </w:rPr>
        <w:t>In this process, there searchers focused about the story conveyed by the culture figures, it used to revitalize existing folklore as a script.</w:t>
      </w:r>
    </w:p>
    <w:p w14:paraId="30C1AC25" w14:textId="77777777" w:rsidR="00A7210F" w:rsidRPr="00082274" w:rsidRDefault="00A7210F" w:rsidP="00A7210F">
      <w:pPr>
        <w:pStyle w:val="ListParagraph"/>
        <w:numPr>
          <w:ilvl w:val="0"/>
          <w:numId w:val="8"/>
        </w:numPr>
        <w:spacing w:after="0" w:line="240" w:lineRule="auto"/>
        <w:ind w:left="851"/>
        <w:jc w:val="both"/>
        <w:rPr>
          <w:rFonts w:ascii="Times New Roman" w:hAnsi="Times New Roman"/>
          <w:sz w:val="23"/>
          <w:szCs w:val="23"/>
        </w:rPr>
      </w:pPr>
      <w:r w:rsidRPr="00082274">
        <w:rPr>
          <w:rFonts w:ascii="Times New Roman" w:hAnsi="Times New Roman"/>
          <w:sz w:val="23"/>
          <w:szCs w:val="23"/>
        </w:rPr>
        <w:t>Simplifying</w:t>
      </w:r>
    </w:p>
    <w:p w14:paraId="10F5DBF7" w14:textId="77777777" w:rsidR="00A7210F" w:rsidRPr="00082274" w:rsidRDefault="00A7210F" w:rsidP="00A7210F">
      <w:pPr>
        <w:pStyle w:val="ListParagraph"/>
        <w:spacing w:after="0" w:line="240" w:lineRule="auto"/>
        <w:ind w:left="851"/>
        <w:jc w:val="both"/>
        <w:rPr>
          <w:rFonts w:ascii="Times New Roman" w:hAnsi="Times New Roman"/>
          <w:sz w:val="23"/>
          <w:szCs w:val="23"/>
        </w:rPr>
      </w:pPr>
      <w:r w:rsidRPr="00082274">
        <w:rPr>
          <w:rFonts w:ascii="Times New Roman" w:hAnsi="Times New Roman"/>
          <w:sz w:val="23"/>
          <w:szCs w:val="23"/>
        </w:rPr>
        <w:t xml:space="preserve">In this process, the researchers will select data that is actually </w:t>
      </w:r>
      <w:proofErr w:type="gramStart"/>
      <w:r w:rsidRPr="00082274">
        <w:rPr>
          <w:rFonts w:ascii="Times New Roman" w:hAnsi="Times New Roman"/>
          <w:sz w:val="23"/>
          <w:szCs w:val="23"/>
        </w:rPr>
        <w:t>very</w:t>
      </w:r>
      <w:proofErr w:type="gramEnd"/>
      <w:r w:rsidRPr="00082274">
        <w:rPr>
          <w:rFonts w:ascii="Times New Roman" w:hAnsi="Times New Roman"/>
          <w:sz w:val="23"/>
          <w:szCs w:val="23"/>
        </w:rPr>
        <w:t xml:space="preserve"> needed to </w:t>
      </w:r>
      <w:proofErr w:type="spellStart"/>
      <w:r w:rsidRPr="00082274">
        <w:rPr>
          <w:rFonts w:ascii="Times New Roman" w:hAnsi="Times New Roman"/>
          <w:sz w:val="23"/>
          <w:szCs w:val="23"/>
        </w:rPr>
        <w:t>analyzed</w:t>
      </w:r>
      <w:proofErr w:type="spellEnd"/>
      <w:r w:rsidRPr="00082274">
        <w:rPr>
          <w:rFonts w:ascii="Times New Roman" w:hAnsi="Times New Roman"/>
          <w:sz w:val="23"/>
          <w:szCs w:val="23"/>
        </w:rPr>
        <w:t xml:space="preserve"> as a main folklore to be elaborate.</w:t>
      </w:r>
    </w:p>
    <w:p w14:paraId="43044203" w14:textId="77777777" w:rsidR="00A7210F" w:rsidRPr="00082274" w:rsidRDefault="00A7210F" w:rsidP="00A7210F">
      <w:pPr>
        <w:pStyle w:val="ListParagraph"/>
        <w:numPr>
          <w:ilvl w:val="0"/>
          <w:numId w:val="8"/>
        </w:numPr>
        <w:spacing w:after="0" w:line="240" w:lineRule="auto"/>
        <w:ind w:left="851"/>
        <w:jc w:val="both"/>
        <w:rPr>
          <w:rFonts w:ascii="Times New Roman" w:hAnsi="Times New Roman"/>
          <w:sz w:val="23"/>
          <w:szCs w:val="23"/>
        </w:rPr>
      </w:pPr>
      <w:r w:rsidRPr="00082274">
        <w:rPr>
          <w:rFonts w:ascii="Times New Roman" w:hAnsi="Times New Roman"/>
          <w:sz w:val="23"/>
          <w:szCs w:val="23"/>
        </w:rPr>
        <w:t>Abstracting or Transforming</w:t>
      </w:r>
      <w:r w:rsidRPr="00082274">
        <w:rPr>
          <w:rFonts w:ascii="Times New Roman" w:hAnsi="Times New Roman"/>
          <w:spacing w:val="-6"/>
          <w:sz w:val="23"/>
          <w:szCs w:val="23"/>
        </w:rPr>
        <w:t xml:space="preserve"> </w:t>
      </w:r>
      <w:r w:rsidRPr="00082274">
        <w:rPr>
          <w:rFonts w:ascii="Times New Roman" w:hAnsi="Times New Roman"/>
          <w:sz w:val="23"/>
          <w:szCs w:val="23"/>
        </w:rPr>
        <w:t>data</w:t>
      </w:r>
    </w:p>
    <w:p w14:paraId="1565382C" w14:textId="77777777" w:rsidR="00A7210F" w:rsidRPr="00082274" w:rsidRDefault="00A7210F" w:rsidP="00A7210F">
      <w:pPr>
        <w:pStyle w:val="ListParagraph"/>
        <w:spacing w:after="0" w:line="240" w:lineRule="auto"/>
        <w:ind w:left="851"/>
        <w:jc w:val="both"/>
        <w:rPr>
          <w:rFonts w:ascii="Times New Roman" w:hAnsi="Times New Roman"/>
          <w:sz w:val="23"/>
          <w:szCs w:val="23"/>
        </w:rPr>
      </w:pPr>
      <w:r w:rsidRPr="00082274">
        <w:rPr>
          <w:rFonts w:ascii="Times New Roman" w:hAnsi="Times New Roman"/>
          <w:sz w:val="23"/>
          <w:szCs w:val="23"/>
        </w:rPr>
        <w:t>This process is used because the research can lose the data which is not used in this research and only focused to record voice. But actually in this research, all of the respond by culture figures became a script of “</w:t>
      </w:r>
      <w:proofErr w:type="spellStart"/>
      <w:r w:rsidRPr="00082274">
        <w:rPr>
          <w:rFonts w:ascii="Times New Roman" w:hAnsi="Times New Roman"/>
          <w:sz w:val="23"/>
          <w:szCs w:val="23"/>
        </w:rPr>
        <w:t>Aek</w:t>
      </w:r>
      <w:proofErr w:type="spellEnd"/>
      <w:r w:rsidRPr="00082274">
        <w:rPr>
          <w:rFonts w:ascii="Times New Roman" w:hAnsi="Times New Roman"/>
          <w:sz w:val="23"/>
          <w:szCs w:val="23"/>
        </w:rPr>
        <w:t xml:space="preserve"> </w:t>
      </w:r>
      <w:proofErr w:type="spellStart"/>
      <w:r w:rsidRPr="00082274">
        <w:rPr>
          <w:rFonts w:ascii="Times New Roman" w:hAnsi="Times New Roman"/>
          <w:sz w:val="23"/>
          <w:szCs w:val="23"/>
        </w:rPr>
        <w:t>Sipitu</w:t>
      </w:r>
      <w:proofErr w:type="spellEnd"/>
      <w:r w:rsidRPr="00082274">
        <w:rPr>
          <w:rFonts w:ascii="Times New Roman" w:hAnsi="Times New Roman"/>
          <w:sz w:val="23"/>
          <w:szCs w:val="23"/>
        </w:rPr>
        <w:t xml:space="preserve"> Dai” folklore.</w:t>
      </w:r>
    </w:p>
    <w:p w14:paraId="6728A39C" w14:textId="77777777" w:rsidR="00A7210F" w:rsidRPr="00082274" w:rsidRDefault="00A7210F" w:rsidP="00A7210F">
      <w:pPr>
        <w:pStyle w:val="ListParagraph"/>
        <w:numPr>
          <w:ilvl w:val="0"/>
          <w:numId w:val="9"/>
        </w:numPr>
        <w:spacing w:after="0" w:line="240" w:lineRule="auto"/>
        <w:ind w:left="426"/>
        <w:jc w:val="both"/>
        <w:rPr>
          <w:rFonts w:ascii="Times New Roman" w:hAnsi="Times New Roman"/>
          <w:sz w:val="23"/>
          <w:szCs w:val="23"/>
        </w:rPr>
      </w:pPr>
      <w:r w:rsidRPr="00082274">
        <w:rPr>
          <w:rFonts w:ascii="Times New Roman" w:hAnsi="Times New Roman"/>
          <w:sz w:val="23"/>
          <w:szCs w:val="23"/>
        </w:rPr>
        <w:t>Data display is the process of organizing the data. In this research the researcher do not need data to be displayed, because the data was transcribes as a text.</w:t>
      </w:r>
    </w:p>
    <w:p w14:paraId="1D197748" w14:textId="77777777" w:rsidR="00A7210F" w:rsidRPr="00082274" w:rsidRDefault="00A7210F" w:rsidP="00A7210F">
      <w:pPr>
        <w:pStyle w:val="ListParagraph"/>
        <w:numPr>
          <w:ilvl w:val="0"/>
          <w:numId w:val="9"/>
        </w:numPr>
        <w:spacing w:after="0" w:line="240" w:lineRule="auto"/>
        <w:ind w:left="426"/>
        <w:jc w:val="both"/>
        <w:rPr>
          <w:rFonts w:ascii="Times New Roman" w:hAnsi="Times New Roman"/>
          <w:sz w:val="23"/>
          <w:szCs w:val="23"/>
        </w:rPr>
      </w:pPr>
      <w:r w:rsidRPr="00082274">
        <w:rPr>
          <w:rFonts w:ascii="Times New Roman" w:hAnsi="Times New Roman"/>
          <w:sz w:val="23"/>
          <w:szCs w:val="23"/>
        </w:rPr>
        <w:t>Drawing and verification conclusion is done through deciding what the data means or finding after reading the result from resuming the</w:t>
      </w:r>
      <w:r w:rsidRPr="00082274">
        <w:rPr>
          <w:rFonts w:ascii="Times New Roman" w:hAnsi="Times New Roman"/>
          <w:spacing w:val="-8"/>
          <w:sz w:val="23"/>
          <w:szCs w:val="23"/>
        </w:rPr>
        <w:t xml:space="preserve"> </w:t>
      </w:r>
      <w:r w:rsidRPr="00082274">
        <w:rPr>
          <w:rFonts w:ascii="Times New Roman" w:hAnsi="Times New Roman"/>
          <w:sz w:val="23"/>
          <w:szCs w:val="23"/>
        </w:rPr>
        <w:t>text.</w:t>
      </w:r>
    </w:p>
    <w:p w14:paraId="53E18485" w14:textId="77777777" w:rsidR="00E70CF8" w:rsidRDefault="00E70CF8" w:rsidP="0032389E">
      <w:pPr>
        <w:spacing w:after="0" w:line="240" w:lineRule="auto"/>
        <w:rPr>
          <w:color w:val="000000"/>
          <w:sz w:val="23"/>
          <w:szCs w:val="23"/>
        </w:rPr>
      </w:pPr>
    </w:p>
    <w:p w14:paraId="1807F3AA" w14:textId="132D2C46" w:rsidR="0096317C" w:rsidRPr="00EF61A1" w:rsidRDefault="0096317C" w:rsidP="0096317C">
      <w:pPr>
        <w:pStyle w:val="ListParagraph"/>
        <w:numPr>
          <w:ilvl w:val="0"/>
          <w:numId w:val="6"/>
        </w:numPr>
        <w:spacing w:after="0" w:line="240" w:lineRule="auto"/>
        <w:ind w:left="426" w:hanging="426"/>
        <w:rPr>
          <w:rFonts w:ascii="Times New Roman" w:hAnsi="Times New Roman"/>
          <w:b/>
          <w:color w:val="000000"/>
          <w:sz w:val="24"/>
          <w:szCs w:val="24"/>
        </w:rPr>
      </w:pPr>
      <w:r w:rsidRPr="00EF61A1">
        <w:rPr>
          <w:rFonts w:ascii="Times New Roman" w:hAnsi="Times New Roman"/>
          <w:b/>
          <w:color w:val="000000"/>
          <w:sz w:val="24"/>
          <w:szCs w:val="24"/>
        </w:rPr>
        <w:t>RESULT AND DISCUSSION</w:t>
      </w:r>
    </w:p>
    <w:p w14:paraId="041B6CBF" w14:textId="7D1BBEEC" w:rsidR="0096317C" w:rsidRPr="00082274" w:rsidRDefault="00A7210F" w:rsidP="00080262">
      <w:pPr>
        <w:tabs>
          <w:tab w:val="left" w:pos="709"/>
        </w:tabs>
        <w:spacing w:after="0" w:line="240" w:lineRule="auto"/>
        <w:ind w:firstLine="709"/>
        <w:contextualSpacing/>
        <w:jc w:val="both"/>
        <w:rPr>
          <w:color w:val="000000"/>
          <w:sz w:val="23"/>
          <w:szCs w:val="23"/>
        </w:rPr>
      </w:pPr>
      <w:r w:rsidRPr="00082274">
        <w:rPr>
          <w:color w:val="000000"/>
          <w:sz w:val="23"/>
          <w:szCs w:val="23"/>
        </w:rPr>
        <w:t>“</w:t>
      </w:r>
      <w:proofErr w:type="spellStart"/>
      <w:r w:rsidRPr="00082274">
        <w:rPr>
          <w:color w:val="000000"/>
          <w:sz w:val="23"/>
          <w:szCs w:val="23"/>
        </w:rPr>
        <w:t>Aek</w:t>
      </w:r>
      <w:proofErr w:type="spellEnd"/>
      <w:r w:rsidRPr="00082274">
        <w:rPr>
          <w:color w:val="000000"/>
          <w:sz w:val="23"/>
          <w:szCs w:val="23"/>
        </w:rPr>
        <w:t xml:space="preserve"> </w:t>
      </w:r>
      <w:proofErr w:type="spellStart"/>
      <w:r w:rsidRPr="00082274">
        <w:rPr>
          <w:color w:val="000000"/>
          <w:sz w:val="23"/>
          <w:szCs w:val="23"/>
        </w:rPr>
        <w:t>Sipitu</w:t>
      </w:r>
      <w:proofErr w:type="spellEnd"/>
      <w:r w:rsidRPr="00082274">
        <w:rPr>
          <w:color w:val="000000"/>
          <w:sz w:val="23"/>
          <w:szCs w:val="23"/>
        </w:rPr>
        <w:t xml:space="preserve"> Dai” is an old </w:t>
      </w:r>
      <w:proofErr w:type="spellStart"/>
      <w:r w:rsidRPr="00082274">
        <w:rPr>
          <w:color w:val="000000"/>
          <w:sz w:val="23"/>
          <w:szCs w:val="23"/>
        </w:rPr>
        <w:t>Batak</w:t>
      </w:r>
      <w:proofErr w:type="spellEnd"/>
      <w:r w:rsidRPr="00082274">
        <w:rPr>
          <w:color w:val="000000"/>
          <w:sz w:val="23"/>
          <w:szCs w:val="23"/>
        </w:rPr>
        <w:t xml:space="preserve"> Toba Folklore that was almost forgotten by society, this study tried to </w:t>
      </w:r>
      <w:proofErr w:type="spellStart"/>
      <w:r w:rsidRPr="00082274">
        <w:rPr>
          <w:color w:val="000000"/>
          <w:sz w:val="23"/>
          <w:szCs w:val="23"/>
        </w:rPr>
        <w:t>develove</w:t>
      </w:r>
      <w:proofErr w:type="spellEnd"/>
      <w:r w:rsidRPr="00082274">
        <w:rPr>
          <w:color w:val="000000"/>
          <w:sz w:val="23"/>
          <w:szCs w:val="23"/>
        </w:rPr>
        <w:t xml:space="preserve"> this folklore into a complete </w:t>
      </w:r>
      <w:proofErr w:type="spellStart"/>
      <w:r w:rsidRPr="00082274">
        <w:rPr>
          <w:color w:val="000000"/>
          <w:sz w:val="23"/>
          <w:szCs w:val="23"/>
        </w:rPr>
        <w:t>sotry</w:t>
      </w:r>
      <w:proofErr w:type="spellEnd"/>
      <w:r w:rsidRPr="00082274">
        <w:rPr>
          <w:color w:val="000000"/>
          <w:sz w:val="23"/>
          <w:szCs w:val="23"/>
        </w:rPr>
        <w:t xml:space="preserve"> that was able to be a learning material at school, especially in Junior </w:t>
      </w:r>
      <w:proofErr w:type="spellStart"/>
      <w:r w:rsidRPr="00082274">
        <w:rPr>
          <w:color w:val="000000"/>
          <w:sz w:val="23"/>
          <w:szCs w:val="23"/>
        </w:rPr>
        <w:t>Hight</w:t>
      </w:r>
      <w:proofErr w:type="spellEnd"/>
      <w:r w:rsidRPr="00082274">
        <w:rPr>
          <w:color w:val="000000"/>
          <w:sz w:val="23"/>
          <w:szCs w:val="23"/>
        </w:rPr>
        <w:t xml:space="preserve"> </w:t>
      </w:r>
      <w:proofErr w:type="spellStart"/>
      <w:r w:rsidRPr="00082274">
        <w:rPr>
          <w:color w:val="000000"/>
          <w:sz w:val="23"/>
          <w:szCs w:val="23"/>
        </w:rPr>
        <w:t>Scool</w:t>
      </w:r>
      <w:proofErr w:type="spellEnd"/>
      <w:r w:rsidRPr="00082274">
        <w:rPr>
          <w:color w:val="000000"/>
          <w:sz w:val="23"/>
          <w:szCs w:val="23"/>
        </w:rPr>
        <w:t>.</w:t>
      </w:r>
    </w:p>
    <w:p w14:paraId="6C185903" w14:textId="3F90F12E" w:rsidR="00A7210F" w:rsidRPr="00082274" w:rsidRDefault="00A7210F" w:rsidP="00080262">
      <w:pPr>
        <w:tabs>
          <w:tab w:val="left" w:pos="709"/>
        </w:tabs>
        <w:spacing w:after="0" w:line="240" w:lineRule="auto"/>
        <w:ind w:firstLine="709"/>
        <w:contextualSpacing/>
        <w:jc w:val="both"/>
        <w:rPr>
          <w:color w:val="000000"/>
          <w:sz w:val="23"/>
          <w:szCs w:val="23"/>
        </w:rPr>
      </w:pPr>
      <w:r w:rsidRPr="00082274">
        <w:rPr>
          <w:color w:val="000000"/>
          <w:sz w:val="23"/>
          <w:szCs w:val="23"/>
        </w:rPr>
        <w:t xml:space="preserve">Based on the data that were found in the field of observation and interview, the researchers were able to transcribe folklore and make it into a complete story </w:t>
      </w:r>
      <w:proofErr w:type="spellStart"/>
      <w:r w:rsidRPr="00082274">
        <w:rPr>
          <w:color w:val="000000"/>
          <w:sz w:val="23"/>
          <w:szCs w:val="23"/>
        </w:rPr>
        <w:t>base</w:t>
      </w:r>
      <w:proofErr w:type="spellEnd"/>
      <w:r w:rsidRPr="00082274">
        <w:rPr>
          <w:color w:val="000000"/>
          <w:sz w:val="23"/>
          <w:szCs w:val="23"/>
        </w:rPr>
        <w:t xml:space="preserve"> on information from informant that originally know the history of “</w:t>
      </w:r>
      <w:proofErr w:type="spellStart"/>
      <w:r w:rsidRPr="00082274">
        <w:rPr>
          <w:color w:val="000000"/>
          <w:sz w:val="23"/>
          <w:szCs w:val="23"/>
        </w:rPr>
        <w:t>Aek</w:t>
      </w:r>
      <w:proofErr w:type="spellEnd"/>
      <w:r w:rsidRPr="00082274">
        <w:rPr>
          <w:color w:val="000000"/>
          <w:sz w:val="23"/>
          <w:szCs w:val="23"/>
        </w:rPr>
        <w:t xml:space="preserve"> </w:t>
      </w:r>
      <w:proofErr w:type="spellStart"/>
      <w:r w:rsidRPr="00082274">
        <w:rPr>
          <w:color w:val="000000"/>
          <w:sz w:val="23"/>
          <w:szCs w:val="23"/>
        </w:rPr>
        <w:t>Sipitu</w:t>
      </w:r>
      <w:proofErr w:type="spellEnd"/>
      <w:r w:rsidRPr="00082274">
        <w:rPr>
          <w:color w:val="000000"/>
          <w:sz w:val="23"/>
          <w:szCs w:val="23"/>
        </w:rPr>
        <w:t xml:space="preserve"> Dai”.</w:t>
      </w:r>
    </w:p>
    <w:p w14:paraId="368148EE" w14:textId="3414123C" w:rsidR="00A7210F" w:rsidRPr="00082274" w:rsidRDefault="00A7210F" w:rsidP="00080262">
      <w:pPr>
        <w:tabs>
          <w:tab w:val="left" w:pos="709"/>
        </w:tabs>
        <w:spacing w:after="0" w:line="240" w:lineRule="auto"/>
        <w:ind w:firstLine="709"/>
        <w:contextualSpacing/>
        <w:jc w:val="both"/>
        <w:rPr>
          <w:color w:val="000000"/>
          <w:sz w:val="23"/>
          <w:szCs w:val="23"/>
        </w:rPr>
      </w:pPr>
      <w:r w:rsidRPr="00082274">
        <w:rPr>
          <w:color w:val="000000"/>
          <w:sz w:val="23"/>
          <w:szCs w:val="23"/>
        </w:rPr>
        <w:t xml:space="preserve">Here, there are some interview </w:t>
      </w:r>
      <w:proofErr w:type="spellStart"/>
      <w:r w:rsidRPr="00082274">
        <w:rPr>
          <w:color w:val="000000"/>
          <w:sz w:val="23"/>
          <w:szCs w:val="23"/>
        </w:rPr>
        <w:t>resulst</w:t>
      </w:r>
      <w:proofErr w:type="spellEnd"/>
      <w:r w:rsidRPr="00082274">
        <w:rPr>
          <w:color w:val="000000"/>
          <w:sz w:val="23"/>
          <w:szCs w:val="23"/>
        </w:rPr>
        <w:t xml:space="preserve"> from </w:t>
      </w:r>
      <w:proofErr w:type="spellStart"/>
      <w:r w:rsidRPr="00082274">
        <w:rPr>
          <w:color w:val="000000"/>
          <w:sz w:val="23"/>
          <w:szCs w:val="23"/>
        </w:rPr>
        <w:t>informan</w:t>
      </w:r>
      <w:proofErr w:type="spellEnd"/>
      <w:r w:rsidRPr="00082274">
        <w:rPr>
          <w:color w:val="000000"/>
          <w:sz w:val="23"/>
          <w:szCs w:val="23"/>
        </w:rPr>
        <w:t xml:space="preserve"> that became basic of researcher to create complete </w:t>
      </w:r>
      <w:proofErr w:type="spellStart"/>
      <w:r w:rsidRPr="00082274">
        <w:rPr>
          <w:color w:val="000000"/>
          <w:sz w:val="23"/>
          <w:szCs w:val="23"/>
        </w:rPr>
        <w:t>sory</w:t>
      </w:r>
      <w:proofErr w:type="spellEnd"/>
      <w:r w:rsidRPr="00082274">
        <w:rPr>
          <w:color w:val="000000"/>
          <w:sz w:val="23"/>
          <w:szCs w:val="23"/>
        </w:rPr>
        <w:t>:</w:t>
      </w:r>
    </w:p>
    <w:p w14:paraId="0EA35E4D"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w:t>
      </w:r>
      <w:r w:rsidRPr="00082274">
        <w:rPr>
          <w:rFonts w:ascii="Times New Roman" w:hAnsi="Times New Roman"/>
          <w:sz w:val="23"/>
          <w:szCs w:val="23"/>
        </w:rPr>
        <w:t xml:space="preserve"> is a legacy from </w:t>
      </w:r>
      <w:proofErr w:type="spellStart"/>
      <w:r w:rsidRPr="00082274">
        <w:rPr>
          <w:rFonts w:ascii="Times New Roman" w:hAnsi="Times New Roman"/>
          <w:i/>
          <w:sz w:val="23"/>
          <w:szCs w:val="23"/>
        </w:rPr>
        <w:t>Ompung</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Tatea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Bulan</w:t>
      </w:r>
      <w:proofErr w:type="spellEnd"/>
      <w:r w:rsidRPr="00082274">
        <w:rPr>
          <w:rFonts w:ascii="Times New Roman" w:hAnsi="Times New Roman"/>
          <w:sz w:val="23"/>
          <w:szCs w:val="23"/>
        </w:rPr>
        <w:t>.</w:t>
      </w:r>
    </w:p>
    <w:p w14:paraId="2C657AD4" w14:textId="77777777" w:rsidR="00A7210F" w:rsidRPr="00082274" w:rsidRDefault="00A7210F" w:rsidP="00BE78BD">
      <w:pPr>
        <w:spacing w:after="0" w:line="240" w:lineRule="auto"/>
        <w:ind w:firstLine="426"/>
        <w:jc w:val="both"/>
        <w:rPr>
          <w:sz w:val="23"/>
          <w:szCs w:val="23"/>
        </w:rPr>
      </w:pPr>
      <w:proofErr w:type="gramStart"/>
      <w:r w:rsidRPr="00082274">
        <w:rPr>
          <w:i/>
          <w:sz w:val="23"/>
          <w:szCs w:val="23"/>
        </w:rPr>
        <w:t>(</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Dai</w:t>
      </w:r>
      <w:r w:rsidRPr="00082274">
        <w:rPr>
          <w:sz w:val="23"/>
          <w:szCs w:val="23"/>
        </w:rPr>
        <w:t xml:space="preserve"> </w:t>
      </w:r>
      <w:proofErr w:type="spellStart"/>
      <w:r w:rsidRPr="00082274">
        <w:rPr>
          <w:sz w:val="23"/>
          <w:szCs w:val="23"/>
        </w:rPr>
        <w:t>adalah</w:t>
      </w:r>
      <w:proofErr w:type="spellEnd"/>
      <w:r w:rsidRPr="00082274">
        <w:rPr>
          <w:sz w:val="23"/>
          <w:szCs w:val="23"/>
        </w:rPr>
        <w:t xml:space="preserve"> </w:t>
      </w:r>
      <w:proofErr w:type="spellStart"/>
      <w:r w:rsidRPr="00082274">
        <w:rPr>
          <w:sz w:val="23"/>
          <w:szCs w:val="23"/>
        </w:rPr>
        <w:t>peninggalan</w:t>
      </w:r>
      <w:proofErr w:type="spellEnd"/>
      <w:r w:rsidRPr="00082274">
        <w:rPr>
          <w:sz w:val="23"/>
          <w:szCs w:val="23"/>
        </w:rPr>
        <w:t xml:space="preserve"> </w:t>
      </w:r>
      <w:proofErr w:type="spellStart"/>
      <w:r w:rsidRPr="00082274">
        <w:rPr>
          <w:sz w:val="23"/>
          <w:szCs w:val="23"/>
        </w:rPr>
        <w:t>dari</w:t>
      </w:r>
      <w:proofErr w:type="spellEnd"/>
      <w:r w:rsidRPr="00082274">
        <w:rPr>
          <w:sz w:val="23"/>
          <w:szCs w:val="23"/>
        </w:rPr>
        <w:t xml:space="preserve"> </w:t>
      </w:r>
      <w:proofErr w:type="spellStart"/>
      <w:r w:rsidRPr="00082274">
        <w:rPr>
          <w:i/>
          <w:sz w:val="23"/>
          <w:szCs w:val="23"/>
        </w:rPr>
        <w:t>Ompung</w:t>
      </w:r>
      <w:proofErr w:type="spellEnd"/>
      <w:r w:rsidRPr="00082274">
        <w:rPr>
          <w:i/>
          <w:sz w:val="23"/>
          <w:szCs w:val="23"/>
        </w:rPr>
        <w:t xml:space="preserve"> </w:t>
      </w:r>
      <w:proofErr w:type="spellStart"/>
      <w:r w:rsidRPr="00082274">
        <w:rPr>
          <w:i/>
          <w:sz w:val="23"/>
          <w:szCs w:val="23"/>
        </w:rPr>
        <w:t>Boru</w:t>
      </w:r>
      <w:proofErr w:type="spellEnd"/>
      <w:r w:rsidRPr="00082274">
        <w:rPr>
          <w:i/>
          <w:sz w:val="23"/>
          <w:szCs w:val="23"/>
        </w:rPr>
        <w:t xml:space="preserve"> </w:t>
      </w:r>
      <w:proofErr w:type="spellStart"/>
      <w:r w:rsidRPr="00082274">
        <w:rPr>
          <w:i/>
          <w:sz w:val="23"/>
          <w:szCs w:val="23"/>
        </w:rPr>
        <w:t>Tatea</w:t>
      </w:r>
      <w:proofErr w:type="spellEnd"/>
      <w:r w:rsidRPr="00082274">
        <w:rPr>
          <w:i/>
          <w:sz w:val="23"/>
          <w:szCs w:val="23"/>
        </w:rPr>
        <w:t xml:space="preserve"> </w:t>
      </w:r>
      <w:proofErr w:type="spellStart"/>
      <w:r w:rsidRPr="00082274">
        <w:rPr>
          <w:i/>
          <w:sz w:val="23"/>
          <w:szCs w:val="23"/>
        </w:rPr>
        <w:t>Bulan</w:t>
      </w:r>
      <w:proofErr w:type="spellEnd"/>
      <w:r w:rsidRPr="00082274">
        <w:rPr>
          <w:sz w:val="23"/>
          <w:szCs w:val="23"/>
        </w:rPr>
        <w:t>.)</w:t>
      </w:r>
      <w:proofErr w:type="gramEnd"/>
    </w:p>
    <w:p w14:paraId="4C25DC19"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i/>
          <w:sz w:val="23"/>
          <w:szCs w:val="23"/>
        </w:rPr>
        <w:t xml:space="preserve">Raja </w:t>
      </w:r>
      <w:proofErr w:type="spellStart"/>
      <w:r w:rsidRPr="00082274">
        <w:rPr>
          <w:rFonts w:ascii="Times New Roman" w:hAnsi="Times New Roman"/>
          <w:i/>
          <w:sz w:val="23"/>
          <w:szCs w:val="23"/>
        </w:rPr>
        <w:t>Batak</w:t>
      </w:r>
      <w:proofErr w:type="spellEnd"/>
      <w:r w:rsidRPr="00082274">
        <w:rPr>
          <w:rFonts w:ascii="Times New Roman" w:hAnsi="Times New Roman"/>
          <w:sz w:val="23"/>
          <w:szCs w:val="23"/>
        </w:rPr>
        <w:t xml:space="preserve"> had 2 children, </w:t>
      </w:r>
      <w:proofErr w:type="spellStart"/>
      <w:r w:rsidRPr="00082274">
        <w:rPr>
          <w:rFonts w:ascii="Times New Roman" w:hAnsi="Times New Roman"/>
          <w:i/>
          <w:sz w:val="23"/>
          <w:szCs w:val="23"/>
        </w:rPr>
        <w:t>Tatea</w:t>
      </w:r>
      <w:proofErr w:type="spellEnd"/>
      <w:r w:rsidRPr="00082274">
        <w:rPr>
          <w:rFonts w:ascii="Times New Roman" w:hAnsi="Times New Roman"/>
          <w:i/>
          <w:sz w:val="23"/>
          <w:szCs w:val="23"/>
        </w:rPr>
        <w:t xml:space="preserve"> </w:t>
      </w:r>
      <w:proofErr w:type="spellStart"/>
      <w:proofErr w:type="gramStart"/>
      <w:r w:rsidRPr="00082274">
        <w:rPr>
          <w:rFonts w:ascii="Times New Roman" w:hAnsi="Times New Roman"/>
          <w:i/>
          <w:sz w:val="23"/>
          <w:szCs w:val="23"/>
        </w:rPr>
        <w:t>Bulan</w:t>
      </w:r>
      <w:proofErr w:type="spellEnd"/>
      <w:r w:rsidRPr="00082274">
        <w:rPr>
          <w:rFonts w:ascii="Times New Roman" w:hAnsi="Times New Roman"/>
          <w:i/>
          <w:sz w:val="23"/>
          <w:szCs w:val="23"/>
        </w:rPr>
        <w:t xml:space="preserve"> </w:t>
      </w:r>
      <w:r w:rsidRPr="00082274">
        <w:rPr>
          <w:rFonts w:ascii="Times New Roman" w:hAnsi="Times New Roman"/>
          <w:sz w:val="23"/>
          <w:szCs w:val="23"/>
        </w:rPr>
        <w:t xml:space="preserve"> was</w:t>
      </w:r>
      <w:proofErr w:type="gramEnd"/>
      <w:r w:rsidRPr="00082274">
        <w:rPr>
          <w:rFonts w:ascii="Times New Roman" w:hAnsi="Times New Roman"/>
          <w:sz w:val="23"/>
          <w:szCs w:val="23"/>
        </w:rPr>
        <w:t xml:space="preserve">  the eldest daughter, and the second was</w:t>
      </w:r>
      <w:r w:rsidRPr="00082274">
        <w:rPr>
          <w:rFonts w:ascii="Times New Roman" w:hAnsi="Times New Roman"/>
          <w:i/>
          <w:sz w:val="23"/>
          <w:szCs w:val="23"/>
        </w:rPr>
        <w:t xml:space="preserve"> Raja </w:t>
      </w:r>
      <w:proofErr w:type="spellStart"/>
      <w:r w:rsidRPr="00082274">
        <w:rPr>
          <w:rFonts w:ascii="Times New Roman" w:hAnsi="Times New Roman"/>
          <w:i/>
          <w:sz w:val="23"/>
          <w:szCs w:val="23"/>
        </w:rPr>
        <w:t>Isambaon</w:t>
      </w:r>
      <w:proofErr w:type="spellEnd"/>
      <w:r w:rsidRPr="00082274">
        <w:rPr>
          <w:rFonts w:ascii="Times New Roman" w:hAnsi="Times New Roman"/>
          <w:sz w:val="23"/>
          <w:szCs w:val="23"/>
        </w:rPr>
        <w:t>.</w:t>
      </w:r>
    </w:p>
    <w:p w14:paraId="6379970D" w14:textId="77777777" w:rsidR="00A7210F" w:rsidRPr="00082274" w:rsidRDefault="00A7210F" w:rsidP="00BE78BD">
      <w:pPr>
        <w:spacing w:after="0" w:line="240" w:lineRule="auto"/>
        <w:ind w:left="426"/>
        <w:jc w:val="both"/>
        <w:rPr>
          <w:sz w:val="23"/>
          <w:szCs w:val="23"/>
        </w:rPr>
      </w:pPr>
      <w:proofErr w:type="gramStart"/>
      <w:r w:rsidRPr="00082274">
        <w:rPr>
          <w:i/>
          <w:sz w:val="23"/>
          <w:szCs w:val="23"/>
        </w:rPr>
        <w:t xml:space="preserve">(Raja </w:t>
      </w:r>
      <w:proofErr w:type="spellStart"/>
      <w:r w:rsidRPr="00082274">
        <w:rPr>
          <w:i/>
          <w:sz w:val="23"/>
          <w:szCs w:val="23"/>
        </w:rPr>
        <w:t>Batak</w:t>
      </w:r>
      <w:proofErr w:type="spellEnd"/>
      <w:r w:rsidRPr="00082274">
        <w:rPr>
          <w:sz w:val="23"/>
          <w:szCs w:val="23"/>
        </w:rPr>
        <w:t xml:space="preserve"> </w:t>
      </w:r>
      <w:proofErr w:type="spellStart"/>
      <w:r w:rsidRPr="00082274">
        <w:rPr>
          <w:sz w:val="23"/>
          <w:szCs w:val="23"/>
        </w:rPr>
        <w:t>mempunyai</w:t>
      </w:r>
      <w:proofErr w:type="spellEnd"/>
      <w:r w:rsidRPr="00082274">
        <w:rPr>
          <w:sz w:val="23"/>
          <w:szCs w:val="23"/>
        </w:rPr>
        <w:t xml:space="preserve"> 2 </w:t>
      </w:r>
      <w:proofErr w:type="spellStart"/>
      <w:r w:rsidRPr="00082274">
        <w:rPr>
          <w:sz w:val="23"/>
          <w:szCs w:val="23"/>
        </w:rPr>
        <w:t>anak</w:t>
      </w:r>
      <w:proofErr w:type="spellEnd"/>
      <w:r w:rsidRPr="00082274">
        <w:rPr>
          <w:sz w:val="23"/>
          <w:szCs w:val="23"/>
        </w:rPr>
        <w:t xml:space="preserve">, </w:t>
      </w:r>
      <w:proofErr w:type="spellStart"/>
      <w:r w:rsidRPr="00082274">
        <w:rPr>
          <w:i/>
          <w:sz w:val="23"/>
          <w:szCs w:val="23"/>
        </w:rPr>
        <w:t>Tatea</w:t>
      </w:r>
      <w:proofErr w:type="spellEnd"/>
      <w:r w:rsidRPr="00082274">
        <w:rPr>
          <w:i/>
          <w:sz w:val="23"/>
          <w:szCs w:val="23"/>
        </w:rPr>
        <w:t xml:space="preserve"> </w:t>
      </w:r>
      <w:proofErr w:type="spellStart"/>
      <w:r w:rsidRPr="00082274">
        <w:rPr>
          <w:i/>
          <w:sz w:val="23"/>
          <w:szCs w:val="23"/>
        </w:rPr>
        <w:t>Bulan</w:t>
      </w:r>
      <w:proofErr w:type="spellEnd"/>
      <w:r w:rsidRPr="00082274">
        <w:rPr>
          <w:sz w:val="23"/>
          <w:szCs w:val="23"/>
        </w:rPr>
        <w:t xml:space="preserve"> </w:t>
      </w:r>
      <w:proofErr w:type="spellStart"/>
      <w:r w:rsidRPr="00082274">
        <w:rPr>
          <w:sz w:val="23"/>
          <w:szCs w:val="23"/>
        </w:rPr>
        <w:t>anak</w:t>
      </w:r>
      <w:proofErr w:type="spellEnd"/>
      <w:r w:rsidRPr="00082274">
        <w:rPr>
          <w:sz w:val="23"/>
          <w:szCs w:val="23"/>
        </w:rPr>
        <w:t xml:space="preserve"> </w:t>
      </w:r>
      <w:proofErr w:type="spellStart"/>
      <w:r w:rsidRPr="00082274">
        <w:rPr>
          <w:sz w:val="23"/>
          <w:szCs w:val="23"/>
        </w:rPr>
        <w:t>perempuan</w:t>
      </w:r>
      <w:proofErr w:type="spellEnd"/>
      <w:r w:rsidRPr="00082274">
        <w:rPr>
          <w:sz w:val="23"/>
          <w:szCs w:val="23"/>
        </w:rPr>
        <w:t xml:space="preserve"> yang paling </w:t>
      </w:r>
      <w:proofErr w:type="spellStart"/>
      <w:r w:rsidRPr="00082274">
        <w:rPr>
          <w:sz w:val="23"/>
          <w:szCs w:val="23"/>
        </w:rPr>
        <w:t>sulung</w:t>
      </w:r>
      <w:proofErr w:type="spellEnd"/>
      <w:r w:rsidRPr="00082274">
        <w:rPr>
          <w:sz w:val="23"/>
          <w:szCs w:val="23"/>
        </w:rPr>
        <w:t xml:space="preserve">, </w:t>
      </w:r>
      <w:proofErr w:type="spellStart"/>
      <w:r w:rsidRPr="00082274">
        <w:rPr>
          <w:sz w:val="23"/>
          <w:szCs w:val="23"/>
        </w:rPr>
        <w:t>dan</w:t>
      </w:r>
      <w:proofErr w:type="spellEnd"/>
      <w:r w:rsidRPr="00082274">
        <w:rPr>
          <w:sz w:val="23"/>
          <w:szCs w:val="23"/>
        </w:rPr>
        <w:t xml:space="preserve"> yang </w:t>
      </w:r>
      <w:proofErr w:type="spellStart"/>
      <w:r w:rsidRPr="00082274">
        <w:rPr>
          <w:sz w:val="23"/>
          <w:szCs w:val="23"/>
        </w:rPr>
        <w:t>kedua</w:t>
      </w:r>
      <w:proofErr w:type="spellEnd"/>
      <w:r w:rsidRPr="00082274">
        <w:rPr>
          <w:sz w:val="23"/>
          <w:szCs w:val="23"/>
        </w:rPr>
        <w:t xml:space="preserve"> </w:t>
      </w:r>
      <w:proofErr w:type="spellStart"/>
      <w:r w:rsidRPr="00082274">
        <w:rPr>
          <w:sz w:val="23"/>
          <w:szCs w:val="23"/>
        </w:rPr>
        <w:t>Opung</w:t>
      </w:r>
      <w:proofErr w:type="spellEnd"/>
      <w:r w:rsidRPr="00082274">
        <w:rPr>
          <w:sz w:val="23"/>
          <w:szCs w:val="23"/>
        </w:rPr>
        <w:t xml:space="preserve"> </w:t>
      </w:r>
      <w:proofErr w:type="spellStart"/>
      <w:r w:rsidRPr="00082274">
        <w:rPr>
          <w:sz w:val="23"/>
          <w:szCs w:val="23"/>
        </w:rPr>
        <w:t>kita</w:t>
      </w:r>
      <w:proofErr w:type="spellEnd"/>
      <w:r w:rsidRPr="00082274">
        <w:rPr>
          <w:sz w:val="23"/>
          <w:szCs w:val="23"/>
        </w:rPr>
        <w:t xml:space="preserve"> </w:t>
      </w:r>
      <w:r w:rsidRPr="00082274">
        <w:rPr>
          <w:i/>
          <w:sz w:val="23"/>
          <w:szCs w:val="23"/>
        </w:rPr>
        <w:t xml:space="preserve">Raja </w:t>
      </w:r>
      <w:proofErr w:type="spellStart"/>
      <w:r w:rsidRPr="00082274">
        <w:rPr>
          <w:i/>
          <w:sz w:val="23"/>
          <w:szCs w:val="23"/>
        </w:rPr>
        <w:t>Isambaon</w:t>
      </w:r>
      <w:proofErr w:type="spellEnd"/>
      <w:r w:rsidRPr="00082274">
        <w:rPr>
          <w:sz w:val="23"/>
          <w:szCs w:val="23"/>
        </w:rPr>
        <w:t>.)</w:t>
      </w:r>
      <w:proofErr w:type="gramEnd"/>
    </w:p>
    <w:p w14:paraId="4AA4C41C"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Tatea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Bulan</w:t>
      </w:r>
      <w:proofErr w:type="spellEnd"/>
      <w:r w:rsidRPr="00082274">
        <w:rPr>
          <w:rFonts w:ascii="Times New Roman" w:hAnsi="Times New Roman"/>
          <w:sz w:val="23"/>
          <w:szCs w:val="23"/>
        </w:rPr>
        <w:t xml:space="preserve"> lives on Mount </w:t>
      </w:r>
      <w:proofErr w:type="spellStart"/>
      <w:r w:rsidRPr="00082274">
        <w:rPr>
          <w:rFonts w:ascii="Times New Roman" w:hAnsi="Times New Roman"/>
          <w:i/>
          <w:sz w:val="23"/>
          <w:szCs w:val="23"/>
        </w:rPr>
        <w:t>Pusuk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Buhit</w:t>
      </w:r>
      <w:proofErr w:type="spellEnd"/>
    </w:p>
    <w:p w14:paraId="2E043FB6" w14:textId="77777777" w:rsidR="00A7210F" w:rsidRPr="00082274" w:rsidRDefault="00A7210F" w:rsidP="00082274">
      <w:pPr>
        <w:spacing w:after="0" w:line="240" w:lineRule="auto"/>
        <w:ind w:left="426"/>
        <w:jc w:val="both"/>
        <w:rPr>
          <w:sz w:val="23"/>
          <w:szCs w:val="23"/>
        </w:rPr>
      </w:pPr>
      <w:proofErr w:type="gramStart"/>
      <w:r w:rsidRPr="00082274">
        <w:rPr>
          <w:i/>
          <w:sz w:val="23"/>
          <w:szCs w:val="23"/>
        </w:rPr>
        <w:t>(</w:t>
      </w:r>
      <w:proofErr w:type="spellStart"/>
      <w:r w:rsidRPr="00082274">
        <w:rPr>
          <w:i/>
          <w:sz w:val="23"/>
          <w:szCs w:val="23"/>
        </w:rPr>
        <w:t>Boru</w:t>
      </w:r>
      <w:proofErr w:type="spellEnd"/>
      <w:r w:rsidRPr="00082274">
        <w:rPr>
          <w:i/>
          <w:sz w:val="23"/>
          <w:szCs w:val="23"/>
        </w:rPr>
        <w:t xml:space="preserve"> </w:t>
      </w:r>
      <w:proofErr w:type="spellStart"/>
      <w:r w:rsidRPr="00082274">
        <w:rPr>
          <w:sz w:val="23"/>
          <w:szCs w:val="23"/>
        </w:rPr>
        <w:t>Tatea</w:t>
      </w:r>
      <w:proofErr w:type="spellEnd"/>
      <w:r w:rsidRPr="00082274">
        <w:rPr>
          <w:i/>
          <w:sz w:val="23"/>
          <w:szCs w:val="23"/>
        </w:rPr>
        <w:t xml:space="preserve"> </w:t>
      </w:r>
      <w:proofErr w:type="spellStart"/>
      <w:r w:rsidRPr="00082274">
        <w:rPr>
          <w:i/>
          <w:sz w:val="23"/>
          <w:szCs w:val="23"/>
        </w:rPr>
        <w:t>Bulan</w:t>
      </w:r>
      <w:proofErr w:type="spellEnd"/>
      <w:r w:rsidRPr="00082274">
        <w:rPr>
          <w:sz w:val="23"/>
          <w:szCs w:val="23"/>
        </w:rPr>
        <w:t xml:space="preserve"> </w:t>
      </w:r>
      <w:proofErr w:type="spellStart"/>
      <w:r w:rsidRPr="00082274">
        <w:rPr>
          <w:sz w:val="23"/>
          <w:szCs w:val="23"/>
        </w:rPr>
        <w:t>bermukim</w:t>
      </w:r>
      <w:proofErr w:type="spellEnd"/>
      <w:r w:rsidRPr="00082274">
        <w:rPr>
          <w:sz w:val="23"/>
          <w:szCs w:val="23"/>
        </w:rPr>
        <w:t xml:space="preserve"> di </w:t>
      </w:r>
      <w:proofErr w:type="spellStart"/>
      <w:r w:rsidRPr="00082274">
        <w:rPr>
          <w:sz w:val="23"/>
          <w:szCs w:val="23"/>
        </w:rPr>
        <w:t>Gunung</w:t>
      </w:r>
      <w:proofErr w:type="spellEnd"/>
      <w:r w:rsidRPr="00082274">
        <w:rPr>
          <w:sz w:val="23"/>
          <w:szCs w:val="23"/>
        </w:rPr>
        <w:t xml:space="preserve"> </w:t>
      </w:r>
      <w:proofErr w:type="spellStart"/>
      <w:r w:rsidRPr="00082274">
        <w:rPr>
          <w:i/>
          <w:sz w:val="23"/>
          <w:szCs w:val="23"/>
        </w:rPr>
        <w:t>Pusik</w:t>
      </w:r>
      <w:proofErr w:type="spellEnd"/>
      <w:r w:rsidRPr="00082274">
        <w:rPr>
          <w:i/>
          <w:sz w:val="23"/>
          <w:szCs w:val="23"/>
        </w:rPr>
        <w:t xml:space="preserve"> </w:t>
      </w:r>
      <w:proofErr w:type="spellStart"/>
      <w:r w:rsidRPr="00082274">
        <w:rPr>
          <w:i/>
          <w:sz w:val="23"/>
          <w:szCs w:val="23"/>
        </w:rPr>
        <w:t>Buhit</w:t>
      </w:r>
      <w:proofErr w:type="spellEnd"/>
      <w:r w:rsidRPr="00082274">
        <w:rPr>
          <w:sz w:val="23"/>
          <w:szCs w:val="23"/>
        </w:rPr>
        <w:t>.)</w:t>
      </w:r>
      <w:proofErr w:type="gramEnd"/>
    </w:p>
    <w:p w14:paraId="32905EAB" w14:textId="16E56BA3"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In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w:t>
      </w:r>
      <w:r w:rsidRPr="00082274">
        <w:rPr>
          <w:rFonts w:ascii="Times New Roman" w:hAnsi="Times New Roman"/>
          <w:sz w:val="23"/>
          <w:szCs w:val="23"/>
        </w:rPr>
        <w:t xml:space="preserve"> there are seven water showers. The first shower is called </w:t>
      </w:r>
      <w:proofErr w:type="spellStart"/>
      <w:r w:rsidRPr="00082274">
        <w:rPr>
          <w:rFonts w:ascii="Times New Roman" w:hAnsi="Times New Roman"/>
          <w:i/>
          <w:sz w:val="23"/>
          <w:szCs w:val="23"/>
        </w:rPr>
        <w:t>Poso-Poso</w:t>
      </w:r>
      <w:proofErr w:type="spellEnd"/>
      <w:r w:rsidRPr="00082274">
        <w:rPr>
          <w:rFonts w:ascii="Times New Roman" w:hAnsi="Times New Roman"/>
          <w:sz w:val="23"/>
          <w:szCs w:val="23"/>
        </w:rPr>
        <w:t xml:space="preserve"> whose function is to treat babies, the second shower is named </w:t>
      </w:r>
      <w:proofErr w:type="spellStart"/>
      <w:r w:rsidRPr="00082274">
        <w:rPr>
          <w:rFonts w:ascii="Times New Roman" w:hAnsi="Times New Roman"/>
          <w:i/>
          <w:sz w:val="23"/>
          <w:szCs w:val="23"/>
        </w:rPr>
        <w:t>Nasohabubuan</w:t>
      </w:r>
      <w:proofErr w:type="spellEnd"/>
      <w:r w:rsidRPr="00082274">
        <w:rPr>
          <w:rFonts w:ascii="Times New Roman" w:hAnsi="Times New Roman"/>
          <w:sz w:val="23"/>
          <w:szCs w:val="23"/>
        </w:rPr>
        <w:t xml:space="preserve"> which means for girls who have not yet got a mate, but those aged 30 years and over, the third shower is named </w:t>
      </w:r>
      <w:proofErr w:type="spellStart"/>
      <w:r w:rsidRPr="00082274">
        <w:rPr>
          <w:rFonts w:ascii="Times New Roman" w:hAnsi="Times New Roman"/>
          <w:i/>
          <w:sz w:val="23"/>
          <w:szCs w:val="23"/>
        </w:rPr>
        <w:t>Sahit</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Ladang</w:t>
      </w:r>
      <w:proofErr w:type="spellEnd"/>
      <w:r w:rsidRPr="00082274">
        <w:rPr>
          <w:rFonts w:ascii="Times New Roman" w:hAnsi="Times New Roman"/>
          <w:sz w:val="23"/>
          <w:szCs w:val="23"/>
        </w:rPr>
        <w:t xml:space="preserve">, the 4th shower is </w:t>
      </w:r>
      <w:proofErr w:type="spellStart"/>
      <w:r w:rsidRPr="00082274">
        <w:rPr>
          <w:rFonts w:ascii="Times New Roman" w:hAnsi="Times New Roman"/>
          <w:i/>
          <w:sz w:val="23"/>
          <w:szCs w:val="23"/>
        </w:rPr>
        <w:t>Sibasobolon</w:t>
      </w:r>
      <w:proofErr w:type="spellEnd"/>
      <w:r w:rsidRPr="00082274">
        <w:rPr>
          <w:rFonts w:ascii="Times New Roman" w:hAnsi="Times New Roman"/>
          <w:sz w:val="23"/>
          <w:szCs w:val="23"/>
        </w:rPr>
        <w:t xml:space="preserve">, the 5th shower specifically for Raja, a special shower 6 for descendants of </w:t>
      </w:r>
      <w:proofErr w:type="spellStart"/>
      <w:r w:rsidRPr="00082274">
        <w:rPr>
          <w:rFonts w:ascii="Times New Roman" w:hAnsi="Times New Roman"/>
          <w:i/>
          <w:sz w:val="23"/>
          <w:szCs w:val="23"/>
        </w:rPr>
        <w:t>Ompung</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Tatea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Bulan</w:t>
      </w:r>
      <w:proofErr w:type="spellEnd"/>
      <w:r w:rsidRPr="00082274">
        <w:rPr>
          <w:rFonts w:ascii="Times New Roman" w:hAnsi="Times New Roman"/>
          <w:sz w:val="23"/>
          <w:szCs w:val="23"/>
        </w:rPr>
        <w:t xml:space="preserve">, the seventh shower is named </w:t>
      </w:r>
      <w:proofErr w:type="spellStart"/>
      <w:r w:rsidRPr="00082274">
        <w:rPr>
          <w:rFonts w:ascii="Times New Roman" w:hAnsi="Times New Roman"/>
          <w:i/>
          <w:sz w:val="23"/>
          <w:szCs w:val="23"/>
        </w:rPr>
        <w:t>Naimarata</w:t>
      </w:r>
      <w:proofErr w:type="spellEnd"/>
      <w:r w:rsidRPr="00082274">
        <w:rPr>
          <w:rFonts w:ascii="Times New Roman" w:hAnsi="Times New Roman"/>
          <w:sz w:val="23"/>
          <w:szCs w:val="23"/>
        </w:rPr>
        <w:t>.</w:t>
      </w:r>
    </w:p>
    <w:p w14:paraId="678C92EC" w14:textId="77777777" w:rsidR="00A7210F" w:rsidRPr="00082274" w:rsidRDefault="00A7210F" w:rsidP="00BE78BD">
      <w:pPr>
        <w:spacing w:after="0" w:line="240" w:lineRule="auto"/>
        <w:ind w:left="426"/>
        <w:jc w:val="both"/>
        <w:rPr>
          <w:i/>
          <w:sz w:val="23"/>
          <w:szCs w:val="23"/>
        </w:rPr>
      </w:pPr>
      <w:r w:rsidRPr="00082274">
        <w:rPr>
          <w:sz w:val="23"/>
          <w:szCs w:val="23"/>
        </w:rPr>
        <w:t xml:space="preserve">(Di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w:t>
      </w:r>
      <w:proofErr w:type="spellStart"/>
      <w:proofErr w:type="gramStart"/>
      <w:r w:rsidRPr="00082274">
        <w:rPr>
          <w:i/>
          <w:sz w:val="23"/>
          <w:szCs w:val="23"/>
        </w:rPr>
        <w:t>dai</w:t>
      </w:r>
      <w:proofErr w:type="spellEnd"/>
      <w:proofErr w:type="gramEnd"/>
      <w:r w:rsidRPr="00082274">
        <w:rPr>
          <w:sz w:val="23"/>
          <w:szCs w:val="23"/>
        </w:rPr>
        <w:t xml:space="preserve"> </w:t>
      </w:r>
      <w:proofErr w:type="spellStart"/>
      <w:r w:rsidRPr="00082274">
        <w:rPr>
          <w:sz w:val="23"/>
          <w:szCs w:val="23"/>
        </w:rPr>
        <w:t>terdapat</w:t>
      </w:r>
      <w:proofErr w:type="spellEnd"/>
      <w:r w:rsidRPr="00082274">
        <w:rPr>
          <w:sz w:val="23"/>
          <w:szCs w:val="23"/>
        </w:rPr>
        <w:t xml:space="preserve"> </w:t>
      </w:r>
      <w:proofErr w:type="spellStart"/>
      <w:r w:rsidRPr="00082274">
        <w:rPr>
          <w:sz w:val="23"/>
          <w:szCs w:val="23"/>
        </w:rPr>
        <w:t>tujuh</w:t>
      </w:r>
      <w:proofErr w:type="spellEnd"/>
      <w:r w:rsidRPr="00082274">
        <w:rPr>
          <w:sz w:val="23"/>
          <w:szCs w:val="23"/>
        </w:rPr>
        <w:t xml:space="preserve"> </w:t>
      </w:r>
      <w:proofErr w:type="spellStart"/>
      <w:r w:rsidRPr="00082274">
        <w:rPr>
          <w:sz w:val="23"/>
          <w:szCs w:val="23"/>
        </w:rPr>
        <w:t>pancuran</w:t>
      </w:r>
      <w:proofErr w:type="spellEnd"/>
      <w:r w:rsidRPr="00082274">
        <w:rPr>
          <w:sz w:val="23"/>
          <w:szCs w:val="23"/>
        </w:rPr>
        <w:t xml:space="preserve"> air. </w:t>
      </w:r>
      <w:proofErr w:type="spellStart"/>
      <w:r w:rsidRPr="00082274">
        <w:rPr>
          <w:sz w:val="23"/>
          <w:szCs w:val="23"/>
        </w:rPr>
        <w:t>Pancuran</w:t>
      </w:r>
      <w:proofErr w:type="spellEnd"/>
      <w:r w:rsidRPr="00082274">
        <w:rPr>
          <w:sz w:val="23"/>
          <w:szCs w:val="23"/>
        </w:rPr>
        <w:t xml:space="preserve"> </w:t>
      </w:r>
      <w:proofErr w:type="spellStart"/>
      <w:r w:rsidRPr="00082274">
        <w:rPr>
          <w:sz w:val="23"/>
          <w:szCs w:val="23"/>
        </w:rPr>
        <w:t>pertama</w:t>
      </w:r>
      <w:proofErr w:type="spellEnd"/>
      <w:r w:rsidRPr="00082274">
        <w:rPr>
          <w:sz w:val="23"/>
          <w:szCs w:val="23"/>
        </w:rPr>
        <w:t xml:space="preserve"> </w:t>
      </w:r>
      <w:proofErr w:type="spellStart"/>
      <w:r w:rsidRPr="00082274">
        <w:rPr>
          <w:sz w:val="23"/>
          <w:szCs w:val="23"/>
        </w:rPr>
        <w:t>dinamai</w:t>
      </w:r>
      <w:proofErr w:type="spellEnd"/>
      <w:r w:rsidRPr="00082274">
        <w:rPr>
          <w:sz w:val="23"/>
          <w:szCs w:val="23"/>
        </w:rPr>
        <w:t xml:space="preserve"> </w:t>
      </w:r>
      <w:proofErr w:type="spellStart"/>
      <w:r w:rsidRPr="00082274">
        <w:rPr>
          <w:i/>
          <w:sz w:val="23"/>
          <w:szCs w:val="23"/>
        </w:rPr>
        <w:t>Poso-Poso</w:t>
      </w:r>
      <w:proofErr w:type="spellEnd"/>
      <w:r w:rsidRPr="00082274">
        <w:rPr>
          <w:sz w:val="23"/>
          <w:szCs w:val="23"/>
        </w:rPr>
        <w:t xml:space="preserve"> yang </w:t>
      </w:r>
      <w:proofErr w:type="spellStart"/>
      <w:r w:rsidRPr="00082274">
        <w:rPr>
          <w:sz w:val="23"/>
          <w:szCs w:val="23"/>
        </w:rPr>
        <w:t>fungsinya</w:t>
      </w:r>
      <w:proofErr w:type="spellEnd"/>
      <w:r w:rsidRPr="00082274">
        <w:rPr>
          <w:sz w:val="23"/>
          <w:szCs w:val="23"/>
        </w:rPr>
        <w:t xml:space="preserve"> </w:t>
      </w:r>
      <w:proofErr w:type="spellStart"/>
      <w:r w:rsidRPr="00082274">
        <w:rPr>
          <w:sz w:val="23"/>
          <w:szCs w:val="23"/>
        </w:rPr>
        <w:t>untuk</w:t>
      </w:r>
      <w:proofErr w:type="spellEnd"/>
      <w:r w:rsidRPr="00082274">
        <w:rPr>
          <w:sz w:val="23"/>
          <w:szCs w:val="23"/>
        </w:rPr>
        <w:t xml:space="preserve"> </w:t>
      </w:r>
      <w:proofErr w:type="spellStart"/>
      <w:r w:rsidRPr="00082274">
        <w:rPr>
          <w:sz w:val="23"/>
          <w:szCs w:val="23"/>
        </w:rPr>
        <w:t>mengobati</w:t>
      </w:r>
      <w:proofErr w:type="spellEnd"/>
      <w:r w:rsidRPr="00082274">
        <w:rPr>
          <w:sz w:val="23"/>
          <w:szCs w:val="23"/>
        </w:rPr>
        <w:t xml:space="preserve"> </w:t>
      </w:r>
      <w:proofErr w:type="spellStart"/>
      <w:r w:rsidRPr="00082274">
        <w:rPr>
          <w:sz w:val="23"/>
          <w:szCs w:val="23"/>
        </w:rPr>
        <w:t>anak</w:t>
      </w:r>
      <w:proofErr w:type="spellEnd"/>
      <w:r w:rsidRPr="00082274">
        <w:rPr>
          <w:sz w:val="23"/>
          <w:szCs w:val="23"/>
        </w:rPr>
        <w:t xml:space="preserve"> </w:t>
      </w:r>
      <w:proofErr w:type="spellStart"/>
      <w:r w:rsidRPr="00082274">
        <w:rPr>
          <w:sz w:val="23"/>
          <w:szCs w:val="23"/>
        </w:rPr>
        <w:t>bayi</w:t>
      </w:r>
      <w:proofErr w:type="spellEnd"/>
      <w:r w:rsidRPr="00082274">
        <w:rPr>
          <w:sz w:val="23"/>
          <w:szCs w:val="23"/>
        </w:rPr>
        <w:t xml:space="preserve">, </w:t>
      </w:r>
      <w:proofErr w:type="spellStart"/>
      <w:r w:rsidRPr="00082274">
        <w:rPr>
          <w:sz w:val="23"/>
          <w:szCs w:val="23"/>
        </w:rPr>
        <w:t>pancuran</w:t>
      </w:r>
      <w:proofErr w:type="spellEnd"/>
      <w:r w:rsidRPr="00082274">
        <w:rPr>
          <w:sz w:val="23"/>
          <w:szCs w:val="23"/>
        </w:rPr>
        <w:t xml:space="preserve"> </w:t>
      </w:r>
      <w:proofErr w:type="spellStart"/>
      <w:r w:rsidRPr="00082274">
        <w:rPr>
          <w:sz w:val="23"/>
          <w:szCs w:val="23"/>
        </w:rPr>
        <w:t>kedua</w:t>
      </w:r>
      <w:proofErr w:type="spellEnd"/>
      <w:r w:rsidRPr="00082274">
        <w:rPr>
          <w:sz w:val="23"/>
          <w:szCs w:val="23"/>
        </w:rPr>
        <w:t xml:space="preserve"> </w:t>
      </w:r>
      <w:proofErr w:type="spellStart"/>
      <w:r w:rsidRPr="00082274">
        <w:rPr>
          <w:sz w:val="23"/>
          <w:szCs w:val="23"/>
        </w:rPr>
        <w:t>bernama</w:t>
      </w:r>
      <w:proofErr w:type="spellEnd"/>
      <w:r w:rsidRPr="00082274">
        <w:rPr>
          <w:sz w:val="23"/>
          <w:szCs w:val="23"/>
        </w:rPr>
        <w:t xml:space="preserve"> </w:t>
      </w:r>
      <w:proofErr w:type="spellStart"/>
      <w:r w:rsidRPr="00082274">
        <w:rPr>
          <w:i/>
          <w:sz w:val="23"/>
          <w:szCs w:val="23"/>
        </w:rPr>
        <w:t>Nasohabubuan</w:t>
      </w:r>
      <w:proofErr w:type="spellEnd"/>
      <w:r w:rsidRPr="00082274">
        <w:rPr>
          <w:i/>
          <w:sz w:val="23"/>
          <w:szCs w:val="23"/>
        </w:rPr>
        <w:t xml:space="preserve"> </w:t>
      </w:r>
      <w:r w:rsidRPr="00082274">
        <w:rPr>
          <w:sz w:val="23"/>
          <w:szCs w:val="23"/>
        </w:rPr>
        <w:t xml:space="preserve">yang </w:t>
      </w:r>
      <w:proofErr w:type="spellStart"/>
      <w:r w:rsidRPr="00082274">
        <w:rPr>
          <w:sz w:val="23"/>
          <w:szCs w:val="23"/>
        </w:rPr>
        <w:t>artinya</w:t>
      </w:r>
      <w:proofErr w:type="spellEnd"/>
      <w:r w:rsidRPr="00082274">
        <w:rPr>
          <w:sz w:val="23"/>
          <w:szCs w:val="23"/>
        </w:rPr>
        <w:t xml:space="preserve"> </w:t>
      </w:r>
      <w:proofErr w:type="spellStart"/>
      <w:r w:rsidRPr="00082274">
        <w:rPr>
          <w:sz w:val="23"/>
          <w:szCs w:val="23"/>
        </w:rPr>
        <w:t>untuk</w:t>
      </w:r>
      <w:proofErr w:type="spellEnd"/>
      <w:r w:rsidRPr="00082274">
        <w:rPr>
          <w:sz w:val="23"/>
          <w:szCs w:val="23"/>
        </w:rPr>
        <w:t xml:space="preserve"> </w:t>
      </w:r>
      <w:proofErr w:type="spellStart"/>
      <w:r w:rsidRPr="00082274">
        <w:rPr>
          <w:sz w:val="23"/>
          <w:szCs w:val="23"/>
        </w:rPr>
        <w:t>gadis</w:t>
      </w:r>
      <w:proofErr w:type="spellEnd"/>
      <w:r w:rsidRPr="00082274">
        <w:rPr>
          <w:sz w:val="23"/>
          <w:szCs w:val="23"/>
        </w:rPr>
        <w:t xml:space="preserve"> </w:t>
      </w:r>
      <w:proofErr w:type="spellStart"/>
      <w:r w:rsidRPr="00082274">
        <w:rPr>
          <w:sz w:val="23"/>
          <w:szCs w:val="23"/>
        </w:rPr>
        <w:t>yg</w:t>
      </w:r>
      <w:proofErr w:type="spellEnd"/>
      <w:r w:rsidRPr="00082274">
        <w:rPr>
          <w:sz w:val="23"/>
          <w:szCs w:val="23"/>
        </w:rPr>
        <w:t xml:space="preserve"> </w:t>
      </w:r>
      <w:proofErr w:type="spellStart"/>
      <w:r w:rsidRPr="00082274">
        <w:rPr>
          <w:sz w:val="23"/>
          <w:szCs w:val="23"/>
        </w:rPr>
        <w:t>belum</w:t>
      </w:r>
      <w:proofErr w:type="spellEnd"/>
      <w:r w:rsidRPr="00082274">
        <w:rPr>
          <w:sz w:val="23"/>
          <w:szCs w:val="23"/>
        </w:rPr>
        <w:t xml:space="preserve"> </w:t>
      </w:r>
      <w:proofErr w:type="spellStart"/>
      <w:r w:rsidRPr="00082274">
        <w:rPr>
          <w:sz w:val="23"/>
          <w:szCs w:val="23"/>
        </w:rPr>
        <w:t>mendapat</w:t>
      </w:r>
      <w:proofErr w:type="spellEnd"/>
      <w:r w:rsidRPr="00082274">
        <w:rPr>
          <w:sz w:val="23"/>
          <w:szCs w:val="23"/>
        </w:rPr>
        <w:t xml:space="preserve"> </w:t>
      </w:r>
      <w:proofErr w:type="spellStart"/>
      <w:r w:rsidRPr="00082274">
        <w:rPr>
          <w:sz w:val="23"/>
          <w:szCs w:val="23"/>
        </w:rPr>
        <w:t>jodoh</w:t>
      </w:r>
      <w:proofErr w:type="spellEnd"/>
      <w:r w:rsidRPr="00082274">
        <w:rPr>
          <w:sz w:val="23"/>
          <w:szCs w:val="23"/>
        </w:rPr>
        <w:t xml:space="preserve">, </w:t>
      </w:r>
      <w:proofErr w:type="spellStart"/>
      <w:r w:rsidRPr="00082274">
        <w:rPr>
          <w:sz w:val="23"/>
          <w:szCs w:val="23"/>
        </w:rPr>
        <w:t>tetapi</w:t>
      </w:r>
      <w:proofErr w:type="spellEnd"/>
      <w:r w:rsidRPr="00082274">
        <w:rPr>
          <w:sz w:val="23"/>
          <w:szCs w:val="23"/>
        </w:rPr>
        <w:t xml:space="preserve"> yang </w:t>
      </w:r>
      <w:proofErr w:type="spellStart"/>
      <w:r w:rsidRPr="00082274">
        <w:rPr>
          <w:sz w:val="23"/>
          <w:szCs w:val="23"/>
        </w:rPr>
        <w:t>berumur</w:t>
      </w:r>
      <w:proofErr w:type="spellEnd"/>
      <w:r w:rsidRPr="00082274">
        <w:rPr>
          <w:sz w:val="23"/>
          <w:szCs w:val="23"/>
        </w:rPr>
        <w:t xml:space="preserve"> 30 </w:t>
      </w:r>
      <w:proofErr w:type="spellStart"/>
      <w:r w:rsidRPr="00082274">
        <w:rPr>
          <w:sz w:val="23"/>
          <w:szCs w:val="23"/>
        </w:rPr>
        <w:t>tahun</w:t>
      </w:r>
      <w:proofErr w:type="spellEnd"/>
      <w:r w:rsidRPr="00082274">
        <w:rPr>
          <w:sz w:val="23"/>
          <w:szCs w:val="23"/>
        </w:rPr>
        <w:t xml:space="preserve"> </w:t>
      </w:r>
      <w:proofErr w:type="spellStart"/>
      <w:r w:rsidRPr="00082274">
        <w:rPr>
          <w:sz w:val="23"/>
          <w:szCs w:val="23"/>
        </w:rPr>
        <w:t>keatas</w:t>
      </w:r>
      <w:proofErr w:type="spellEnd"/>
      <w:r w:rsidRPr="00082274">
        <w:rPr>
          <w:sz w:val="23"/>
          <w:szCs w:val="23"/>
        </w:rPr>
        <w:t xml:space="preserve">, </w:t>
      </w:r>
      <w:proofErr w:type="spellStart"/>
      <w:r w:rsidRPr="00082274">
        <w:rPr>
          <w:sz w:val="23"/>
          <w:szCs w:val="23"/>
        </w:rPr>
        <w:t>pancuran</w:t>
      </w:r>
      <w:proofErr w:type="spellEnd"/>
      <w:r w:rsidRPr="00082274">
        <w:rPr>
          <w:sz w:val="23"/>
          <w:szCs w:val="23"/>
        </w:rPr>
        <w:t xml:space="preserve"> </w:t>
      </w:r>
      <w:proofErr w:type="spellStart"/>
      <w:r w:rsidRPr="00082274">
        <w:rPr>
          <w:sz w:val="23"/>
          <w:szCs w:val="23"/>
        </w:rPr>
        <w:t>Ketiga</w:t>
      </w:r>
      <w:proofErr w:type="spellEnd"/>
      <w:r w:rsidRPr="00082274">
        <w:rPr>
          <w:sz w:val="23"/>
          <w:szCs w:val="23"/>
        </w:rPr>
        <w:t xml:space="preserve"> </w:t>
      </w:r>
      <w:proofErr w:type="spellStart"/>
      <w:r w:rsidRPr="00082274">
        <w:rPr>
          <w:sz w:val="23"/>
          <w:szCs w:val="23"/>
        </w:rPr>
        <w:t>dinamai</w:t>
      </w:r>
      <w:proofErr w:type="spellEnd"/>
      <w:r w:rsidRPr="00082274">
        <w:rPr>
          <w:sz w:val="23"/>
          <w:szCs w:val="23"/>
        </w:rPr>
        <w:t xml:space="preserve"> </w:t>
      </w:r>
      <w:proofErr w:type="spellStart"/>
      <w:r w:rsidRPr="00082274">
        <w:rPr>
          <w:i/>
          <w:sz w:val="23"/>
          <w:szCs w:val="23"/>
        </w:rPr>
        <w:t>Sahit</w:t>
      </w:r>
      <w:proofErr w:type="spellEnd"/>
      <w:r w:rsidRPr="00082274">
        <w:rPr>
          <w:i/>
          <w:sz w:val="23"/>
          <w:szCs w:val="23"/>
        </w:rPr>
        <w:t xml:space="preserve"> </w:t>
      </w:r>
      <w:proofErr w:type="spellStart"/>
      <w:r w:rsidRPr="00082274">
        <w:rPr>
          <w:i/>
          <w:sz w:val="23"/>
          <w:szCs w:val="23"/>
        </w:rPr>
        <w:t>Ladang</w:t>
      </w:r>
      <w:proofErr w:type="spellEnd"/>
      <w:r w:rsidRPr="00082274">
        <w:rPr>
          <w:sz w:val="23"/>
          <w:szCs w:val="23"/>
        </w:rPr>
        <w:t xml:space="preserve"> , </w:t>
      </w:r>
      <w:proofErr w:type="spellStart"/>
      <w:r w:rsidRPr="00082274">
        <w:rPr>
          <w:sz w:val="23"/>
          <w:szCs w:val="23"/>
        </w:rPr>
        <w:t>pancuran</w:t>
      </w:r>
      <w:proofErr w:type="spellEnd"/>
      <w:r w:rsidRPr="00082274">
        <w:rPr>
          <w:sz w:val="23"/>
          <w:szCs w:val="23"/>
        </w:rPr>
        <w:t xml:space="preserve"> </w:t>
      </w:r>
      <w:proofErr w:type="spellStart"/>
      <w:r w:rsidRPr="00082274">
        <w:rPr>
          <w:sz w:val="23"/>
          <w:szCs w:val="23"/>
        </w:rPr>
        <w:t>ke</w:t>
      </w:r>
      <w:proofErr w:type="spellEnd"/>
      <w:r w:rsidRPr="00082274">
        <w:rPr>
          <w:sz w:val="23"/>
          <w:szCs w:val="23"/>
        </w:rPr>
        <w:t xml:space="preserve"> 4 </w:t>
      </w:r>
      <w:proofErr w:type="spellStart"/>
      <w:r w:rsidRPr="00082274">
        <w:rPr>
          <w:i/>
          <w:sz w:val="23"/>
          <w:szCs w:val="23"/>
        </w:rPr>
        <w:t>Sibasobolon</w:t>
      </w:r>
      <w:proofErr w:type="spellEnd"/>
      <w:r w:rsidRPr="00082274">
        <w:rPr>
          <w:sz w:val="23"/>
          <w:szCs w:val="23"/>
        </w:rPr>
        <w:t xml:space="preserve">, </w:t>
      </w:r>
      <w:proofErr w:type="spellStart"/>
      <w:r w:rsidRPr="00082274">
        <w:rPr>
          <w:sz w:val="23"/>
          <w:szCs w:val="23"/>
        </w:rPr>
        <w:t>Pancuran</w:t>
      </w:r>
      <w:proofErr w:type="spellEnd"/>
      <w:r w:rsidRPr="00082274">
        <w:rPr>
          <w:sz w:val="23"/>
          <w:szCs w:val="23"/>
        </w:rPr>
        <w:t xml:space="preserve"> ke-5 </w:t>
      </w:r>
      <w:proofErr w:type="spellStart"/>
      <w:r w:rsidRPr="00082274">
        <w:rPr>
          <w:sz w:val="23"/>
          <w:szCs w:val="23"/>
        </w:rPr>
        <w:t>Khusu</w:t>
      </w:r>
      <w:r w:rsidRPr="00082274">
        <w:rPr>
          <w:i/>
          <w:sz w:val="23"/>
          <w:szCs w:val="23"/>
        </w:rPr>
        <w:t>s</w:t>
      </w:r>
      <w:proofErr w:type="spellEnd"/>
      <w:r w:rsidRPr="00082274">
        <w:rPr>
          <w:i/>
          <w:sz w:val="23"/>
          <w:szCs w:val="23"/>
        </w:rPr>
        <w:t xml:space="preserve"> </w:t>
      </w:r>
      <w:proofErr w:type="spellStart"/>
      <w:r w:rsidRPr="00082274">
        <w:rPr>
          <w:sz w:val="23"/>
          <w:szCs w:val="23"/>
        </w:rPr>
        <w:t>untuk</w:t>
      </w:r>
      <w:proofErr w:type="spellEnd"/>
      <w:r w:rsidRPr="00082274">
        <w:rPr>
          <w:i/>
          <w:sz w:val="23"/>
          <w:szCs w:val="23"/>
        </w:rPr>
        <w:t xml:space="preserve"> Raja</w:t>
      </w:r>
      <w:r w:rsidRPr="00082274">
        <w:rPr>
          <w:sz w:val="23"/>
          <w:szCs w:val="23"/>
        </w:rPr>
        <w:t xml:space="preserve">, </w:t>
      </w:r>
      <w:proofErr w:type="spellStart"/>
      <w:r w:rsidRPr="00082274">
        <w:rPr>
          <w:sz w:val="23"/>
          <w:szCs w:val="23"/>
        </w:rPr>
        <w:t>pancuran</w:t>
      </w:r>
      <w:proofErr w:type="spellEnd"/>
      <w:r w:rsidRPr="00082274">
        <w:rPr>
          <w:sz w:val="23"/>
          <w:szCs w:val="23"/>
        </w:rPr>
        <w:t xml:space="preserve"> 6 </w:t>
      </w:r>
      <w:proofErr w:type="spellStart"/>
      <w:r w:rsidRPr="00082274">
        <w:rPr>
          <w:sz w:val="23"/>
          <w:szCs w:val="23"/>
        </w:rPr>
        <w:t>khusus</w:t>
      </w:r>
      <w:proofErr w:type="spellEnd"/>
      <w:r w:rsidRPr="00082274">
        <w:rPr>
          <w:sz w:val="23"/>
          <w:szCs w:val="23"/>
        </w:rPr>
        <w:t xml:space="preserve"> </w:t>
      </w:r>
      <w:proofErr w:type="spellStart"/>
      <w:r w:rsidRPr="00082274">
        <w:rPr>
          <w:sz w:val="23"/>
          <w:szCs w:val="23"/>
        </w:rPr>
        <w:t>untuk</w:t>
      </w:r>
      <w:proofErr w:type="spellEnd"/>
      <w:r w:rsidRPr="00082274">
        <w:rPr>
          <w:i/>
          <w:sz w:val="23"/>
          <w:szCs w:val="23"/>
        </w:rPr>
        <w:t xml:space="preserve"> </w:t>
      </w:r>
      <w:proofErr w:type="spellStart"/>
      <w:r w:rsidRPr="00082274">
        <w:rPr>
          <w:sz w:val="23"/>
          <w:szCs w:val="23"/>
        </w:rPr>
        <w:t>keturunan</w:t>
      </w:r>
      <w:proofErr w:type="spellEnd"/>
      <w:r w:rsidRPr="00082274">
        <w:rPr>
          <w:i/>
          <w:sz w:val="23"/>
          <w:szCs w:val="23"/>
        </w:rPr>
        <w:t xml:space="preserve"> </w:t>
      </w:r>
      <w:proofErr w:type="spellStart"/>
      <w:r w:rsidRPr="00082274">
        <w:rPr>
          <w:i/>
          <w:sz w:val="23"/>
          <w:szCs w:val="23"/>
        </w:rPr>
        <w:t>Opung</w:t>
      </w:r>
      <w:proofErr w:type="spellEnd"/>
      <w:r w:rsidRPr="00082274">
        <w:rPr>
          <w:i/>
          <w:sz w:val="23"/>
          <w:szCs w:val="23"/>
        </w:rPr>
        <w:t xml:space="preserve"> </w:t>
      </w:r>
      <w:proofErr w:type="spellStart"/>
      <w:r w:rsidRPr="00082274">
        <w:rPr>
          <w:i/>
          <w:sz w:val="23"/>
          <w:szCs w:val="23"/>
        </w:rPr>
        <w:t>tatea</w:t>
      </w:r>
      <w:proofErr w:type="spellEnd"/>
      <w:r w:rsidRPr="00082274">
        <w:rPr>
          <w:i/>
          <w:sz w:val="23"/>
          <w:szCs w:val="23"/>
        </w:rPr>
        <w:t xml:space="preserve"> </w:t>
      </w:r>
      <w:proofErr w:type="spellStart"/>
      <w:r w:rsidRPr="00082274">
        <w:rPr>
          <w:i/>
          <w:sz w:val="23"/>
          <w:szCs w:val="23"/>
        </w:rPr>
        <w:t>bulan</w:t>
      </w:r>
      <w:proofErr w:type="spellEnd"/>
      <w:r w:rsidRPr="00082274">
        <w:rPr>
          <w:sz w:val="23"/>
          <w:szCs w:val="23"/>
        </w:rPr>
        <w:t xml:space="preserve">, </w:t>
      </w:r>
      <w:proofErr w:type="spellStart"/>
      <w:r w:rsidRPr="00082274">
        <w:rPr>
          <w:sz w:val="23"/>
          <w:szCs w:val="23"/>
        </w:rPr>
        <w:t>pancuran</w:t>
      </w:r>
      <w:proofErr w:type="spellEnd"/>
      <w:r w:rsidRPr="00082274">
        <w:rPr>
          <w:sz w:val="23"/>
          <w:szCs w:val="23"/>
        </w:rPr>
        <w:t xml:space="preserve"> yang </w:t>
      </w:r>
      <w:proofErr w:type="spellStart"/>
      <w:r w:rsidRPr="00082274">
        <w:rPr>
          <w:sz w:val="23"/>
          <w:szCs w:val="23"/>
        </w:rPr>
        <w:t>ketujuh</w:t>
      </w:r>
      <w:proofErr w:type="spellEnd"/>
      <w:r w:rsidRPr="00082274">
        <w:rPr>
          <w:sz w:val="23"/>
          <w:szCs w:val="23"/>
        </w:rPr>
        <w:t xml:space="preserve"> </w:t>
      </w:r>
      <w:proofErr w:type="spellStart"/>
      <w:r w:rsidRPr="00082274">
        <w:rPr>
          <w:sz w:val="23"/>
          <w:szCs w:val="23"/>
        </w:rPr>
        <w:t>dinamai</w:t>
      </w:r>
      <w:proofErr w:type="spellEnd"/>
      <w:r w:rsidRPr="00082274">
        <w:rPr>
          <w:sz w:val="23"/>
          <w:szCs w:val="23"/>
        </w:rPr>
        <w:t xml:space="preserve"> </w:t>
      </w:r>
      <w:proofErr w:type="spellStart"/>
      <w:r w:rsidRPr="00082274">
        <w:rPr>
          <w:i/>
          <w:sz w:val="23"/>
          <w:szCs w:val="23"/>
        </w:rPr>
        <w:t>Naimarata</w:t>
      </w:r>
      <w:proofErr w:type="spellEnd"/>
      <w:r w:rsidRPr="00082274">
        <w:rPr>
          <w:i/>
          <w:sz w:val="23"/>
          <w:szCs w:val="23"/>
        </w:rPr>
        <w:t>.)</w:t>
      </w:r>
    </w:p>
    <w:p w14:paraId="16ED488B"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In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w:t>
      </w:r>
      <w:r w:rsidRPr="00082274">
        <w:rPr>
          <w:rFonts w:ascii="Times New Roman" w:hAnsi="Times New Roman"/>
          <w:sz w:val="23"/>
          <w:szCs w:val="23"/>
        </w:rPr>
        <w:t xml:space="preserve"> that is the meeting place between </w:t>
      </w:r>
      <w:r w:rsidRPr="00082274">
        <w:rPr>
          <w:rFonts w:ascii="Times New Roman" w:hAnsi="Times New Roman"/>
          <w:i/>
          <w:sz w:val="23"/>
          <w:szCs w:val="23"/>
        </w:rPr>
        <w:t xml:space="preserve">Si Raja </w:t>
      </w:r>
      <w:proofErr w:type="spellStart"/>
      <w:r w:rsidRPr="00082274">
        <w:rPr>
          <w:rFonts w:ascii="Times New Roman" w:hAnsi="Times New Roman"/>
          <w:i/>
          <w:sz w:val="23"/>
          <w:szCs w:val="23"/>
        </w:rPr>
        <w:t>lontung</w:t>
      </w:r>
      <w:proofErr w:type="spellEnd"/>
      <w:r w:rsidRPr="00082274">
        <w:rPr>
          <w:rFonts w:ascii="Times New Roman" w:hAnsi="Times New Roman"/>
          <w:sz w:val="23"/>
          <w:szCs w:val="23"/>
        </w:rPr>
        <w:t xml:space="preserve"> and </w:t>
      </w: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Pareme</w:t>
      </w:r>
      <w:proofErr w:type="spellEnd"/>
      <w:r w:rsidRPr="00082274">
        <w:rPr>
          <w:rFonts w:ascii="Times New Roman" w:hAnsi="Times New Roman"/>
          <w:sz w:val="23"/>
          <w:szCs w:val="23"/>
        </w:rPr>
        <w:t xml:space="preserve">, of which </w:t>
      </w: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Pareme</w:t>
      </w:r>
      <w:proofErr w:type="spellEnd"/>
      <w:r w:rsidRPr="00082274">
        <w:rPr>
          <w:rFonts w:ascii="Times New Roman" w:hAnsi="Times New Roman"/>
          <w:sz w:val="23"/>
          <w:szCs w:val="23"/>
        </w:rPr>
        <w:t xml:space="preserve"> is his own mother.</w:t>
      </w:r>
    </w:p>
    <w:p w14:paraId="2804CA0C" w14:textId="77777777" w:rsidR="00A7210F" w:rsidRPr="00082274" w:rsidRDefault="00A7210F" w:rsidP="00BE78BD">
      <w:pPr>
        <w:spacing w:after="0" w:line="240" w:lineRule="auto"/>
        <w:ind w:left="426"/>
        <w:jc w:val="both"/>
        <w:rPr>
          <w:sz w:val="23"/>
          <w:szCs w:val="23"/>
        </w:rPr>
      </w:pPr>
      <w:r w:rsidRPr="00082274">
        <w:rPr>
          <w:sz w:val="23"/>
          <w:szCs w:val="23"/>
        </w:rPr>
        <w:t xml:space="preserve">(Di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w:t>
      </w:r>
      <w:proofErr w:type="spellStart"/>
      <w:proofErr w:type="gramStart"/>
      <w:r w:rsidRPr="00082274">
        <w:rPr>
          <w:i/>
          <w:sz w:val="23"/>
          <w:szCs w:val="23"/>
        </w:rPr>
        <w:t>dai</w:t>
      </w:r>
      <w:proofErr w:type="spellEnd"/>
      <w:proofErr w:type="gramEnd"/>
      <w:r w:rsidRPr="00082274">
        <w:rPr>
          <w:sz w:val="23"/>
          <w:szCs w:val="23"/>
        </w:rPr>
        <w:t xml:space="preserve"> </w:t>
      </w:r>
      <w:proofErr w:type="spellStart"/>
      <w:r w:rsidRPr="00082274">
        <w:rPr>
          <w:sz w:val="23"/>
          <w:szCs w:val="23"/>
        </w:rPr>
        <w:t>adalah</w:t>
      </w:r>
      <w:proofErr w:type="spellEnd"/>
      <w:r w:rsidRPr="00082274">
        <w:rPr>
          <w:sz w:val="23"/>
          <w:szCs w:val="23"/>
        </w:rPr>
        <w:t xml:space="preserve"> </w:t>
      </w:r>
      <w:proofErr w:type="spellStart"/>
      <w:r w:rsidRPr="00082274">
        <w:rPr>
          <w:sz w:val="23"/>
          <w:szCs w:val="23"/>
        </w:rPr>
        <w:t>tempat</w:t>
      </w:r>
      <w:proofErr w:type="spellEnd"/>
      <w:r w:rsidRPr="00082274">
        <w:rPr>
          <w:sz w:val="23"/>
          <w:szCs w:val="23"/>
        </w:rPr>
        <w:t xml:space="preserve"> </w:t>
      </w:r>
      <w:proofErr w:type="spellStart"/>
      <w:r w:rsidRPr="00082274">
        <w:rPr>
          <w:sz w:val="23"/>
          <w:szCs w:val="23"/>
        </w:rPr>
        <w:t>pertemuan</w:t>
      </w:r>
      <w:proofErr w:type="spellEnd"/>
      <w:r w:rsidRPr="00082274">
        <w:rPr>
          <w:sz w:val="23"/>
          <w:szCs w:val="23"/>
        </w:rPr>
        <w:t xml:space="preserve"> </w:t>
      </w:r>
      <w:proofErr w:type="spellStart"/>
      <w:r w:rsidRPr="00082274">
        <w:rPr>
          <w:sz w:val="23"/>
          <w:szCs w:val="23"/>
        </w:rPr>
        <w:t>antara</w:t>
      </w:r>
      <w:proofErr w:type="spellEnd"/>
      <w:r w:rsidRPr="00082274">
        <w:rPr>
          <w:sz w:val="23"/>
          <w:szCs w:val="23"/>
        </w:rPr>
        <w:t xml:space="preserve"> </w:t>
      </w:r>
      <w:r w:rsidRPr="00082274">
        <w:rPr>
          <w:i/>
          <w:sz w:val="23"/>
          <w:szCs w:val="23"/>
        </w:rPr>
        <w:t xml:space="preserve">Si Raja </w:t>
      </w:r>
      <w:proofErr w:type="spellStart"/>
      <w:r w:rsidRPr="00082274">
        <w:rPr>
          <w:i/>
          <w:sz w:val="23"/>
          <w:szCs w:val="23"/>
        </w:rPr>
        <w:t>lontung</w:t>
      </w:r>
      <w:proofErr w:type="spellEnd"/>
      <w:r w:rsidRPr="00082274">
        <w:rPr>
          <w:sz w:val="23"/>
          <w:szCs w:val="23"/>
        </w:rPr>
        <w:t xml:space="preserve"> </w:t>
      </w:r>
      <w:proofErr w:type="spellStart"/>
      <w:r w:rsidRPr="00082274">
        <w:rPr>
          <w:sz w:val="23"/>
          <w:szCs w:val="23"/>
        </w:rPr>
        <w:t>dan</w:t>
      </w:r>
      <w:proofErr w:type="spellEnd"/>
      <w:r w:rsidRPr="00082274">
        <w:rPr>
          <w:sz w:val="23"/>
          <w:szCs w:val="23"/>
        </w:rPr>
        <w:t xml:space="preserve"> </w:t>
      </w:r>
      <w:proofErr w:type="spellStart"/>
      <w:r w:rsidRPr="00082274">
        <w:rPr>
          <w:i/>
          <w:sz w:val="23"/>
          <w:szCs w:val="23"/>
        </w:rPr>
        <w:t>Boru</w:t>
      </w:r>
      <w:proofErr w:type="spellEnd"/>
      <w:r w:rsidRPr="00082274">
        <w:rPr>
          <w:i/>
          <w:sz w:val="23"/>
          <w:szCs w:val="23"/>
        </w:rPr>
        <w:t xml:space="preserve"> </w:t>
      </w:r>
      <w:proofErr w:type="spellStart"/>
      <w:r w:rsidRPr="00082274">
        <w:rPr>
          <w:i/>
          <w:sz w:val="23"/>
          <w:szCs w:val="23"/>
        </w:rPr>
        <w:t>Pareme</w:t>
      </w:r>
      <w:proofErr w:type="spellEnd"/>
      <w:r w:rsidRPr="00082274">
        <w:rPr>
          <w:sz w:val="23"/>
          <w:szCs w:val="23"/>
        </w:rPr>
        <w:t xml:space="preserve">, yang </w:t>
      </w:r>
      <w:proofErr w:type="spellStart"/>
      <w:r w:rsidRPr="00082274">
        <w:rPr>
          <w:sz w:val="23"/>
          <w:szCs w:val="23"/>
        </w:rPr>
        <w:t>dimana</w:t>
      </w:r>
      <w:proofErr w:type="spellEnd"/>
      <w:r w:rsidRPr="00082274">
        <w:rPr>
          <w:sz w:val="23"/>
          <w:szCs w:val="23"/>
        </w:rPr>
        <w:t xml:space="preserve"> </w:t>
      </w:r>
      <w:proofErr w:type="spellStart"/>
      <w:r w:rsidRPr="00082274">
        <w:rPr>
          <w:i/>
          <w:sz w:val="23"/>
          <w:szCs w:val="23"/>
        </w:rPr>
        <w:t>Boru</w:t>
      </w:r>
      <w:proofErr w:type="spellEnd"/>
      <w:r w:rsidRPr="00082274">
        <w:rPr>
          <w:i/>
          <w:sz w:val="23"/>
          <w:szCs w:val="23"/>
        </w:rPr>
        <w:t xml:space="preserve"> </w:t>
      </w:r>
      <w:proofErr w:type="spellStart"/>
      <w:r w:rsidRPr="00082274">
        <w:rPr>
          <w:i/>
          <w:sz w:val="23"/>
          <w:szCs w:val="23"/>
        </w:rPr>
        <w:t>Pareme</w:t>
      </w:r>
      <w:proofErr w:type="spellEnd"/>
      <w:r w:rsidRPr="00082274">
        <w:rPr>
          <w:sz w:val="23"/>
          <w:szCs w:val="23"/>
        </w:rPr>
        <w:t xml:space="preserve"> </w:t>
      </w:r>
      <w:proofErr w:type="spellStart"/>
      <w:r w:rsidRPr="00082274">
        <w:rPr>
          <w:sz w:val="23"/>
          <w:szCs w:val="23"/>
        </w:rPr>
        <w:t>adalah</w:t>
      </w:r>
      <w:proofErr w:type="spellEnd"/>
      <w:r w:rsidRPr="00082274">
        <w:rPr>
          <w:sz w:val="23"/>
          <w:szCs w:val="23"/>
        </w:rPr>
        <w:t xml:space="preserve"> </w:t>
      </w:r>
      <w:proofErr w:type="spellStart"/>
      <w:r w:rsidRPr="00082274">
        <w:rPr>
          <w:sz w:val="23"/>
          <w:szCs w:val="23"/>
        </w:rPr>
        <w:t>ibunya</w:t>
      </w:r>
      <w:proofErr w:type="spellEnd"/>
      <w:r w:rsidRPr="00082274">
        <w:rPr>
          <w:sz w:val="23"/>
          <w:szCs w:val="23"/>
        </w:rPr>
        <w:t xml:space="preserve"> </w:t>
      </w:r>
      <w:proofErr w:type="spellStart"/>
      <w:r w:rsidRPr="00082274">
        <w:rPr>
          <w:sz w:val="23"/>
          <w:szCs w:val="23"/>
        </w:rPr>
        <w:t>sendiri</w:t>
      </w:r>
      <w:proofErr w:type="spellEnd"/>
      <w:r w:rsidRPr="00082274">
        <w:rPr>
          <w:sz w:val="23"/>
          <w:szCs w:val="23"/>
        </w:rPr>
        <w:t>.)</w:t>
      </w:r>
    </w:p>
    <w:p w14:paraId="5AC8081F"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i/>
          <w:sz w:val="23"/>
          <w:szCs w:val="23"/>
        </w:rPr>
        <w:lastRenderedPageBreak/>
        <w:t xml:space="preserve">The Raja </w:t>
      </w:r>
      <w:proofErr w:type="spellStart"/>
      <w:r w:rsidRPr="00082274">
        <w:rPr>
          <w:rFonts w:ascii="Times New Roman" w:hAnsi="Times New Roman"/>
          <w:i/>
          <w:sz w:val="23"/>
          <w:szCs w:val="23"/>
        </w:rPr>
        <w:t>Lontung</w:t>
      </w:r>
      <w:proofErr w:type="spellEnd"/>
      <w:r w:rsidRPr="00082274">
        <w:rPr>
          <w:rFonts w:ascii="Times New Roman" w:hAnsi="Times New Roman"/>
          <w:i/>
          <w:sz w:val="23"/>
          <w:szCs w:val="23"/>
        </w:rPr>
        <w:t xml:space="preserve"> </w:t>
      </w:r>
      <w:r w:rsidRPr="00082274">
        <w:rPr>
          <w:rFonts w:ascii="Times New Roman" w:hAnsi="Times New Roman"/>
          <w:sz w:val="23"/>
          <w:szCs w:val="23"/>
        </w:rPr>
        <w:t xml:space="preserve">went to </w:t>
      </w:r>
      <w:proofErr w:type="spellStart"/>
      <w:r w:rsidRPr="00082274">
        <w:rPr>
          <w:rFonts w:ascii="Times New Roman" w:hAnsi="Times New Roman"/>
          <w:i/>
          <w:sz w:val="23"/>
          <w:szCs w:val="23"/>
        </w:rPr>
        <w:t>Saibulan</w:t>
      </w:r>
      <w:proofErr w:type="spellEnd"/>
      <w:r w:rsidRPr="00082274">
        <w:rPr>
          <w:rFonts w:ascii="Times New Roman" w:hAnsi="Times New Roman"/>
          <w:sz w:val="23"/>
          <w:szCs w:val="23"/>
        </w:rPr>
        <w:t xml:space="preserve"> to</w:t>
      </w:r>
      <w:r w:rsidRPr="00082274">
        <w:rPr>
          <w:rFonts w:ascii="Times New Roman" w:hAnsi="Times New Roman"/>
          <w:i/>
          <w:sz w:val="23"/>
          <w:szCs w:val="23"/>
        </w:rPr>
        <w:t xml:space="preserve">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 </w:t>
      </w:r>
      <w:r w:rsidRPr="00082274">
        <w:rPr>
          <w:rFonts w:ascii="Times New Roman" w:hAnsi="Times New Roman"/>
          <w:sz w:val="23"/>
          <w:szCs w:val="23"/>
        </w:rPr>
        <w:t>by land.</w:t>
      </w:r>
    </w:p>
    <w:p w14:paraId="46EC7E54" w14:textId="77777777" w:rsidR="00A7210F" w:rsidRPr="00082274" w:rsidRDefault="00A7210F" w:rsidP="00082274">
      <w:pPr>
        <w:spacing w:after="0" w:line="240" w:lineRule="auto"/>
        <w:ind w:left="426"/>
        <w:jc w:val="both"/>
        <w:rPr>
          <w:sz w:val="23"/>
          <w:szCs w:val="23"/>
        </w:rPr>
      </w:pPr>
      <w:proofErr w:type="gramStart"/>
      <w:r w:rsidRPr="00082274">
        <w:rPr>
          <w:i/>
          <w:sz w:val="23"/>
          <w:szCs w:val="23"/>
        </w:rPr>
        <w:t>(Si</w:t>
      </w:r>
      <w:r w:rsidRPr="00082274">
        <w:rPr>
          <w:sz w:val="23"/>
          <w:szCs w:val="23"/>
        </w:rPr>
        <w:t xml:space="preserve"> </w:t>
      </w:r>
      <w:r w:rsidRPr="00082274">
        <w:rPr>
          <w:i/>
          <w:sz w:val="23"/>
          <w:szCs w:val="23"/>
        </w:rPr>
        <w:t xml:space="preserve">Raja </w:t>
      </w:r>
      <w:proofErr w:type="spellStart"/>
      <w:r w:rsidRPr="00082274">
        <w:rPr>
          <w:i/>
          <w:sz w:val="23"/>
          <w:szCs w:val="23"/>
        </w:rPr>
        <w:t>lontung</w:t>
      </w:r>
      <w:proofErr w:type="spellEnd"/>
      <w:r w:rsidRPr="00082274">
        <w:rPr>
          <w:sz w:val="23"/>
          <w:szCs w:val="23"/>
        </w:rPr>
        <w:t xml:space="preserve"> </w:t>
      </w:r>
      <w:proofErr w:type="spellStart"/>
      <w:r w:rsidRPr="00082274">
        <w:rPr>
          <w:sz w:val="23"/>
          <w:szCs w:val="23"/>
        </w:rPr>
        <w:t>pergi</w:t>
      </w:r>
      <w:proofErr w:type="spellEnd"/>
      <w:r w:rsidRPr="00082274">
        <w:rPr>
          <w:sz w:val="23"/>
          <w:szCs w:val="23"/>
        </w:rPr>
        <w:t xml:space="preserve"> </w:t>
      </w:r>
      <w:proofErr w:type="spellStart"/>
      <w:r w:rsidRPr="00082274">
        <w:rPr>
          <w:sz w:val="23"/>
          <w:szCs w:val="23"/>
        </w:rPr>
        <w:t>ke</w:t>
      </w:r>
      <w:proofErr w:type="spellEnd"/>
      <w:r w:rsidRPr="00082274">
        <w:rPr>
          <w:sz w:val="23"/>
          <w:szCs w:val="23"/>
        </w:rPr>
        <w:t xml:space="preserve"> </w:t>
      </w:r>
      <w:proofErr w:type="spellStart"/>
      <w:r w:rsidRPr="00082274">
        <w:rPr>
          <w:i/>
          <w:sz w:val="23"/>
          <w:szCs w:val="23"/>
        </w:rPr>
        <w:t>Saibulan</w:t>
      </w:r>
      <w:proofErr w:type="spellEnd"/>
      <w:r w:rsidRPr="00082274">
        <w:rPr>
          <w:sz w:val="23"/>
          <w:szCs w:val="23"/>
        </w:rPr>
        <w:t xml:space="preserve"> </w:t>
      </w:r>
      <w:proofErr w:type="spellStart"/>
      <w:r w:rsidRPr="00082274">
        <w:rPr>
          <w:sz w:val="23"/>
          <w:szCs w:val="23"/>
        </w:rPr>
        <w:t>menuju</w:t>
      </w:r>
      <w:proofErr w:type="spellEnd"/>
      <w:r w:rsidRPr="00082274">
        <w:rPr>
          <w:sz w:val="23"/>
          <w:szCs w:val="23"/>
        </w:rPr>
        <w:t xml:space="preserve"> </w:t>
      </w:r>
      <w:proofErr w:type="spellStart"/>
      <w:r w:rsidRPr="00082274">
        <w:rPr>
          <w:sz w:val="23"/>
          <w:szCs w:val="23"/>
        </w:rPr>
        <w:t>ke</w:t>
      </w:r>
      <w:proofErr w:type="spellEnd"/>
      <w:r w:rsidRPr="00082274">
        <w:rPr>
          <w:sz w:val="23"/>
          <w:szCs w:val="23"/>
        </w:rPr>
        <w:t xml:space="preserve">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Dai </w:t>
      </w:r>
      <w:proofErr w:type="spellStart"/>
      <w:r w:rsidRPr="00082274">
        <w:rPr>
          <w:sz w:val="23"/>
          <w:szCs w:val="23"/>
        </w:rPr>
        <w:t>melalui</w:t>
      </w:r>
      <w:proofErr w:type="spellEnd"/>
      <w:r w:rsidRPr="00082274">
        <w:rPr>
          <w:sz w:val="23"/>
          <w:szCs w:val="23"/>
        </w:rPr>
        <w:t xml:space="preserve"> </w:t>
      </w:r>
      <w:proofErr w:type="spellStart"/>
      <w:r w:rsidRPr="00082274">
        <w:rPr>
          <w:sz w:val="23"/>
          <w:szCs w:val="23"/>
        </w:rPr>
        <w:t>darat</w:t>
      </w:r>
      <w:proofErr w:type="spellEnd"/>
      <w:r w:rsidRPr="00082274">
        <w:rPr>
          <w:sz w:val="23"/>
          <w:szCs w:val="23"/>
        </w:rPr>
        <w:t>.)</w:t>
      </w:r>
      <w:proofErr w:type="gramEnd"/>
    </w:p>
    <w:p w14:paraId="79B73A06"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Pareme</w:t>
      </w:r>
      <w:proofErr w:type="spellEnd"/>
      <w:r w:rsidRPr="00082274">
        <w:rPr>
          <w:rFonts w:ascii="Times New Roman" w:hAnsi="Times New Roman"/>
          <w:sz w:val="23"/>
          <w:szCs w:val="23"/>
        </w:rPr>
        <w:t xml:space="preserve"> goes across the lake using </w:t>
      </w:r>
      <w:proofErr w:type="spellStart"/>
      <w:r w:rsidRPr="00082274">
        <w:rPr>
          <w:rFonts w:ascii="Times New Roman" w:hAnsi="Times New Roman"/>
          <w:sz w:val="23"/>
          <w:szCs w:val="23"/>
        </w:rPr>
        <w:t>sungkit</w:t>
      </w:r>
      <w:proofErr w:type="spellEnd"/>
      <w:r w:rsidRPr="00082274">
        <w:rPr>
          <w:rFonts w:ascii="Times New Roman" w:hAnsi="Times New Roman"/>
          <w:sz w:val="23"/>
          <w:szCs w:val="23"/>
        </w:rPr>
        <w:t xml:space="preserve"> leaves to go to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w:t>
      </w:r>
      <w:r w:rsidRPr="00082274">
        <w:rPr>
          <w:rFonts w:ascii="Times New Roman" w:hAnsi="Times New Roman"/>
          <w:sz w:val="23"/>
          <w:szCs w:val="23"/>
        </w:rPr>
        <w:t>.</w:t>
      </w:r>
    </w:p>
    <w:p w14:paraId="0539EC66" w14:textId="77777777" w:rsidR="00A7210F" w:rsidRPr="00082274" w:rsidRDefault="00A7210F" w:rsidP="00BE78BD">
      <w:pPr>
        <w:spacing w:after="0" w:line="240" w:lineRule="auto"/>
        <w:ind w:left="426"/>
        <w:jc w:val="both"/>
        <w:rPr>
          <w:sz w:val="23"/>
          <w:szCs w:val="23"/>
        </w:rPr>
      </w:pPr>
      <w:proofErr w:type="gramStart"/>
      <w:r w:rsidRPr="00082274">
        <w:rPr>
          <w:i/>
          <w:sz w:val="23"/>
          <w:szCs w:val="23"/>
        </w:rPr>
        <w:t>(</w:t>
      </w:r>
      <w:proofErr w:type="spellStart"/>
      <w:r w:rsidRPr="00082274">
        <w:rPr>
          <w:i/>
          <w:sz w:val="23"/>
          <w:szCs w:val="23"/>
        </w:rPr>
        <w:t>Boru</w:t>
      </w:r>
      <w:proofErr w:type="spellEnd"/>
      <w:r w:rsidRPr="00082274">
        <w:rPr>
          <w:i/>
          <w:sz w:val="23"/>
          <w:szCs w:val="23"/>
        </w:rPr>
        <w:t xml:space="preserve"> </w:t>
      </w:r>
      <w:proofErr w:type="spellStart"/>
      <w:r w:rsidRPr="00082274">
        <w:rPr>
          <w:i/>
          <w:sz w:val="23"/>
          <w:szCs w:val="23"/>
        </w:rPr>
        <w:t>Pareme</w:t>
      </w:r>
      <w:proofErr w:type="spellEnd"/>
      <w:r w:rsidRPr="00082274">
        <w:rPr>
          <w:sz w:val="23"/>
          <w:szCs w:val="23"/>
        </w:rPr>
        <w:t xml:space="preserve"> </w:t>
      </w:r>
      <w:proofErr w:type="spellStart"/>
      <w:r w:rsidRPr="00082274">
        <w:rPr>
          <w:sz w:val="23"/>
          <w:szCs w:val="23"/>
        </w:rPr>
        <w:t>pergi</w:t>
      </w:r>
      <w:proofErr w:type="spellEnd"/>
      <w:r w:rsidRPr="00082274">
        <w:rPr>
          <w:sz w:val="23"/>
          <w:szCs w:val="23"/>
        </w:rPr>
        <w:t xml:space="preserve"> </w:t>
      </w:r>
      <w:proofErr w:type="spellStart"/>
      <w:r w:rsidRPr="00082274">
        <w:rPr>
          <w:sz w:val="23"/>
          <w:szCs w:val="23"/>
        </w:rPr>
        <w:t>menyebrangi</w:t>
      </w:r>
      <w:proofErr w:type="spellEnd"/>
      <w:r w:rsidRPr="00082274">
        <w:rPr>
          <w:sz w:val="23"/>
          <w:szCs w:val="23"/>
        </w:rPr>
        <w:t xml:space="preserve"> </w:t>
      </w:r>
      <w:proofErr w:type="spellStart"/>
      <w:r w:rsidRPr="00082274">
        <w:rPr>
          <w:sz w:val="23"/>
          <w:szCs w:val="23"/>
        </w:rPr>
        <w:t>danau</w:t>
      </w:r>
      <w:proofErr w:type="spellEnd"/>
      <w:r w:rsidRPr="00082274">
        <w:rPr>
          <w:sz w:val="23"/>
          <w:szCs w:val="23"/>
        </w:rPr>
        <w:t xml:space="preserve"> </w:t>
      </w:r>
      <w:proofErr w:type="spellStart"/>
      <w:r w:rsidRPr="00082274">
        <w:rPr>
          <w:sz w:val="23"/>
          <w:szCs w:val="23"/>
        </w:rPr>
        <w:t>menggunakan</w:t>
      </w:r>
      <w:proofErr w:type="spellEnd"/>
      <w:r w:rsidRPr="00082274">
        <w:rPr>
          <w:sz w:val="23"/>
          <w:szCs w:val="23"/>
        </w:rPr>
        <w:t xml:space="preserve"> </w:t>
      </w:r>
      <w:proofErr w:type="spellStart"/>
      <w:r w:rsidRPr="00082274">
        <w:rPr>
          <w:sz w:val="23"/>
          <w:szCs w:val="23"/>
        </w:rPr>
        <w:t>daun</w:t>
      </w:r>
      <w:proofErr w:type="spellEnd"/>
      <w:r w:rsidRPr="00082274">
        <w:rPr>
          <w:sz w:val="23"/>
          <w:szCs w:val="23"/>
        </w:rPr>
        <w:t xml:space="preserve"> </w:t>
      </w:r>
      <w:proofErr w:type="spellStart"/>
      <w:r w:rsidRPr="00082274">
        <w:rPr>
          <w:sz w:val="23"/>
          <w:szCs w:val="23"/>
        </w:rPr>
        <w:t>sungkit</w:t>
      </w:r>
      <w:proofErr w:type="spellEnd"/>
      <w:r w:rsidRPr="00082274">
        <w:rPr>
          <w:sz w:val="23"/>
          <w:szCs w:val="23"/>
        </w:rPr>
        <w:t xml:space="preserve"> </w:t>
      </w:r>
      <w:proofErr w:type="spellStart"/>
      <w:r w:rsidRPr="00082274">
        <w:rPr>
          <w:sz w:val="23"/>
          <w:szCs w:val="23"/>
        </w:rPr>
        <w:t>untuk</w:t>
      </w:r>
      <w:proofErr w:type="spellEnd"/>
      <w:r w:rsidRPr="00082274">
        <w:rPr>
          <w:sz w:val="23"/>
          <w:szCs w:val="23"/>
        </w:rPr>
        <w:t xml:space="preserve"> </w:t>
      </w:r>
      <w:proofErr w:type="spellStart"/>
      <w:r w:rsidRPr="00082274">
        <w:rPr>
          <w:sz w:val="23"/>
          <w:szCs w:val="23"/>
        </w:rPr>
        <w:t>pergi</w:t>
      </w:r>
      <w:proofErr w:type="spellEnd"/>
      <w:r w:rsidRPr="00082274">
        <w:rPr>
          <w:sz w:val="23"/>
          <w:szCs w:val="23"/>
        </w:rPr>
        <w:t xml:space="preserve"> </w:t>
      </w:r>
      <w:proofErr w:type="spellStart"/>
      <w:r w:rsidRPr="00082274">
        <w:rPr>
          <w:sz w:val="23"/>
          <w:szCs w:val="23"/>
        </w:rPr>
        <w:t>ke</w:t>
      </w:r>
      <w:proofErr w:type="spellEnd"/>
      <w:r w:rsidRPr="00082274">
        <w:rPr>
          <w:sz w:val="23"/>
          <w:szCs w:val="23"/>
        </w:rPr>
        <w:t xml:space="preserve">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Dai.)</w:t>
      </w:r>
      <w:proofErr w:type="gramEnd"/>
    </w:p>
    <w:p w14:paraId="1A2EAE0B"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proofErr w:type="spellStart"/>
      <w:r w:rsidRPr="00082274">
        <w:rPr>
          <w:rFonts w:ascii="Times New Roman" w:hAnsi="Times New Roman"/>
          <w:i/>
          <w:sz w:val="23"/>
          <w:szCs w:val="23"/>
        </w:rPr>
        <w:t>Boru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Pareme</w:t>
      </w:r>
      <w:proofErr w:type="spellEnd"/>
      <w:r w:rsidRPr="00082274">
        <w:rPr>
          <w:rFonts w:ascii="Times New Roman" w:hAnsi="Times New Roman"/>
          <w:i/>
          <w:sz w:val="23"/>
          <w:szCs w:val="23"/>
        </w:rPr>
        <w:t xml:space="preserve"> arrived first to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 and he prayed the ritual at </w:t>
      </w:r>
      <w:proofErr w:type="spellStart"/>
      <w:r w:rsidRPr="00082274">
        <w:rPr>
          <w:rFonts w:ascii="Times New Roman" w:hAnsi="Times New Roman"/>
          <w:i/>
          <w:sz w:val="23"/>
          <w:szCs w:val="23"/>
        </w:rPr>
        <w:t>Aek</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Sipitu</w:t>
      </w:r>
      <w:proofErr w:type="spellEnd"/>
      <w:r w:rsidRPr="00082274">
        <w:rPr>
          <w:rFonts w:ascii="Times New Roman" w:hAnsi="Times New Roman"/>
          <w:i/>
          <w:sz w:val="23"/>
          <w:szCs w:val="23"/>
        </w:rPr>
        <w:t xml:space="preserve"> Dai </w:t>
      </w:r>
      <w:r w:rsidRPr="00082274">
        <w:rPr>
          <w:rFonts w:ascii="Times New Roman" w:hAnsi="Times New Roman"/>
          <w:sz w:val="23"/>
          <w:szCs w:val="23"/>
        </w:rPr>
        <w:t>so that he would be young again</w:t>
      </w:r>
      <w:r w:rsidRPr="00082274">
        <w:rPr>
          <w:rFonts w:ascii="Times New Roman" w:hAnsi="Times New Roman"/>
          <w:i/>
          <w:sz w:val="23"/>
          <w:szCs w:val="23"/>
        </w:rPr>
        <w:t xml:space="preserve">. </w:t>
      </w:r>
    </w:p>
    <w:p w14:paraId="0BD79D30" w14:textId="77777777" w:rsidR="00A7210F" w:rsidRPr="00082274" w:rsidRDefault="00A7210F" w:rsidP="00BE78BD">
      <w:pPr>
        <w:spacing w:after="0" w:line="240" w:lineRule="auto"/>
        <w:ind w:left="426"/>
        <w:jc w:val="both"/>
        <w:rPr>
          <w:sz w:val="23"/>
          <w:szCs w:val="23"/>
        </w:rPr>
      </w:pPr>
      <w:r w:rsidRPr="00082274">
        <w:rPr>
          <w:i/>
          <w:sz w:val="23"/>
          <w:szCs w:val="23"/>
        </w:rPr>
        <w:t>(</w:t>
      </w:r>
      <w:proofErr w:type="spellStart"/>
      <w:r w:rsidRPr="00082274">
        <w:rPr>
          <w:i/>
          <w:sz w:val="23"/>
          <w:szCs w:val="23"/>
        </w:rPr>
        <w:t>Boru</w:t>
      </w:r>
      <w:proofErr w:type="spellEnd"/>
      <w:r w:rsidRPr="00082274">
        <w:rPr>
          <w:i/>
          <w:sz w:val="23"/>
          <w:szCs w:val="23"/>
        </w:rPr>
        <w:t xml:space="preserve"> </w:t>
      </w:r>
      <w:proofErr w:type="spellStart"/>
      <w:r w:rsidRPr="00082274">
        <w:rPr>
          <w:i/>
          <w:sz w:val="23"/>
          <w:szCs w:val="23"/>
        </w:rPr>
        <w:t>Pareme</w:t>
      </w:r>
      <w:proofErr w:type="spellEnd"/>
      <w:r w:rsidRPr="00082274">
        <w:rPr>
          <w:sz w:val="23"/>
          <w:szCs w:val="23"/>
        </w:rPr>
        <w:t xml:space="preserve"> </w:t>
      </w:r>
      <w:proofErr w:type="spellStart"/>
      <w:r w:rsidRPr="00082274">
        <w:rPr>
          <w:sz w:val="23"/>
          <w:szCs w:val="23"/>
        </w:rPr>
        <w:t>tiba</w:t>
      </w:r>
      <w:proofErr w:type="spellEnd"/>
      <w:r w:rsidRPr="00082274">
        <w:rPr>
          <w:sz w:val="23"/>
          <w:szCs w:val="23"/>
        </w:rPr>
        <w:t xml:space="preserve"> </w:t>
      </w:r>
      <w:proofErr w:type="spellStart"/>
      <w:r w:rsidRPr="00082274">
        <w:rPr>
          <w:sz w:val="23"/>
          <w:szCs w:val="23"/>
        </w:rPr>
        <w:t>terlebih</w:t>
      </w:r>
      <w:proofErr w:type="spellEnd"/>
      <w:r w:rsidRPr="00082274">
        <w:rPr>
          <w:sz w:val="23"/>
          <w:szCs w:val="23"/>
        </w:rPr>
        <w:t xml:space="preserve"> </w:t>
      </w:r>
      <w:proofErr w:type="spellStart"/>
      <w:r w:rsidRPr="00082274">
        <w:rPr>
          <w:sz w:val="23"/>
          <w:szCs w:val="23"/>
        </w:rPr>
        <w:t>dahulu</w:t>
      </w:r>
      <w:proofErr w:type="spellEnd"/>
      <w:r w:rsidRPr="00082274">
        <w:rPr>
          <w:sz w:val="23"/>
          <w:szCs w:val="23"/>
        </w:rPr>
        <w:t xml:space="preserve"> </w:t>
      </w:r>
      <w:proofErr w:type="spellStart"/>
      <w:r w:rsidRPr="00082274">
        <w:rPr>
          <w:sz w:val="23"/>
          <w:szCs w:val="23"/>
        </w:rPr>
        <w:t>ke</w:t>
      </w:r>
      <w:proofErr w:type="spellEnd"/>
      <w:r w:rsidRPr="00082274">
        <w:rPr>
          <w:sz w:val="23"/>
          <w:szCs w:val="23"/>
        </w:rPr>
        <w:t xml:space="preserve">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w:t>
      </w:r>
      <w:proofErr w:type="spellStart"/>
      <w:proofErr w:type="gramStart"/>
      <w:r w:rsidRPr="00082274">
        <w:rPr>
          <w:i/>
          <w:sz w:val="23"/>
          <w:szCs w:val="23"/>
        </w:rPr>
        <w:t>dai</w:t>
      </w:r>
      <w:proofErr w:type="spellEnd"/>
      <w:proofErr w:type="gramEnd"/>
      <w:r w:rsidRPr="00082274">
        <w:rPr>
          <w:sz w:val="23"/>
          <w:szCs w:val="23"/>
        </w:rPr>
        <w:t xml:space="preserve">, </w:t>
      </w:r>
      <w:proofErr w:type="spellStart"/>
      <w:r w:rsidRPr="00082274">
        <w:rPr>
          <w:sz w:val="23"/>
          <w:szCs w:val="23"/>
        </w:rPr>
        <w:t>dan</w:t>
      </w:r>
      <w:proofErr w:type="spellEnd"/>
      <w:r w:rsidRPr="00082274">
        <w:rPr>
          <w:sz w:val="23"/>
          <w:szCs w:val="23"/>
        </w:rPr>
        <w:t xml:space="preserve"> </w:t>
      </w:r>
      <w:proofErr w:type="spellStart"/>
      <w:r w:rsidRPr="00082274">
        <w:rPr>
          <w:sz w:val="23"/>
          <w:szCs w:val="23"/>
        </w:rPr>
        <w:t>dia</w:t>
      </w:r>
      <w:proofErr w:type="spellEnd"/>
      <w:r w:rsidRPr="00082274">
        <w:rPr>
          <w:sz w:val="23"/>
          <w:szCs w:val="23"/>
        </w:rPr>
        <w:t xml:space="preserve"> </w:t>
      </w:r>
      <w:proofErr w:type="spellStart"/>
      <w:r w:rsidRPr="00082274">
        <w:rPr>
          <w:sz w:val="23"/>
          <w:szCs w:val="23"/>
        </w:rPr>
        <w:t>berdoa</w:t>
      </w:r>
      <w:proofErr w:type="spellEnd"/>
      <w:r w:rsidRPr="00082274">
        <w:rPr>
          <w:sz w:val="23"/>
          <w:szCs w:val="23"/>
        </w:rPr>
        <w:t xml:space="preserve"> ritual di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Dai</w:t>
      </w:r>
      <w:r w:rsidRPr="00082274">
        <w:rPr>
          <w:sz w:val="23"/>
          <w:szCs w:val="23"/>
        </w:rPr>
        <w:t xml:space="preserve"> agar </w:t>
      </w:r>
      <w:proofErr w:type="spellStart"/>
      <w:r w:rsidRPr="00082274">
        <w:rPr>
          <w:sz w:val="23"/>
          <w:szCs w:val="23"/>
        </w:rPr>
        <w:t>muda</w:t>
      </w:r>
      <w:proofErr w:type="spellEnd"/>
      <w:r w:rsidRPr="00082274">
        <w:rPr>
          <w:sz w:val="23"/>
          <w:szCs w:val="23"/>
        </w:rPr>
        <w:t xml:space="preserve"> </w:t>
      </w:r>
      <w:proofErr w:type="spellStart"/>
      <w:r w:rsidRPr="00082274">
        <w:rPr>
          <w:sz w:val="23"/>
          <w:szCs w:val="23"/>
        </w:rPr>
        <w:t>kembali</w:t>
      </w:r>
      <w:proofErr w:type="spellEnd"/>
      <w:r w:rsidRPr="00082274">
        <w:rPr>
          <w:sz w:val="23"/>
          <w:szCs w:val="23"/>
        </w:rPr>
        <w:t>.)</w:t>
      </w:r>
    </w:p>
    <w:p w14:paraId="69B5EEF6"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After the </w:t>
      </w:r>
      <w:r w:rsidRPr="00082274">
        <w:rPr>
          <w:rFonts w:ascii="Times New Roman" w:hAnsi="Times New Roman"/>
          <w:i/>
          <w:sz w:val="23"/>
          <w:szCs w:val="23"/>
        </w:rPr>
        <w:t xml:space="preserve">King </w:t>
      </w:r>
      <w:proofErr w:type="spellStart"/>
      <w:r w:rsidRPr="00082274">
        <w:rPr>
          <w:rFonts w:ascii="Times New Roman" w:hAnsi="Times New Roman"/>
          <w:i/>
          <w:sz w:val="23"/>
          <w:szCs w:val="23"/>
        </w:rPr>
        <w:t>Lontung</w:t>
      </w:r>
      <w:proofErr w:type="spellEnd"/>
      <w:r w:rsidRPr="00082274">
        <w:rPr>
          <w:rFonts w:ascii="Times New Roman" w:hAnsi="Times New Roman"/>
          <w:sz w:val="23"/>
          <w:szCs w:val="23"/>
        </w:rPr>
        <w:t xml:space="preserve"> arrived there he did not recognize his mother anymore because her mother became young again.</w:t>
      </w:r>
    </w:p>
    <w:p w14:paraId="039D39E0" w14:textId="77777777" w:rsidR="00A7210F" w:rsidRPr="00082274" w:rsidRDefault="00A7210F" w:rsidP="00BE78BD">
      <w:pPr>
        <w:spacing w:after="0" w:line="240" w:lineRule="auto"/>
        <w:ind w:left="426"/>
        <w:jc w:val="both"/>
        <w:rPr>
          <w:sz w:val="23"/>
          <w:szCs w:val="23"/>
        </w:rPr>
      </w:pPr>
      <w:r w:rsidRPr="00082274">
        <w:rPr>
          <w:sz w:val="23"/>
          <w:szCs w:val="23"/>
        </w:rPr>
        <w:t>(</w:t>
      </w:r>
      <w:proofErr w:type="spellStart"/>
      <w:r w:rsidRPr="00082274">
        <w:rPr>
          <w:sz w:val="23"/>
          <w:szCs w:val="23"/>
        </w:rPr>
        <w:t>Setelah</w:t>
      </w:r>
      <w:proofErr w:type="spellEnd"/>
      <w:r w:rsidRPr="00082274">
        <w:rPr>
          <w:sz w:val="23"/>
          <w:szCs w:val="23"/>
        </w:rPr>
        <w:t xml:space="preserve"> </w:t>
      </w:r>
      <w:r w:rsidRPr="00082274">
        <w:rPr>
          <w:i/>
          <w:sz w:val="23"/>
          <w:szCs w:val="23"/>
        </w:rPr>
        <w:t xml:space="preserve">Si Raja </w:t>
      </w:r>
      <w:proofErr w:type="spellStart"/>
      <w:r w:rsidRPr="00082274">
        <w:rPr>
          <w:i/>
          <w:sz w:val="23"/>
          <w:szCs w:val="23"/>
        </w:rPr>
        <w:t>Lontung</w:t>
      </w:r>
      <w:proofErr w:type="spellEnd"/>
      <w:r w:rsidRPr="00082274">
        <w:rPr>
          <w:sz w:val="23"/>
          <w:szCs w:val="23"/>
        </w:rPr>
        <w:t xml:space="preserve"> </w:t>
      </w:r>
      <w:proofErr w:type="spellStart"/>
      <w:r w:rsidRPr="00082274">
        <w:rPr>
          <w:sz w:val="23"/>
          <w:szCs w:val="23"/>
        </w:rPr>
        <w:t>tiba</w:t>
      </w:r>
      <w:proofErr w:type="spellEnd"/>
      <w:r w:rsidRPr="00082274">
        <w:rPr>
          <w:sz w:val="23"/>
          <w:szCs w:val="23"/>
        </w:rPr>
        <w:t xml:space="preserve"> di </w:t>
      </w:r>
      <w:proofErr w:type="spellStart"/>
      <w:r w:rsidRPr="00082274">
        <w:rPr>
          <w:i/>
          <w:sz w:val="23"/>
          <w:szCs w:val="23"/>
        </w:rPr>
        <w:t>Aek</w:t>
      </w:r>
      <w:proofErr w:type="spellEnd"/>
      <w:r w:rsidRPr="00082274">
        <w:rPr>
          <w:i/>
          <w:sz w:val="23"/>
          <w:szCs w:val="23"/>
        </w:rPr>
        <w:t xml:space="preserve"> </w:t>
      </w:r>
      <w:proofErr w:type="spellStart"/>
      <w:r w:rsidRPr="00082274">
        <w:rPr>
          <w:i/>
          <w:sz w:val="23"/>
          <w:szCs w:val="23"/>
        </w:rPr>
        <w:t>Sipitu</w:t>
      </w:r>
      <w:proofErr w:type="spellEnd"/>
      <w:r w:rsidRPr="00082274">
        <w:rPr>
          <w:i/>
          <w:sz w:val="23"/>
          <w:szCs w:val="23"/>
        </w:rPr>
        <w:t xml:space="preserve"> Dai</w:t>
      </w:r>
      <w:r w:rsidRPr="00082274">
        <w:rPr>
          <w:sz w:val="23"/>
          <w:szCs w:val="23"/>
        </w:rPr>
        <w:t xml:space="preserve"> </w:t>
      </w:r>
      <w:proofErr w:type="spellStart"/>
      <w:proofErr w:type="gramStart"/>
      <w:r w:rsidRPr="00082274">
        <w:rPr>
          <w:sz w:val="23"/>
          <w:szCs w:val="23"/>
        </w:rPr>
        <w:t>ia</w:t>
      </w:r>
      <w:proofErr w:type="spellEnd"/>
      <w:proofErr w:type="gramEnd"/>
      <w:r w:rsidRPr="00082274">
        <w:rPr>
          <w:sz w:val="23"/>
          <w:szCs w:val="23"/>
        </w:rPr>
        <w:t xml:space="preserve"> </w:t>
      </w:r>
      <w:proofErr w:type="spellStart"/>
      <w:r w:rsidRPr="00082274">
        <w:rPr>
          <w:sz w:val="23"/>
          <w:szCs w:val="23"/>
        </w:rPr>
        <w:t>tidak</w:t>
      </w:r>
      <w:proofErr w:type="spellEnd"/>
      <w:r w:rsidRPr="00082274">
        <w:rPr>
          <w:sz w:val="23"/>
          <w:szCs w:val="23"/>
        </w:rPr>
        <w:t xml:space="preserve"> </w:t>
      </w:r>
      <w:proofErr w:type="spellStart"/>
      <w:r w:rsidRPr="00082274">
        <w:rPr>
          <w:sz w:val="23"/>
          <w:szCs w:val="23"/>
        </w:rPr>
        <w:t>mengenali</w:t>
      </w:r>
      <w:proofErr w:type="spellEnd"/>
      <w:r w:rsidRPr="00082274">
        <w:rPr>
          <w:sz w:val="23"/>
          <w:szCs w:val="23"/>
        </w:rPr>
        <w:t xml:space="preserve"> </w:t>
      </w:r>
      <w:proofErr w:type="spellStart"/>
      <w:r w:rsidRPr="00082274">
        <w:rPr>
          <w:sz w:val="23"/>
          <w:szCs w:val="23"/>
        </w:rPr>
        <w:t>ibunya</w:t>
      </w:r>
      <w:proofErr w:type="spellEnd"/>
      <w:r w:rsidRPr="00082274">
        <w:rPr>
          <w:sz w:val="23"/>
          <w:szCs w:val="23"/>
        </w:rPr>
        <w:t xml:space="preserve"> </w:t>
      </w:r>
      <w:proofErr w:type="spellStart"/>
      <w:r w:rsidRPr="00082274">
        <w:rPr>
          <w:sz w:val="23"/>
          <w:szCs w:val="23"/>
        </w:rPr>
        <w:t>lagi</w:t>
      </w:r>
      <w:proofErr w:type="spellEnd"/>
      <w:r w:rsidRPr="00082274">
        <w:rPr>
          <w:sz w:val="23"/>
          <w:szCs w:val="23"/>
        </w:rPr>
        <w:t xml:space="preserve"> </w:t>
      </w:r>
      <w:proofErr w:type="spellStart"/>
      <w:r w:rsidRPr="00082274">
        <w:rPr>
          <w:sz w:val="23"/>
          <w:szCs w:val="23"/>
        </w:rPr>
        <w:t>karena</w:t>
      </w:r>
      <w:proofErr w:type="spellEnd"/>
      <w:r w:rsidRPr="00082274">
        <w:rPr>
          <w:sz w:val="23"/>
          <w:szCs w:val="23"/>
        </w:rPr>
        <w:t xml:space="preserve"> </w:t>
      </w:r>
      <w:proofErr w:type="spellStart"/>
      <w:r w:rsidRPr="00082274">
        <w:rPr>
          <w:sz w:val="23"/>
          <w:szCs w:val="23"/>
        </w:rPr>
        <w:t>ibunya</w:t>
      </w:r>
      <w:proofErr w:type="spellEnd"/>
      <w:r w:rsidRPr="00082274">
        <w:rPr>
          <w:sz w:val="23"/>
          <w:szCs w:val="23"/>
        </w:rPr>
        <w:t xml:space="preserve"> </w:t>
      </w:r>
      <w:proofErr w:type="spellStart"/>
      <w:r w:rsidRPr="00082274">
        <w:rPr>
          <w:sz w:val="23"/>
          <w:szCs w:val="23"/>
        </w:rPr>
        <w:t>menjadi</w:t>
      </w:r>
      <w:proofErr w:type="spellEnd"/>
      <w:r w:rsidRPr="00082274">
        <w:rPr>
          <w:sz w:val="23"/>
          <w:szCs w:val="23"/>
        </w:rPr>
        <w:t xml:space="preserve"> </w:t>
      </w:r>
      <w:proofErr w:type="spellStart"/>
      <w:r w:rsidRPr="00082274">
        <w:rPr>
          <w:sz w:val="23"/>
          <w:szCs w:val="23"/>
        </w:rPr>
        <w:t>muda</w:t>
      </w:r>
      <w:proofErr w:type="spellEnd"/>
      <w:r w:rsidRPr="00082274">
        <w:rPr>
          <w:sz w:val="23"/>
          <w:szCs w:val="23"/>
        </w:rPr>
        <w:t xml:space="preserve"> </w:t>
      </w:r>
      <w:proofErr w:type="spellStart"/>
      <w:r w:rsidRPr="00082274">
        <w:rPr>
          <w:sz w:val="23"/>
          <w:szCs w:val="23"/>
        </w:rPr>
        <w:t>kembali</w:t>
      </w:r>
      <w:proofErr w:type="spellEnd"/>
      <w:r w:rsidRPr="00082274">
        <w:rPr>
          <w:sz w:val="23"/>
          <w:szCs w:val="23"/>
        </w:rPr>
        <w:t>.)</w:t>
      </w:r>
    </w:p>
    <w:p w14:paraId="41C1E612"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Then </w:t>
      </w:r>
      <w:r w:rsidRPr="00082274">
        <w:rPr>
          <w:rFonts w:ascii="Times New Roman" w:hAnsi="Times New Roman"/>
          <w:i/>
          <w:sz w:val="23"/>
          <w:szCs w:val="23"/>
        </w:rPr>
        <w:t xml:space="preserve">King </w:t>
      </w:r>
      <w:proofErr w:type="spellStart"/>
      <w:r w:rsidRPr="00082274">
        <w:rPr>
          <w:rFonts w:ascii="Times New Roman" w:hAnsi="Times New Roman"/>
          <w:i/>
          <w:sz w:val="23"/>
          <w:szCs w:val="23"/>
        </w:rPr>
        <w:t>Lontung</w:t>
      </w:r>
      <w:proofErr w:type="spellEnd"/>
      <w:r w:rsidRPr="00082274">
        <w:rPr>
          <w:rFonts w:ascii="Times New Roman" w:hAnsi="Times New Roman"/>
          <w:sz w:val="23"/>
          <w:szCs w:val="23"/>
        </w:rPr>
        <w:t xml:space="preserve"> matched the hair and ring he brought to the young woman and it matched.</w:t>
      </w:r>
    </w:p>
    <w:p w14:paraId="46A41402" w14:textId="77777777" w:rsidR="00A7210F" w:rsidRPr="00082274" w:rsidRDefault="00A7210F" w:rsidP="00BE78BD">
      <w:pPr>
        <w:spacing w:after="0" w:line="240" w:lineRule="auto"/>
        <w:ind w:left="426"/>
        <w:jc w:val="both"/>
        <w:rPr>
          <w:sz w:val="23"/>
          <w:szCs w:val="23"/>
        </w:rPr>
      </w:pPr>
      <w:proofErr w:type="gramStart"/>
      <w:r w:rsidRPr="00082274">
        <w:rPr>
          <w:sz w:val="23"/>
          <w:szCs w:val="23"/>
        </w:rPr>
        <w:t>(</w:t>
      </w:r>
      <w:proofErr w:type="spellStart"/>
      <w:r w:rsidRPr="00082274">
        <w:rPr>
          <w:sz w:val="23"/>
          <w:szCs w:val="23"/>
        </w:rPr>
        <w:t>Lalu</w:t>
      </w:r>
      <w:proofErr w:type="spellEnd"/>
      <w:r w:rsidRPr="00082274">
        <w:rPr>
          <w:sz w:val="23"/>
          <w:szCs w:val="23"/>
        </w:rPr>
        <w:t xml:space="preserve"> </w:t>
      </w:r>
      <w:proofErr w:type="spellStart"/>
      <w:r w:rsidRPr="00082274">
        <w:rPr>
          <w:sz w:val="23"/>
          <w:szCs w:val="23"/>
        </w:rPr>
        <w:t>si</w:t>
      </w:r>
      <w:proofErr w:type="spellEnd"/>
      <w:r w:rsidRPr="00082274">
        <w:rPr>
          <w:sz w:val="23"/>
          <w:szCs w:val="23"/>
        </w:rPr>
        <w:t xml:space="preserve"> </w:t>
      </w:r>
      <w:r w:rsidRPr="00082274">
        <w:rPr>
          <w:i/>
          <w:sz w:val="23"/>
          <w:szCs w:val="23"/>
        </w:rPr>
        <w:t xml:space="preserve">Raja </w:t>
      </w:r>
      <w:proofErr w:type="spellStart"/>
      <w:r w:rsidRPr="00082274">
        <w:rPr>
          <w:i/>
          <w:sz w:val="23"/>
          <w:szCs w:val="23"/>
        </w:rPr>
        <w:t>Lontung</w:t>
      </w:r>
      <w:proofErr w:type="spellEnd"/>
      <w:r w:rsidRPr="00082274">
        <w:rPr>
          <w:sz w:val="23"/>
          <w:szCs w:val="23"/>
        </w:rPr>
        <w:t xml:space="preserve"> </w:t>
      </w:r>
      <w:proofErr w:type="spellStart"/>
      <w:r w:rsidRPr="00082274">
        <w:rPr>
          <w:sz w:val="23"/>
          <w:szCs w:val="23"/>
        </w:rPr>
        <w:t>mencocokkan</w:t>
      </w:r>
      <w:proofErr w:type="spellEnd"/>
      <w:r w:rsidRPr="00082274">
        <w:rPr>
          <w:sz w:val="23"/>
          <w:szCs w:val="23"/>
        </w:rPr>
        <w:t xml:space="preserve"> </w:t>
      </w:r>
      <w:proofErr w:type="spellStart"/>
      <w:r w:rsidRPr="00082274">
        <w:rPr>
          <w:sz w:val="23"/>
          <w:szCs w:val="23"/>
        </w:rPr>
        <w:t>rambut</w:t>
      </w:r>
      <w:proofErr w:type="spellEnd"/>
      <w:r w:rsidRPr="00082274">
        <w:rPr>
          <w:sz w:val="23"/>
          <w:szCs w:val="23"/>
        </w:rPr>
        <w:t xml:space="preserve"> </w:t>
      </w:r>
      <w:proofErr w:type="spellStart"/>
      <w:r w:rsidRPr="00082274">
        <w:rPr>
          <w:sz w:val="23"/>
          <w:szCs w:val="23"/>
        </w:rPr>
        <w:t>dan</w:t>
      </w:r>
      <w:proofErr w:type="spellEnd"/>
      <w:r w:rsidRPr="00082274">
        <w:rPr>
          <w:sz w:val="23"/>
          <w:szCs w:val="23"/>
        </w:rPr>
        <w:t xml:space="preserve"> </w:t>
      </w:r>
      <w:proofErr w:type="spellStart"/>
      <w:r w:rsidRPr="00082274">
        <w:rPr>
          <w:sz w:val="23"/>
          <w:szCs w:val="23"/>
        </w:rPr>
        <w:t>cincin</w:t>
      </w:r>
      <w:proofErr w:type="spellEnd"/>
      <w:r w:rsidRPr="00082274">
        <w:rPr>
          <w:sz w:val="23"/>
          <w:szCs w:val="23"/>
        </w:rPr>
        <w:t xml:space="preserve"> yang </w:t>
      </w:r>
      <w:proofErr w:type="spellStart"/>
      <w:r w:rsidRPr="00082274">
        <w:rPr>
          <w:sz w:val="23"/>
          <w:szCs w:val="23"/>
        </w:rPr>
        <w:t>dibawanya</w:t>
      </w:r>
      <w:proofErr w:type="spellEnd"/>
      <w:r w:rsidRPr="00082274">
        <w:rPr>
          <w:sz w:val="23"/>
          <w:szCs w:val="23"/>
        </w:rPr>
        <w:t xml:space="preserve"> </w:t>
      </w:r>
      <w:proofErr w:type="spellStart"/>
      <w:r w:rsidRPr="00082274">
        <w:rPr>
          <w:sz w:val="23"/>
          <w:szCs w:val="23"/>
        </w:rPr>
        <w:t>kepada</w:t>
      </w:r>
      <w:proofErr w:type="spellEnd"/>
      <w:r w:rsidRPr="00082274">
        <w:rPr>
          <w:sz w:val="23"/>
          <w:szCs w:val="23"/>
        </w:rPr>
        <w:t xml:space="preserve"> </w:t>
      </w:r>
      <w:proofErr w:type="spellStart"/>
      <w:r w:rsidRPr="00082274">
        <w:rPr>
          <w:sz w:val="23"/>
          <w:szCs w:val="23"/>
        </w:rPr>
        <w:t>wanita</w:t>
      </w:r>
      <w:proofErr w:type="spellEnd"/>
      <w:r w:rsidRPr="00082274">
        <w:rPr>
          <w:sz w:val="23"/>
          <w:szCs w:val="23"/>
        </w:rPr>
        <w:t xml:space="preserve"> </w:t>
      </w:r>
      <w:proofErr w:type="spellStart"/>
      <w:r w:rsidRPr="00082274">
        <w:rPr>
          <w:sz w:val="23"/>
          <w:szCs w:val="23"/>
        </w:rPr>
        <w:t>muda</w:t>
      </w:r>
      <w:proofErr w:type="spellEnd"/>
      <w:r w:rsidRPr="00082274">
        <w:rPr>
          <w:sz w:val="23"/>
          <w:szCs w:val="23"/>
        </w:rPr>
        <w:t xml:space="preserve"> </w:t>
      </w:r>
      <w:proofErr w:type="spellStart"/>
      <w:r w:rsidRPr="00082274">
        <w:rPr>
          <w:sz w:val="23"/>
          <w:szCs w:val="23"/>
        </w:rPr>
        <w:t>tersebut</w:t>
      </w:r>
      <w:proofErr w:type="spellEnd"/>
      <w:r w:rsidRPr="00082274">
        <w:rPr>
          <w:sz w:val="23"/>
          <w:szCs w:val="23"/>
        </w:rPr>
        <w:t xml:space="preserve"> </w:t>
      </w:r>
      <w:proofErr w:type="spellStart"/>
      <w:r w:rsidRPr="00082274">
        <w:rPr>
          <w:sz w:val="23"/>
          <w:szCs w:val="23"/>
        </w:rPr>
        <w:t>dan</w:t>
      </w:r>
      <w:proofErr w:type="spellEnd"/>
      <w:r w:rsidRPr="00082274">
        <w:rPr>
          <w:sz w:val="23"/>
          <w:szCs w:val="23"/>
        </w:rPr>
        <w:t xml:space="preserve"> </w:t>
      </w:r>
      <w:proofErr w:type="spellStart"/>
      <w:r w:rsidRPr="00082274">
        <w:rPr>
          <w:sz w:val="23"/>
          <w:szCs w:val="23"/>
        </w:rPr>
        <w:t>ternyata</w:t>
      </w:r>
      <w:proofErr w:type="spellEnd"/>
      <w:r w:rsidRPr="00082274">
        <w:rPr>
          <w:sz w:val="23"/>
          <w:szCs w:val="23"/>
        </w:rPr>
        <w:t xml:space="preserve"> </w:t>
      </w:r>
      <w:proofErr w:type="spellStart"/>
      <w:r w:rsidRPr="00082274">
        <w:rPr>
          <w:sz w:val="23"/>
          <w:szCs w:val="23"/>
        </w:rPr>
        <w:t>cocok</w:t>
      </w:r>
      <w:proofErr w:type="spellEnd"/>
      <w:r w:rsidRPr="00082274">
        <w:rPr>
          <w:sz w:val="23"/>
          <w:szCs w:val="23"/>
        </w:rPr>
        <w:t>.)</w:t>
      </w:r>
      <w:proofErr w:type="gramEnd"/>
    </w:p>
    <w:p w14:paraId="1FA077E8" w14:textId="77777777" w:rsidR="00A7210F" w:rsidRPr="00082274" w:rsidRDefault="00A7210F" w:rsidP="00A7210F">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Finally </w:t>
      </w:r>
      <w:r w:rsidRPr="00082274">
        <w:rPr>
          <w:rFonts w:ascii="Times New Roman" w:hAnsi="Times New Roman"/>
          <w:i/>
          <w:sz w:val="23"/>
          <w:szCs w:val="23"/>
        </w:rPr>
        <w:t xml:space="preserve">Si Raja </w:t>
      </w:r>
      <w:proofErr w:type="spellStart"/>
      <w:r w:rsidRPr="00082274">
        <w:rPr>
          <w:rFonts w:ascii="Times New Roman" w:hAnsi="Times New Roman"/>
          <w:i/>
          <w:sz w:val="23"/>
          <w:szCs w:val="23"/>
        </w:rPr>
        <w:t>lontung</w:t>
      </w:r>
      <w:proofErr w:type="spellEnd"/>
      <w:r w:rsidRPr="00082274">
        <w:rPr>
          <w:rFonts w:ascii="Times New Roman" w:hAnsi="Times New Roman"/>
          <w:sz w:val="23"/>
          <w:szCs w:val="23"/>
        </w:rPr>
        <w:t xml:space="preserve"> married </w:t>
      </w:r>
      <w:proofErr w:type="gramStart"/>
      <w:r w:rsidRPr="00082274">
        <w:rPr>
          <w:rFonts w:ascii="Times New Roman" w:hAnsi="Times New Roman"/>
          <w:sz w:val="23"/>
          <w:szCs w:val="23"/>
        </w:rPr>
        <w:t>his own</w:t>
      </w:r>
      <w:proofErr w:type="gramEnd"/>
      <w:r w:rsidRPr="00082274">
        <w:rPr>
          <w:rFonts w:ascii="Times New Roman" w:hAnsi="Times New Roman"/>
          <w:sz w:val="23"/>
          <w:szCs w:val="23"/>
        </w:rPr>
        <w:t xml:space="preserve"> mother.</w:t>
      </w:r>
    </w:p>
    <w:p w14:paraId="6A24B753" w14:textId="77777777" w:rsidR="00A7210F" w:rsidRPr="00082274" w:rsidRDefault="00A7210F" w:rsidP="00BE78BD">
      <w:pPr>
        <w:spacing w:after="0" w:line="240" w:lineRule="auto"/>
        <w:ind w:left="426"/>
        <w:jc w:val="both"/>
        <w:rPr>
          <w:sz w:val="23"/>
          <w:szCs w:val="23"/>
        </w:rPr>
      </w:pPr>
      <w:proofErr w:type="gramStart"/>
      <w:r w:rsidRPr="00082274">
        <w:rPr>
          <w:sz w:val="23"/>
          <w:szCs w:val="23"/>
        </w:rPr>
        <w:t>(</w:t>
      </w:r>
      <w:proofErr w:type="spellStart"/>
      <w:r w:rsidRPr="00082274">
        <w:rPr>
          <w:sz w:val="23"/>
          <w:szCs w:val="23"/>
        </w:rPr>
        <w:t>Akhirnya</w:t>
      </w:r>
      <w:proofErr w:type="spellEnd"/>
      <w:r w:rsidRPr="00082274">
        <w:rPr>
          <w:sz w:val="23"/>
          <w:szCs w:val="23"/>
        </w:rPr>
        <w:t xml:space="preserve"> </w:t>
      </w:r>
      <w:r w:rsidRPr="00082274">
        <w:rPr>
          <w:i/>
          <w:sz w:val="23"/>
          <w:szCs w:val="23"/>
        </w:rPr>
        <w:t xml:space="preserve">Si Raja </w:t>
      </w:r>
      <w:proofErr w:type="spellStart"/>
      <w:r w:rsidRPr="00082274">
        <w:rPr>
          <w:i/>
          <w:sz w:val="23"/>
          <w:szCs w:val="23"/>
        </w:rPr>
        <w:t>lontung</w:t>
      </w:r>
      <w:proofErr w:type="spellEnd"/>
      <w:r w:rsidRPr="00082274">
        <w:rPr>
          <w:sz w:val="23"/>
          <w:szCs w:val="23"/>
        </w:rPr>
        <w:t xml:space="preserve"> </w:t>
      </w:r>
      <w:proofErr w:type="spellStart"/>
      <w:r w:rsidRPr="00082274">
        <w:rPr>
          <w:sz w:val="23"/>
          <w:szCs w:val="23"/>
        </w:rPr>
        <w:t>menikah</w:t>
      </w:r>
      <w:proofErr w:type="spellEnd"/>
      <w:r w:rsidRPr="00082274">
        <w:rPr>
          <w:sz w:val="23"/>
          <w:szCs w:val="23"/>
        </w:rPr>
        <w:t xml:space="preserve"> </w:t>
      </w:r>
      <w:proofErr w:type="spellStart"/>
      <w:r w:rsidRPr="00082274">
        <w:rPr>
          <w:sz w:val="23"/>
          <w:szCs w:val="23"/>
        </w:rPr>
        <w:t>dengan</w:t>
      </w:r>
      <w:proofErr w:type="spellEnd"/>
      <w:r w:rsidRPr="00082274">
        <w:rPr>
          <w:sz w:val="23"/>
          <w:szCs w:val="23"/>
        </w:rPr>
        <w:t xml:space="preserve"> </w:t>
      </w:r>
      <w:proofErr w:type="spellStart"/>
      <w:r w:rsidRPr="00082274">
        <w:rPr>
          <w:sz w:val="23"/>
          <w:szCs w:val="23"/>
        </w:rPr>
        <w:t>ibunya</w:t>
      </w:r>
      <w:proofErr w:type="spellEnd"/>
      <w:r w:rsidRPr="00082274">
        <w:rPr>
          <w:sz w:val="23"/>
          <w:szCs w:val="23"/>
        </w:rPr>
        <w:t xml:space="preserve"> </w:t>
      </w:r>
      <w:proofErr w:type="spellStart"/>
      <w:r w:rsidRPr="00082274">
        <w:rPr>
          <w:sz w:val="23"/>
          <w:szCs w:val="23"/>
        </w:rPr>
        <w:t>sendiri</w:t>
      </w:r>
      <w:proofErr w:type="spellEnd"/>
      <w:r w:rsidRPr="00082274">
        <w:rPr>
          <w:sz w:val="23"/>
          <w:szCs w:val="23"/>
        </w:rPr>
        <w:t>.)</w:t>
      </w:r>
      <w:proofErr w:type="gramEnd"/>
    </w:p>
    <w:p w14:paraId="1D99E643" w14:textId="77777777" w:rsidR="00A7210F" w:rsidRPr="00082274" w:rsidRDefault="00A7210F" w:rsidP="00BE78BD">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And there was an agreement that he could not tell that </w:t>
      </w:r>
      <w:r w:rsidRPr="00082274">
        <w:rPr>
          <w:rFonts w:ascii="Times New Roman" w:hAnsi="Times New Roman"/>
          <w:i/>
          <w:sz w:val="23"/>
          <w:szCs w:val="23"/>
        </w:rPr>
        <w:t xml:space="preserve">Si Raja </w:t>
      </w:r>
      <w:proofErr w:type="spellStart"/>
      <w:r w:rsidRPr="00082274">
        <w:rPr>
          <w:rFonts w:ascii="Times New Roman" w:hAnsi="Times New Roman"/>
          <w:i/>
          <w:sz w:val="23"/>
          <w:szCs w:val="23"/>
        </w:rPr>
        <w:t>Lontung</w:t>
      </w:r>
      <w:proofErr w:type="spellEnd"/>
      <w:r w:rsidRPr="00082274">
        <w:rPr>
          <w:rFonts w:ascii="Times New Roman" w:hAnsi="Times New Roman"/>
          <w:sz w:val="23"/>
          <w:szCs w:val="23"/>
        </w:rPr>
        <w:t xml:space="preserve"> was his son.</w:t>
      </w:r>
    </w:p>
    <w:p w14:paraId="34235C87" w14:textId="77777777" w:rsidR="00A7210F" w:rsidRPr="00082274" w:rsidRDefault="00A7210F" w:rsidP="00BE78BD">
      <w:pPr>
        <w:spacing w:after="0" w:line="240" w:lineRule="auto"/>
        <w:ind w:left="426"/>
        <w:jc w:val="both"/>
        <w:rPr>
          <w:sz w:val="23"/>
          <w:szCs w:val="23"/>
        </w:rPr>
      </w:pPr>
      <w:proofErr w:type="gramStart"/>
      <w:r w:rsidRPr="00082274">
        <w:rPr>
          <w:sz w:val="23"/>
          <w:szCs w:val="23"/>
        </w:rPr>
        <w:t xml:space="preserve">(Dan </w:t>
      </w:r>
      <w:proofErr w:type="spellStart"/>
      <w:r w:rsidRPr="00082274">
        <w:rPr>
          <w:sz w:val="23"/>
          <w:szCs w:val="23"/>
        </w:rPr>
        <w:t>terjadilah</w:t>
      </w:r>
      <w:proofErr w:type="spellEnd"/>
      <w:r w:rsidRPr="00082274">
        <w:rPr>
          <w:sz w:val="23"/>
          <w:szCs w:val="23"/>
        </w:rPr>
        <w:t xml:space="preserve"> </w:t>
      </w:r>
      <w:proofErr w:type="spellStart"/>
      <w:r w:rsidRPr="00082274">
        <w:rPr>
          <w:sz w:val="23"/>
          <w:szCs w:val="23"/>
        </w:rPr>
        <w:t>perjanjian</w:t>
      </w:r>
      <w:proofErr w:type="spellEnd"/>
      <w:r w:rsidRPr="00082274">
        <w:rPr>
          <w:sz w:val="23"/>
          <w:szCs w:val="23"/>
        </w:rPr>
        <w:t xml:space="preserve"> </w:t>
      </w:r>
      <w:proofErr w:type="spellStart"/>
      <w:r w:rsidRPr="00082274">
        <w:rPr>
          <w:sz w:val="23"/>
          <w:szCs w:val="23"/>
        </w:rPr>
        <w:t>bahwa</w:t>
      </w:r>
      <w:proofErr w:type="spellEnd"/>
      <w:r w:rsidRPr="00082274">
        <w:rPr>
          <w:sz w:val="23"/>
          <w:szCs w:val="23"/>
        </w:rPr>
        <w:t xml:space="preserve"> </w:t>
      </w:r>
      <w:proofErr w:type="spellStart"/>
      <w:r w:rsidRPr="00082274">
        <w:rPr>
          <w:sz w:val="23"/>
          <w:szCs w:val="23"/>
        </w:rPr>
        <w:t>tidak</w:t>
      </w:r>
      <w:proofErr w:type="spellEnd"/>
      <w:r w:rsidRPr="00082274">
        <w:rPr>
          <w:sz w:val="23"/>
          <w:szCs w:val="23"/>
        </w:rPr>
        <w:t xml:space="preserve"> </w:t>
      </w:r>
      <w:proofErr w:type="spellStart"/>
      <w:r w:rsidRPr="00082274">
        <w:rPr>
          <w:sz w:val="23"/>
          <w:szCs w:val="23"/>
        </w:rPr>
        <w:t>boleh</w:t>
      </w:r>
      <w:proofErr w:type="spellEnd"/>
      <w:r w:rsidRPr="00082274">
        <w:rPr>
          <w:sz w:val="23"/>
          <w:szCs w:val="23"/>
        </w:rPr>
        <w:t xml:space="preserve"> </w:t>
      </w:r>
      <w:proofErr w:type="spellStart"/>
      <w:r w:rsidRPr="00082274">
        <w:rPr>
          <w:sz w:val="23"/>
          <w:szCs w:val="23"/>
        </w:rPr>
        <w:t>memberitahu</w:t>
      </w:r>
      <w:proofErr w:type="spellEnd"/>
      <w:r w:rsidRPr="00082274">
        <w:rPr>
          <w:sz w:val="23"/>
          <w:szCs w:val="23"/>
        </w:rPr>
        <w:t xml:space="preserve"> </w:t>
      </w:r>
      <w:proofErr w:type="spellStart"/>
      <w:r w:rsidRPr="00082274">
        <w:rPr>
          <w:sz w:val="23"/>
          <w:szCs w:val="23"/>
        </w:rPr>
        <w:t>bahwa</w:t>
      </w:r>
      <w:proofErr w:type="spellEnd"/>
      <w:r w:rsidRPr="00082274">
        <w:rPr>
          <w:sz w:val="23"/>
          <w:szCs w:val="23"/>
        </w:rPr>
        <w:t xml:space="preserve"> </w:t>
      </w:r>
      <w:r w:rsidRPr="00082274">
        <w:rPr>
          <w:i/>
          <w:sz w:val="23"/>
          <w:szCs w:val="23"/>
        </w:rPr>
        <w:t xml:space="preserve">Si Raja </w:t>
      </w:r>
      <w:proofErr w:type="spellStart"/>
      <w:r w:rsidRPr="00082274">
        <w:rPr>
          <w:i/>
          <w:sz w:val="23"/>
          <w:szCs w:val="23"/>
        </w:rPr>
        <w:t>Lontung</w:t>
      </w:r>
      <w:proofErr w:type="spellEnd"/>
      <w:r w:rsidRPr="00082274">
        <w:rPr>
          <w:sz w:val="23"/>
          <w:szCs w:val="23"/>
        </w:rPr>
        <w:t xml:space="preserve"> </w:t>
      </w:r>
      <w:proofErr w:type="spellStart"/>
      <w:r w:rsidRPr="00082274">
        <w:rPr>
          <w:i/>
          <w:sz w:val="23"/>
          <w:szCs w:val="23"/>
        </w:rPr>
        <w:t>adalah</w:t>
      </w:r>
      <w:proofErr w:type="spellEnd"/>
      <w:r w:rsidRPr="00082274">
        <w:rPr>
          <w:sz w:val="23"/>
          <w:szCs w:val="23"/>
        </w:rPr>
        <w:t xml:space="preserve"> </w:t>
      </w:r>
      <w:proofErr w:type="spellStart"/>
      <w:r w:rsidRPr="00082274">
        <w:rPr>
          <w:sz w:val="23"/>
          <w:szCs w:val="23"/>
        </w:rPr>
        <w:t>anaknya</w:t>
      </w:r>
      <w:proofErr w:type="spellEnd"/>
      <w:r w:rsidRPr="00082274">
        <w:rPr>
          <w:sz w:val="23"/>
          <w:szCs w:val="23"/>
        </w:rPr>
        <w:t>.)</w:t>
      </w:r>
      <w:proofErr w:type="gramEnd"/>
    </w:p>
    <w:p w14:paraId="4BA165C2" w14:textId="77777777" w:rsidR="00A7210F" w:rsidRPr="00082274" w:rsidRDefault="00A7210F" w:rsidP="00BE78BD">
      <w:pPr>
        <w:pStyle w:val="ListParagraph"/>
        <w:numPr>
          <w:ilvl w:val="0"/>
          <w:numId w:val="10"/>
        </w:numPr>
        <w:spacing w:after="0" w:line="240" w:lineRule="auto"/>
        <w:ind w:left="426"/>
        <w:jc w:val="both"/>
        <w:rPr>
          <w:rFonts w:ascii="Times New Roman" w:hAnsi="Times New Roman"/>
          <w:sz w:val="23"/>
          <w:szCs w:val="23"/>
        </w:rPr>
      </w:pPr>
      <w:r w:rsidRPr="00082274">
        <w:rPr>
          <w:rFonts w:ascii="Times New Roman" w:hAnsi="Times New Roman"/>
          <w:sz w:val="23"/>
          <w:szCs w:val="23"/>
        </w:rPr>
        <w:t xml:space="preserve">And the proverbial term </w:t>
      </w:r>
      <w:r w:rsidRPr="00082274">
        <w:rPr>
          <w:rFonts w:ascii="Times New Roman" w:hAnsi="Times New Roman"/>
          <w:i/>
          <w:sz w:val="23"/>
          <w:szCs w:val="23"/>
        </w:rPr>
        <w:t>"</w:t>
      </w:r>
      <w:proofErr w:type="spellStart"/>
      <w:r w:rsidRPr="00082274">
        <w:rPr>
          <w:rFonts w:ascii="Times New Roman" w:hAnsi="Times New Roman"/>
          <w:i/>
          <w:sz w:val="23"/>
          <w:szCs w:val="23"/>
        </w:rPr>
        <w:t>Dengke</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ni</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sabulan</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tonggina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tabona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manang</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ise</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siose</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padan</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ripurna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magona</w:t>
      </w:r>
      <w:proofErr w:type="spellEnd"/>
      <w:r w:rsidRPr="00082274">
        <w:rPr>
          <w:rFonts w:ascii="Times New Roman" w:hAnsi="Times New Roman"/>
          <w:i/>
          <w:sz w:val="23"/>
          <w:szCs w:val="23"/>
        </w:rPr>
        <w:t>"</w:t>
      </w:r>
      <w:r w:rsidRPr="00082274">
        <w:rPr>
          <w:rFonts w:ascii="Times New Roman" w:hAnsi="Times New Roman"/>
          <w:sz w:val="23"/>
          <w:szCs w:val="23"/>
        </w:rPr>
        <w:t xml:space="preserve"> Which means whoever violates this agreement will die unnaturally.</w:t>
      </w:r>
    </w:p>
    <w:p w14:paraId="09C99E98" w14:textId="77777777" w:rsidR="00A7210F" w:rsidRDefault="00A7210F" w:rsidP="00BE78BD">
      <w:pPr>
        <w:spacing w:after="0" w:line="240" w:lineRule="auto"/>
        <w:ind w:left="426"/>
        <w:jc w:val="both"/>
        <w:rPr>
          <w:sz w:val="23"/>
          <w:szCs w:val="23"/>
        </w:rPr>
      </w:pPr>
      <w:r w:rsidRPr="00082274">
        <w:rPr>
          <w:sz w:val="23"/>
          <w:szCs w:val="23"/>
        </w:rPr>
        <w:t xml:space="preserve">(Dan </w:t>
      </w:r>
      <w:proofErr w:type="spellStart"/>
      <w:r w:rsidRPr="00082274">
        <w:rPr>
          <w:sz w:val="23"/>
          <w:szCs w:val="23"/>
        </w:rPr>
        <w:t>timbullah</w:t>
      </w:r>
      <w:proofErr w:type="spellEnd"/>
      <w:r w:rsidRPr="00082274">
        <w:rPr>
          <w:sz w:val="23"/>
          <w:szCs w:val="23"/>
        </w:rPr>
        <w:t xml:space="preserve"> </w:t>
      </w:r>
      <w:proofErr w:type="spellStart"/>
      <w:r w:rsidRPr="00082274">
        <w:rPr>
          <w:sz w:val="23"/>
          <w:szCs w:val="23"/>
        </w:rPr>
        <w:t>istilah</w:t>
      </w:r>
      <w:proofErr w:type="spellEnd"/>
      <w:r w:rsidRPr="00082274">
        <w:rPr>
          <w:sz w:val="23"/>
          <w:szCs w:val="23"/>
        </w:rPr>
        <w:t xml:space="preserve"> </w:t>
      </w:r>
      <w:proofErr w:type="spellStart"/>
      <w:r w:rsidRPr="00082274">
        <w:rPr>
          <w:sz w:val="23"/>
          <w:szCs w:val="23"/>
        </w:rPr>
        <w:t>pepatah</w:t>
      </w:r>
      <w:proofErr w:type="spellEnd"/>
      <w:r w:rsidRPr="00082274">
        <w:rPr>
          <w:sz w:val="23"/>
          <w:szCs w:val="23"/>
        </w:rPr>
        <w:t xml:space="preserve"> </w:t>
      </w:r>
      <w:r w:rsidRPr="00082274">
        <w:rPr>
          <w:i/>
          <w:sz w:val="23"/>
          <w:szCs w:val="23"/>
        </w:rPr>
        <w:t>“"</w:t>
      </w:r>
      <w:proofErr w:type="spellStart"/>
      <w:r w:rsidRPr="00082274">
        <w:rPr>
          <w:i/>
          <w:sz w:val="23"/>
          <w:szCs w:val="23"/>
        </w:rPr>
        <w:t>Dengke</w:t>
      </w:r>
      <w:proofErr w:type="spellEnd"/>
      <w:r w:rsidRPr="00082274">
        <w:rPr>
          <w:i/>
          <w:sz w:val="23"/>
          <w:szCs w:val="23"/>
        </w:rPr>
        <w:t xml:space="preserve"> </w:t>
      </w:r>
      <w:proofErr w:type="spellStart"/>
      <w:proofErr w:type="gramStart"/>
      <w:r w:rsidRPr="00082274">
        <w:rPr>
          <w:i/>
          <w:sz w:val="23"/>
          <w:szCs w:val="23"/>
        </w:rPr>
        <w:t>ni</w:t>
      </w:r>
      <w:proofErr w:type="spellEnd"/>
      <w:proofErr w:type="gramEnd"/>
      <w:r w:rsidRPr="00082274">
        <w:rPr>
          <w:i/>
          <w:sz w:val="23"/>
          <w:szCs w:val="23"/>
        </w:rPr>
        <w:t xml:space="preserve"> </w:t>
      </w:r>
      <w:proofErr w:type="spellStart"/>
      <w:r w:rsidRPr="00082274">
        <w:rPr>
          <w:i/>
          <w:sz w:val="23"/>
          <w:szCs w:val="23"/>
        </w:rPr>
        <w:t>sabulan</w:t>
      </w:r>
      <w:proofErr w:type="spellEnd"/>
      <w:r w:rsidRPr="00082274">
        <w:rPr>
          <w:i/>
          <w:sz w:val="23"/>
          <w:szCs w:val="23"/>
        </w:rPr>
        <w:t xml:space="preserve"> </w:t>
      </w:r>
      <w:proofErr w:type="spellStart"/>
      <w:r w:rsidRPr="00082274">
        <w:rPr>
          <w:i/>
          <w:sz w:val="23"/>
          <w:szCs w:val="23"/>
        </w:rPr>
        <w:t>tu</w:t>
      </w:r>
      <w:proofErr w:type="spellEnd"/>
      <w:r w:rsidRPr="00082274">
        <w:rPr>
          <w:i/>
          <w:sz w:val="23"/>
          <w:szCs w:val="23"/>
        </w:rPr>
        <w:t xml:space="preserve"> </w:t>
      </w:r>
      <w:proofErr w:type="spellStart"/>
      <w:r w:rsidRPr="00082274">
        <w:rPr>
          <w:i/>
          <w:sz w:val="23"/>
          <w:szCs w:val="23"/>
        </w:rPr>
        <w:t>tonggina</w:t>
      </w:r>
      <w:proofErr w:type="spellEnd"/>
      <w:r w:rsidRPr="00082274">
        <w:rPr>
          <w:i/>
          <w:sz w:val="23"/>
          <w:szCs w:val="23"/>
        </w:rPr>
        <w:t xml:space="preserve"> </w:t>
      </w:r>
      <w:proofErr w:type="spellStart"/>
      <w:r w:rsidRPr="00082274">
        <w:rPr>
          <w:i/>
          <w:sz w:val="23"/>
          <w:szCs w:val="23"/>
        </w:rPr>
        <w:t>tu</w:t>
      </w:r>
      <w:proofErr w:type="spellEnd"/>
      <w:r w:rsidRPr="00082274">
        <w:rPr>
          <w:i/>
          <w:sz w:val="23"/>
          <w:szCs w:val="23"/>
        </w:rPr>
        <w:t xml:space="preserve"> </w:t>
      </w:r>
      <w:proofErr w:type="spellStart"/>
      <w:r w:rsidRPr="00082274">
        <w:rPr>
          <w:i/>
          <w:sz w:val="23"/>
          <w:szCs w:val="23"/>
        </w:rPr>
        <w:t>tabona</w:t>
      </w:r>
      <w:proofErr w:type="spellEnd"/>
      <w:r w:rsidRPr="00082274">
        <w:rPr>
          <w:i/>
          <w:sz w:val="23"/>
          <w:szCs w:val="23"/>
        </w:rPr>
        <w:t xml:space="preserve">, </w:t>
      </w:r>
      <w:proofErr w:type="spellStart"/>
      <w:r w:rsidRPr="00082274">
        <w:rPr>
          <w:i/>
          <w:sz w:val="23"/>
          <w:szCs w:val="23"/>
        </w:rPr>
        <w:t>manang</w:t>
      </w:r>
      <w:proofErr w:type="spellEnd"/>
      <w:r w:rsidRPr="00082274">
        <w:rPr>
          <w:i/>
          <w:sz w:val="23"/>
          <w:szCs w:val="23"/>
        </w:rPr>
        <w:t xml:space="preserve"> </w:t>
      </w:r>
      <w:proofErr w:type="spellStart"/>
      <w:r w:rsidRPr="00082274">
        <w:rPr>
          <w:i/>
          <w:sz w:val="23"/>
          <w:szCs w:val="23"/>
        </w:rPr>
        <w:t>ise</w:t>
      </w:r>
      <w:proofErr w:type="spellEnd"/>
      <w:r w:rsidRPr="00082274">
        <w:rPr>
          <w:i/>
          <w:sz w:val="23"/>
          <w:szCs w:val="23"/>
        </w:rPr>
        <w:t xml:space="preserve"> </w:t>
      </w:r>
      <w:proofErr w:type="spellStart"/>
      <w:r w:rsidRPr="00082274">
        <w:rPr>
          <w:i/>
          <w:sz w:val="23"/>
          <w:szCs w:val="23"/>
        </w:rPr>
        <w:t>siose</w:t>
      </w:r>
      <w:proofErr w:type="spellEnd"/>
      <w:r w:rsidRPr="00082274">
        <w:rPr>
          <w:i/>
          <w:sz w:val="23"/>
          <w:szCs w:val="23"/>
        </w:rPr>
        <w:t xml:space="preserve"> </w:t>
      </w:r>
      <w:proofErr w:type="spellStart"/>
      <w:r w:rsidRPr="00082274">
        <w:rPr>
          <w:i/>
          <w:sz w:val="23"/>
          <w:szCs w:val="23"/>
        </w:rPr>
        <w:t>padan</w:t>
      </w:r>
      <w:proofErr w:type="spellEnd"/>
      <w:r w:rsidRPr="00082274">
        <w:rPr>
          <w:i/>
          <w:sz w:val="23"/>
          <w:szCs w:val="23"/>
        </w:rPr>
        <w:t xml:space="preserve"> </w:t>
      </w:r>
      <w:proofErr w:type="spellStart"/>
      <w:r w:rsidRPr="00082274">
        <w:rPr>
          <w:i/>
          <w:sz w:val="23"/>
          <w:szCs w:val="23"/>
        </w:rPr>
        <w:t>tu</w:t>
      </w:r>
      <w:proofErr w:type="spellEnd"/>
      <w:r w:rsidRPr="00082274">
        <w:rPr>
          <w:i/>
          <w:sz w:val="23"/>
          <w:szCs w:val="23"/>
        </w:rPr>
        <w:t xml:space="preserve"> </w:t>
      </w:r>
      <w:proofErr w:type="spellStart"/>
      <w:r w:rsidRPr="00082274">
        <w:rPr>
          <w:i/>
          <w:sz w:val="23"/>
          <w:szCs w:val="23"/>
        </w:rPr>
        <w:t>ripurna</w:t>
      </w:r>
      <w:proofErr w:type="spellEnd"/>
      <w:r w:rsidRPr="00082274">
        <w:rPr>
          <w:i/>
          <w:sz w:val="23"/>
          <w:szCs w:val="23"/>
        </w:rPr>
        <w:t xml:space="preserve"> </w:t>
      </w:r>
      <w:proofErr w:type="spellStart"/>
      <w:r w:rsidRPr="00082274">
        <w:rPr>
          <w:i/>
          <w:sz w:val="23"/>
          <w:szCs w:val="23"/>
        </w:rPr>
        <w:t>tu</w:t>
      </w:r>
      <w:proofErr w:type="spellEnd"/>
      <w:r w:rsidRPr="00082274">
        <w:rPr>
          <w:i/>
          <w:sz w:val="23"/>
          <w:szCs w:val="23"/>
        </w:rPr>
        <w:t xml:space="preserve"> </w:t>
      </w:r>
      <w:proofErr w:type="spellStart"/>
      <w:r w:rsidRPr="00082274">
        <w:rPr>
          <w:i/>
          <w:sz w:val="23"/>
          <w:szCs w:val="23"/>
        </w:rPr>
        <w:t>magona</w:t>
      </w:r>
      <w:proofErr w:type="spellEnd"/>
      <w:r w:rsidRPr="00082274">
        <w:rPr>
          <w:i/>
          <w:sz w:val="23"/>
          <w:szCs w:val="23"/>
        </w:rPr>
        <w:t>"</w:t>
      </w:r>
      <w:r w:rsidRPr="00082274">
        <w:rPr>
          <w:sz w:val="23"/>
          <w:szCs w:val="23"/>
        </w:rPr>
        <w:t xml:space="preserve"> </w:t>
      </w:r>
      <w:proofErr w:type="spellStart"/>
      <w:r w:rsidRPr="00082274">
        <w:rPr>
          <w:sz w:val="23"/>
          <w:szCs w:val="23"/>
        </w:rPr>
        <w:t>yg</w:t>
      </w:r>
      <w:proofErr w:type="spellEnd"/>
      <w:r w:rsidRPr="00082274">
        <w:rPr>
          <w:sz w:val="23"/>
          <w:szCs w:val="23"/>
        </w:rPr>
        <w:t xml:space="preserve"> </w:t>
      </w:r>
      <w:proofErr w:type="spellStart"/>
      <w:r w:rsidRPr="00082274">
        <w:rPr>
          <w:sz w:val="23"/>
          <w:szCs w:val="23"/>
        </w:rPr>
        <w:t>artinya</w:t>
      </w:r>
      <w:proofErr w:type="spellEnd"/>
      <w:r w:rsidRPr="00082274">
        <w:rPr>
          <w:sz w:val="23"/>
          <w:szCs w:val="23"/>
        </w:rPr>
        <w:t xml:space="preserve"> </w:t>
      </w:r>
      <w:proofErr w:type="spellStart"/>
      <w:r w:rsidRPr="00082274">
        <w:rPr>
          <w:sz w:val="23"/>
          <w:szCs w:val="23"/>
        </w:rPr>
        <w:t>siapa</w:t>
      </w:r>
      <w:proofErr w:type="spellEnd"/>
      <w:r w:rsidRPr="00082274">
        <w:rPr>
          <w:sz w:val="23"/>
          <w:szCs w:val="23"/>
        </w:rPr>
        <w:t xml:space="preserve"> yang </w:t>
      </w:r>
      <w:proofErr w:type="spellStart"/>
      <w:r w:rsidRPr="00082274">
        <w:rPr>
          <w:sz w:val="23"/>
          <w:szCs w:val="23"/>
        </w:rPr>
        <w:t>melanggar</w:t>
      </w:r>
      <w:proofErr w:type="spellEnd"/>
      <w:r w:rsidRPr="00082274">
        <w:rPr>
          <w:sz w:val="23"/>
          <w:szCs w:val="23"/>
        </w:rPr>
        <w:t xml:space="preserve"> </w:t>
      </w:r>
      <w:proofErr w:type="spellStart"/>
      <w:r w:rsidRPr="00082274">
        <w:rPr>
          <w:sz w:val="23"/>
          <w:szCs w:val="23"/>
        </w:rPr>
        <w:t>perjanjian</w:t>
      </w:r>
      <w:proofErr w:type="spellEnd"/>
      <w:r w:rsidRPr="00082274">
        <w:rPr>
          <w:sz w:val="23"/>
          <w:szCs w:val="23"/>
        </w:rPr>
        <w:t xml:space="preserve"> </w:t>
      </w:r>
      <w:proofErr w:type="spellStart"/>
      <w:r w:rsidRPr="00082274">
        <w:rPr>
          <w:sz w:val="23"/>
          <w:szCs w:val="23"/>
        </w:rPr>
        <w:t>ini</w:t>
      </w:r>
      <w:proofErr w:type="spellEnd"/>
      <w:r w:rsidRPr="00082274">
        <w:rPr>
          <w:sz w:val="23"/>
          <w:szCs w:val="23"/>
        </w:rPr>
        <w:t xml:space="preserve"> </w:t>
      </w:r>
      <w:proofErr w:type="spellStart"/>
      <w:r w:rsidRPr="00082274">
        <w:rPr>
          <w:sz w:val="23"/>
          <w:szCs w:val="23"/>
        </w:rPr>
        <w:t>akan</w:t>
      </w:r>
      <w:proofErr w:type="spellEnd"/>
      <w:r w:rsidRPr="00082274">
        <w:rPr>
          <w:sz w:val="23"/>
          <w:szCs w:val="23"/>
        </w:rPr>
        <w:t xml:space="preserve"> </w:t>
      </w:r>
      <w:proofErr w:type="spellStart"/>
      <w:r w:rsidRPr="00082274">
        <w:rPr>
          <w:sz w:val="23"/>
          <w:szCs w:val="23"/>
        </w:rPr>
        <w:t>meninggal</w:t>
      </w:r>
      <w:proofErr w:type="spellEnd"/>
      <w:r w:rsidRPr="00082274">
        <w:rPr>
          <w:sz w:val="23"/>
          <w:szCs w:val="23"/>
        </w:rPr>
        <w:t xml:space="preserve"> </w:t>
      </w:r>
      <w:proofErr w:type="spellStart"/>
      <w:r w:rsidRPr="00082274">
        <w:rPr>
          <w:sz w:val="23"/>
          <w:szCs w:val="23"/>
        </w:rPr>
        <w:t>dengan</w:t>
      </w:r>
      <w:proofErr w:type="spellEnd"/>
      <w:r w:rsidRPr="00082274">
        <w:rPr>
          <w:sz w:val="23"/>
          <w:szCs w:val="23"/>
        </w:rPr>
        <w:t xml:space="preserve"> </w:t>
      </w:r>
      <w:proofErr w:type="spellStart"/>
      <w:r w:rsidRPr="00082274">
        <w:rPr>
          <w:sz w:val="23"/>
          <w:szCs w:val="23"/>
        </w:rPr>
        <w:t>tidak</w:t>
      </w:r>
      <w:proofErr w:type="spellEnd"/>
      <w:r w:rsidRPr="00082274">
        <w:rPr>
          <w:sz w:val="23"/>
          <w:szCs w:val="23"/>
        </w:rPr>
        <w:t xml:space="preserve"> </w:t>
      </w:r>
      <w:proofErr w:type="spellStart"/>
      <w:r w:rsidRPr="00082274">
        <w:rPr>
          <w:sz w:val="23"/>
          <w:szCs w:val="23"/>
        </w:rPr>
        <w:t>wajar</w:t>
      </w:r>
      <w:proofErr w:type="spellEnd"/>
      <w:r w:rsidRPr="00082274">
        <w:rPr>
          <w:sz w:val="23"/>
          <w:szCs w:val="23"/>
        </w:rPr>
        <w:t>.)</w:t>
      </w:r>
    </w:p>
    <w:p w14:paraId="48B816D7" w14:textId="48DAC4A5" w:rsidR="00082274" w:rsidRPr="007D5EE7" w:rsidRDefault="00082274" w:rsidP="00082274">
      <w:pPr>
        <w:spacing w:after="0" w:line="240" w:lineRule="auto"/>
        <w:ind w:firstLine="720"/>
        <w:jc w:val="both"/>
        <w:rPr>
          <w:b/>
          <w:sz w:val="23"/>
          <w:szCs w:val="23"/>
        </w:rPr>
      </w:pPr>
      <w:r w:rsidRPr="007D5EE7">
        <w:rPr>
          <w:sz w:val="23"/>
          <w:szCs w:val="23"/>
        </w:rPr>
        <w:t xml:space="preserve">After found the data, the data </w:t>
      </w:r>
      <w:r>
        <w:rPr>
          <w:sz w:val="23"/>
          <w:szCs w:val="23"/>
        </w:rPr>
        <w:t>would like to analyze as follow</w:t>
      </w:r>
      <w:r w:rsidRPr="007D5EE7">
        <w:rPr>
          <w:sz w:val="23"/>
          <w:szCs w:val="23"/>
        </w:rPr>
        <w:t>:</w:t>
      </w:r>
    </w:p>
    <w:p w14:paraId="183EED2C" w14:textId="187C1FC9"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B27014">
        <w:rPr>
          <w:rFonts w:ascii="Times New Roman" w:hAnsi="Times New Roman"/>
          <w:sz w:val="23"/>
          <w:szCs w:val="23"/>
        </w:rPr>
        <w:t xml:space="preserve">A descendant of the </w:t>
      </w:r>
      <w:proofErr w:type="spellStart"/>
      <w:r w:rsidRPr="00B27014">
        <w:rPr>
          <w:rFonts w:ascii="Times New Roman" w:hAnsi="Times New Roman"/>
          <w:sz w:val="23"/>
          <w:szCs w:val="23"/>
        </w:rPr>
        <w:t>batak</w:t>
      </w:r>
      <w:proofErr w:type="spellEnd"/>
      <w:r w:rsidRPr="00B27014">
        <w:rPr>
          <w:rFonts w:ascii="Times New Roman" w:hAnsi="Times New Roman"/>
          <w:sz w:val="23"/>
          <w:szCs w:val="23"/>
        </w:rPr>
        <w:t xml:space="preserve"> king, namely </w:t>
      </w:r>
      <w:proofErr w:type="spellStart"/>
      <w:r w:rsidRPr="00B27014">
        <w:rPr>
          <w:rFonts w:ascii="Times New Roman" w:hAnsi="Times New Roman"/>
          <w:i/>
          <w:sz w:val="23"/>
          <w:szCs w:val="23"/>
        </w:rPr>
        <w:t>Tatia</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bulan</w:t>
      </w:r>
      <w:proofErr w:type="spellEnd"/>
      <w:r w:rsidRPr="00B27014">
        <w:rPr>
          <w:rFonts w:ascii="Times New Roman" w:hAnsi="Times New Roman"/>
          <w:sz w:val="23"/>
          <w:szCs w:val="23"/>
        </w:rPr>
        <w:t xml:space="preserve"> who has a legacy namely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00B27014">
        <w:rPr>
          <w:rFonts w:ascii="Times New Roman" w:hAnsi="Times New Roman"/>
          <w:i/>
          <w:sz w:val="23"/>
          <w:szCs w:val="23"/>
        </w:rPr>
        <w:t xml:space="preserve"> </w:t>
      </w:r>
      <w:r w:rsidRPr="00B27014">
        <w:rPr>
          <w:rFonts w:ascii="Times New Roman" w:hAnsi="Times New Roman"/>
          <w:sz w:val="23"/>
          <w:szCs w:val="23"/>
        </w:rPr>
        <w:t xml:space="preserve">Based on the data above, </w:t>
      </w:r>
      <w:proofErr w:type="spellStart"/>
      <w:r w:rsidRPr="00B27014">
        <w:rPr>
          <w:rFonts w:ascii="Times New Roman" w:hAnsi="Times New Roman"/>
          <w:i/>
          <w:sz w:val="23"/>
          <w:szCs w:val="23"/>
        </w:rPr>
        <w:t>Tatia</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Bulan</w:t>
      </w:r>
      <w:proofErr w:type="spellEnd"/>
      <w:r w:rsidRPr="00B27014">
        <w:rPr>
          <w:rFonts w:ascii="Times New Roman" w:hAnsi="Times New Roman"/>
          <w:sz w:val="23"/>
          <w:szCs w:val="23"/>
        </w:rPr>
        <w:t xml:space="preserve"> has a legacy namely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w:t>
      </w:r>
    </w:p>
    <w:p w14:paraId="20E00651" w14:textId="156C4867"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 xml:space="preserve">A king who wandered to </w:t>
      </w:r>
      <w:proofErr w:type="spellStart"/>
      <w:r w:rsidRPr="007D5EE7">
        <w:rPr>
          <w:rFonts w:ascii="Times New Roman" w:hAnsi="Times New Roman"/>
          <w:i/>
          <w:sz w:val="23"/>
          <w:szCs w:val="23"/>
        </w:rPr>
        <w:t>Habisaran</w:t>
      </w:r>
      <w:proofErr w:type="spellEnd"/>
      <w:r w:rsidRPr="007D5EE7">
        <w:rPr>
          <w:rFonts w:ascii="Times New Roman" w:hAnsi="Times New Roman"/>
          <w:sz w:val="23"/>
          <w:szCs w:val="23"/>
        </w:rPr>
        <w:t xml:space="preserve"> the second son, namely </w:t>
      </w:r>
      <w:r w:rsidRPr="007D5EE7">
        <w:rPr>
          <w:rFonts w:ascii="Times New Roman" w:hAnsi="Times New Roman"/>
          <w:i/>
          <w:sz w:val="23"/>
          <w:szCs w:val="23"/>
        </w:rPr>
        <w:t xml:space="preserve">Raja </w:t>
      </w:r>
      <w:proofErr w:type="spellStart"/>
      <w:r w:rsidRPr="007D5EE7">
        <w:rPr>
          <w:rFonts w:ascii="Times New Roman" w:hAnsi="Times New Roman"/>
          <w:i/>
          <w:sz w:val="23"/>
          <w:szCs w:val="23"/>
        </w:rPr>
        <w:t>Isombaon</w:t>
      </w:r>
      <w:proofErr w:type="spellEnd"/>
      <w:r w:rsidRPr="007D5EE7">
        <w:rPr>
          <w:rFonts w:ascii="Times New Roman" w:hAnsi="Times New Roman"/>
          <w:i/>
          <w:sz w:val="23"/>
          <w:szCs w:val="23"/>
        </w:rPr>
        <w:t>.</w:t>
      </w:r>
      <w:r w:rsidR="00B27014">
        <w:rPr>
          <w:rFonts w:ascii="Times New Roman" w:hAnsi="Times New Roman"/>
          <w:i/>
          <w:sz w:val="23"/>
          <w:szCs w:val="23"/>
        </w:rPr>
        <w:t xml:space="preserve"> </w:t>
      </w:r>
      <w:r w:rsidRPr="00B27014">
        <w:rPr>
          <w:rFonts w:ascii="Times New Roman" w:hAnsi="Times New Roman"/>
          <w:i/>
          <w:sz w:val="23"/>
          <w:szCs w:val="23"/>
        </w:rPr>
        <w:t xml:space="preserve">Raja </w:t>
      </w:r>
      <w:proofErr w:type="spellStart"/>
      <w:r w:rsidRPr="00B27014">
        <w:rPr>
          <w:rFonts w:ascii="Times New Roman" w:hAnsi="Times New Roman"/>
          <w:i/>
          <w:sz w:val="23"/>
          <w:szCs w:val="23"/>
        </w:rPr>
        <w:t>Isombaon</w:t>
      </w:r>
      <w:proofErr w:type="spellEnd"/>
      <w:r w:rsidRPr="00B27014">
        <w:rPr>
          <w:rFonts w:ascii="Times New Roman" w:hAnsi="Times New Roman"/>
          <w:sz w:val="23"/>
          <w:szCs w:val="23"/>
        </w:rPr>
        <w:t xml:space="preserve"> is the second son in </w:t>
      </w:r>
      <w:proofErr w:type="spellStart"/>
      <w:r w:rsidRPr="00B27014">
        <w:rPr>
          <w:rFonts w:ascii="Times New Roman" w:hAnsi="Times New Roman"/>
          <w:i/>
          <w:sz w:val="23"/>
          <w:szCs w:val="23"/>
        </w:rPr>
        <w:t>Habisaran</w:t>
      </w:r>
      <w:proofErr w:type="spellEnd"/>
      <w:r w:rsidRPr="00B27014">
        <w:rPr>
          <w:rFonts w:ascii="Times New Roman" w:hAnsi="Times New Roman"/>
          <w:sz w:val="23"/>
          <w:szCs w:val="23"/>
        </w:rPr>
        <w:t>.</w:t>
      </w:r>
    </w:p>
    <w:p w14:paraId="5248D835" w14:textId="0477464C"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 xml:space="preserve">Mount </w:t>
      </w:r>
      <w:proofErr w:type="spellStart"/>
      <w:r w:rsidRPr="007D5EE7">
        <w:rPr>
          <w:rFonts w:ascii="Times New Roman" w:hAnsi="Times New Roman"/>
          <w:i/>
          <w:sz w:val="23"/>
          <w:szCs w:val="23"/>
        </w:rPr>
        <w:t>Pusuk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Buhit</w:t>
      </w:r>
      <w:proofErr w:type="spellEnd"/>
      <w:r w:rsidRPr="007D5EE7">
        <w:rPr>
          <w:rFonts w:ascii="Times New Roman" w:hAnsi="Times New Roman"/>
          <w:sz w:val="23"/>
          <w:szCs w:val="23"/>
        </w:rPr>
        <w:t xml:space="preserve"> is the resident of </w:t>
      </w:r>
      <w:proofErr w:type="spellStart"/>
      <w:r w:rsidRPr="007D5EE7">
        <w:rPr>
          <w:rFonts w:ascii="Times New Roman" w:hAnsi="Times New Roman"/>
          <w:i/>
          <w:sz w:val="23"/>
          <w:szCs w:val="23"/>
        </w:rPr>
        <w:t>Tatia</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Bulan</w:t>
      </w:r>
      <w:proofErr w:type="spellEnd"/>
      <w:r w:rsidRPr="007D5EE7">
        <w:rPr>
          <w:rFonts w:ascii="Times New Roman" w:hAnsi="Times New Roman"/>
          <w:i/>
          <w:sz w:val="23"/>
          <w:szCs w:val="23"/>
        </w:rPr>
        <w:t>.</w:t>
      </w:r>
      <w:r w:rsidR="00B27014">
        <w:rPr>
          <w:rFonts w:ascii="Times New Roman" w:hAnsi="Times New Roman"/>
          <w:i/>
          <w:sz w:val="23"/>
          <w:szCs w:val="23"/>
        </w:rPr>
        <w:t xml:space="preserve"> </w:t>
      </w:r>
      <w:proofErr w:type="spellStart"/>
      <w:r w:rsidRPr="00B27014">
        <w:rPr>
          <w:rFonts w:ascii="Times New Roman" w:hAnsi="Times New Roman"/>
          <w:i/>
          <w:sz w:val="23"/>
          <w:szCs w:val="23"/>
        </w:rPr>
        <w:t>Tatia</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Bulan</w:t>
      </w:r>
      <w:proofErr w:type="spellEnd"/>
      <w:r w:rsidRPr="00B27014">
        <w:rPr>
          <w:rFonts w:ascii="Times New Roman" w:hAnsi="Times New Roman"/>
          <w:sz w:val="23"/>
          <w:szCs w:val="23"/>
        </w:rPr>
        <w:t xml:space="preserve"> lives in </w:t>
      </w:r>
      <w:proofErr w:type="spellStart"/>
      <w:r w:rsidRPr="00B27014">
        <w:rPr>
          <w:rFonts w:ascii="Times New Roman" w:hAnsi="Times New Roman"/>
          <w:i/>
          <w:sz w:val="23"/>
          <w:szCs w:val="23"/>
        </w:rPr>
        <w:t>Pusuk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Buhit</w:t>
      </w:r>
      <w:proofErr w:type="spellEnd"/>
      <w:r w:rsidRPr="00B27014">
        <w:rPr>
          <w:rFonts w:ascii="Times New Roman" w:hAnsi="Times New Roman"/>
          <w:i/>
          <w:sz w:val="23"/>
          <w:szCs w:val="23"/>
        </w:rPr>
        <w:t>.</w:t>
      </w:r>
    </w:p>
    <w:p w14:paraId="157D5DF5" w14:textId="048209AC"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 xml:space="preserve">In </w:t>
      </w:r>
      <w:proofErr w:type="spellStart"/>
      <w:r w:rsidRPr="00082274">
        <w:rPr>
          <w:rFonts w:ascii="Times New Roman" w:hAnsi="Times New Roman"/>
          <w:sz w:val="23"/>
          <w:szCs w:val="23"/>
        </w:rPr>
        <w:t>Aek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Sipitu</w:t>
      </w:r>
      <w:proofErr w:type="spellEnd"/>
      <w:r w:rsidRPr="007D5EE7">
        <w:rPr>
          <w:rFonts w:ascii="Times New Roman" w:hAnsi="Times New Roman"/>
          <w:i/>
          <w:sz w:val="23"/>
          <w:szCs w:val="23"/>
        </w:rPr>
        <w:t xml:space="preserve"> Dai</w:t>
      </w:r>
      <w:r w:rsidRPr="007D5EE7">
        <w:rPr>
          <w:rFonts w:ascii="Times New Roman" w:hAnsi="Times New Roman"/>
          <w:sz w:val="23"/>
          <w:szCs w:val="23"/>
        </w:rPr>
        <w:t>, there are 7 water showers.</w:t>
      </w:r>
      <w:r w:rsidR="00B27014">
        <w:rPr>
          <w:rFonts w:ascii="Times New Roman" w:hAnsi="Times New Roman"/>
          <w:sz w:val="23"/>
          <w:szCs w:val="23"/>
        </w:rPr>
        <w:t xml:space="preserve"> </w:t>
      </w:r>
      <w:r w:rsidRPr="00B27014">
        <w:rPr>
          <w:rFonts w:ascii="Times New Roman" w:hAnsi="Times New Roman"/>
          <w:sz w:val="23"/>
          <w:szCs w:val="23"/>
        </w:rPr>
        <w:t xml:space="preserve">The first shower is called </w:t>
      </w:r>
      <w:proofErr w:type="spellStart"/>
      <w:r w:rsidRPr="00B27014">
        <w:rPr>
          <w:rFonts w:ascii="Times New Roman" w:hAnsi="Times New Roman"/>
          <w:i/>
          <w:sz w:val="23"/>
          <w:szCs w:val="23"/>
        </w:rPr>
        <w:t>Poso-Poso</w:t>
      </w:r>
      <w:proofErr w:type="spellEnd"/>
      <w:r w:rsidRPr="00B27014">
        <w:rPr>
          <w:rFonts w:ascii="Times New Roman" w:hAnsi="Times New Roman"/>
          <w:i/>
          <w:sz w:val="23"/>
          <w:szCs w:val="23"/>
        </w:rPr>
        <w:t xml:space="preserve"> </w:t>
      </w:r>
      <w:r w:rsidRPr="00B27014">
        <w:rPr>
          <w:rFonts w:ascii="Times New Roman" w:hAnsi="Times New Roman"/>
          <w:sz w:val="23"/>
          <w:szCs w:val="23"/>
        </w:rPr>
        <w:t xml:space="preserve">whose function is to treat babies, the second shower is named </w:t>
      </w:r>
      <w:proofErr w:type="spellStart"/>
      <w:r w:rsidRPr="00B27014">
        <w:rPr>
          <w:rFonts w:ascii="Times New Roman" w:hAnsi="Times New Roman"/>
          <w:i/>
          <w:sz w:val="23"/>
          <w:szCs w:val="23"/>
        </w:rPr>
        <w:t>Nasohabubuan</w:t>
      </w:r>
      <w:proofErr w:type="spellEnd"/>
      <w:r w:rsidRPr="00B27014">
        <w:rPr>
          <w:rFonts w:ascii="Times New Roman" w:hAnsi="Times New Roman"/>
          <w:sz w:val="23"/>
          <w:szCs w:val="23"/>
        </w:rPr>
        <w:t xml:space="preserve"> which means for girls who have not yet got a mate, but those aged 30 years and over, the third shower is named </w:t>
      </w:r>
      <w:proofErr w:type="spellStart"/>
      <w:r w:rsidRPr="00B27014">
        <w:rPr>
          <w:rFonts w:ascii="Times New Roman" w:hAnsi="Times New Roman"/>
          <w:i/>
          <w:sz w:val="23"/>
          <w:szCs w:val="23"/>
        </w:rPr>
        <w:t>Sahit</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Ladang</w:t>
      </w:r>
      <w:proofErr w:type="spellEnd"/>
      <w:r w:rsidRPr="00B27014">
        <w:rPr>
          <w:rFonts w:ascii="Times New Roman" w:hAnsi="Times New Roman"/>
          <w:sz w:val="23"/>
          <w:szCs w:val="23"/>
        </w:rPr>
        <w:t xml:space="preserve">, the 4th shower is </w:t>
      </w:r>
      <w:proofErr w:type="spellStart"/>
      <w:r w:rsidRPr="00B27014">
        <w:rPr>
          <w:rFonts w:ascii="Times New Roman" w:hAnsi="Times New Roman"/>
          <w:i/>
          <w:sz w:val="23"/>
          <w:szCs w:val="23"/>
        </w:rPr>
        <w:t>Sibasobolon</w:t>
      </w:r>
      <w:proofErr w:type="spellEnd"/>
      <w:r w:rsidRPr="00B27014">
        <w:rPr>
          <w:rFonts w:ascii="Times New Roman" w:hAnsi="Times New Roman"/>
          <w:sz w:val="23"/>
          <w:szCs w:val="23"/>
        </w:rPr>
        <w:t xml:space="preserve">, the 5th shower specifically for </w:t>
      </w:r>
      <w:r w:rsidRPr="00B27014">
        <w:rPr>
          <w:rFonts w:ascii="Times New Roman" w:hAnsi="Times New Roman"/>
          <w:i/>
          <w:sz w:val="23"/>
          <w:szCs w:val="23"/>
        </w:rPr>
        <w:t>Raja</w:t>
      </w:r>
      <w:r w:rsidRPr="00B27014">
        <w:rPr>
          <w:rFonts w:ascii="Times New Roman" w:hAnsi="Times New Roman"/>
          <w:sz w:val="23"/>
          <w:szCs w:val="23"/>
        </w:rPr>
        <w:t xml:space="preserve">, a special shower 6 for descendants of </w:t>
      </w:r>
      <w:proofErr w:type="spellStart"/>
      <w:r w:rsidRPr="00B27014">
        <w:rPr>
          <w:rFonts w:ascii="Times New Roman" w:hAnsi="Times New Roman"/>
          <w:i/>
          <w:sz w:val="23"/>
          <w:szCs w:val="23"/>
        </w:rPr>
        <w:t>Opung</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tatia</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Bulan</w:t>
      </w:r>
      <w:proofErr w:type="spellEnd"/>
      <w:r w:rsidRPr="00B27014">
        <w:rPr>
          <w:rFonts w:ascii="Times New Roman" w:hAnsi="Times New Roman"/>
          <w:sz w:val="23"/>
          <w:szCs w:val="23"/>
        </w:rPr>
        <w:t xml:space="preserve">, the seventh is named </w:t>
      </w:r>
      <w:proofErr w:type="spellStart"/>
      <w:r w:rsidRPr="00B27014">
        <w:rPr>
          <w:rFonts w:ascii="Times New Roman" w:hAnsi="Times New Roman"/>
          <w:i/>
          <w:sz w:val="23"/>
          <w:szCs w:val="23"/>
        </w:rPr>
        <w:t>Naimara</w:t>
      </w:r>
      <w:proofErr w:type="spellEnd"/>
      <w:r w:rsidRPr="00B27014">
        <w:rPr>
          <w:rFonts w:ascii="Times New Roman" w:hAnsi="Times New Roman"/>
          <w:i/>
          <w:sz w:val="23"/>
          <w:szCs w:val="23"/>
        </w:rPr>
        <w:t>.</w:t>
      </w:r>
    </w:p>
    <w:p w14:paraId="45224E97" w14:textId="22F479D4"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proofErr w:type="spellStart"/>
      <w:r w:rsidRPr="007D5EE7">
        <w:rPr>
          <w:rFonts w:ascii="Times New Roman" w:hAnsi="Times New Roman"/>
          <w:i/>
          <w:sz w:val="23"/>
          <w:szCs w:val="23"/>
        </w:rPr>
        <w:t>Aek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Sipitu</w:t>
      </w:r>
      <w:proofErr w:type="spellEnd"/>
      <w:r w:rsidRPr="007D5EE7">
        <w:rPr>
          <w:rFonts w:ascii="Times New Roman" w:hAnsi="Times New Roman"/>
          <w:i/>
          <w:sz w:val="23"/>
          <w:szCs w:val="23"/>
        </w:rPr>
        <w:t xml:space="preserve"> Dai</w:t>
      </w:r>
      <w:r w:rsidRPr="007D5EE7">
        <w:rPr>
          <w:rFonts w:ascii="Times New Roman" w:hAnsi="Times New Roman"/>
          <w:sz w:val="23"/>
          <w:szCs w:val="23"/>
        </w:rPr>
        <w:t xml:space="preserve"> as the place where raja </w:t>
      </w:r>
      <w:proofErr w:type="spellStart"/>
      <w:r w:rsidRPr="007D5EE7">
        <w:rPr>
          <w:rFonts w:ascii="Times New Roman" w:hAnsi="Times New Roman"/>
          <w:sz w:val="23"/>
          <w:szCs w:val="23"/>
        </w:rPr>
        <w:t>lottung</w:t>
      </w:r>
      <w:proofErr w:type="spellEnd"/>
      <w:r w:rsidRPr="007D5EE7">
        <w:rPr>
          <w:rFonts w:ascii="Times New Roman" w:hAnsi="Times New Roman"/>
          <w:sz w:val="23"/>
          <w:szCs w:val="23"/>
        </w:rPr>
        <w:t xml:space="preserve"> meet who is her biological mother.</w:t>
      </w:r>
      <w:r w:rsidR="00B27014">
        <w:rPr>
          <w:rFonts w:ascii="Times New Roman" w:hAnsi="Times New Roman"/>
          <w:sz w:val="23"/>
          <w:szCs w:val="23"/>
        </w:rPr>
        <w:t xml:space="preserve"> </w:t>
      </w:r>
      <w:r w:rsidRPr="00B27014">
        <w:rPr>
          <w:rFonts w:ascii="Times New Roman" w:hAnsi="Times New Roman"/>
          <w:sz w:val="23"/>
          <w:szCs w:val="23"/>
        </w:rPr>
        <w:t xml:space="preserve">The meeting between the </w:t>
      </w:r>
      <w:r w:rsidRPr="00B27014">
        <w:rPr>
          <w:rFonts w:ascii="Times New Roman" w:hAnsi="Times New Roman"/>
          <w:i/>
          <w:sz w:val="23"/>
          <w:szCs w:val="23"/>
        </w:rPr>
        <w:t xml:space="preserve">Raja </w:t>
      </w:r>
      <w:proofErr w:type="spellStart"/>
      <w:r w:rsidRPr="00B27014">
        <w:rPr>
          <w:rFonts w:ascii="Times New Roman" w:hAnsi="Times New Roman"/>
          <w:i/>
          <w:sz w:val="23"/>
          <w:szCs w:val="23"/>
        </w:rPr>
        <w:t>Lottung</w:t>
      </w:r>
      <w:proofErr w:type="spellEnd"/>
      <w:r w:rsidRPr="00B27014">
        <w:rPr>
          <w:rFonts w:ascii="Times New Roman" w:hAnsi="Times New Roman"/>
          <w:sz w:val="23"/>
          <w:szCs w:val="23"/>
        </w:rPr>
        <w:t xml:space="preserve"> and His biological mother was at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00B27014">
        <w:rPr>
          <w:rFonts w:ascii="Times New Roman" w:hAnsi="Times New Roman"/>
          <w:i/>
          <w:sz w:val="23"/>
          <w:szCs w:val="23"/>
        </w:rPr>
        <w:t xml:space="preserve"> </w:t>
      </w:r>
      <w:r w:rsidRPr="00B27014">
        <w:rPr>
          <w:rFonts w:ascii="Times New Roman" w:hAnsi="Times New Roman"/>
          <w:sz w:val="23"/>
          <w:szCs w:val="23"/>
        </w:rPr>
        <w:t xml:space="preserve">Before </w:t>
      </w:r>
      <w:r w:rsidRPr="00B27014">
        <w:rPr>
          <w:rFonts w:ascii="Times New Roman" w:hAnsi="Times New Roman"/>
          <w:i/>
          <w:sz w:val="23"/>
          <w:szCs w:val="23"/>
        </w:rPr>
        <w:t xml:space="preserve">Raja </w:t>
      </w:r>
      <w:proofErr w:type="spellStart"/>
      <w:r w:rsidRPr="00B27014">
        <w:rPr>
          <w:rFonts w:ascii="Times New Roman" w:hAnsi="Times New Roman"/>
          <w:i/>
          <w:sz w:val="23"/>
          <w:szCs w:val="23"/>
        </w:rPr>
        <w:t>Lottung</w:t>
      </w:r>
      <w:proofErr w:type="spellEnd"/>
      <w:r w:rsidRPr="00B27014">
        <w:rPr>
          <w:rFonts w:ascii="Times New Roman" w:hAnsi="Times New Roman"/>
          <w:sz w:val="23"/>
          <w:szCs w:val="23"/>
        </w:rPr>
        <w:t xml:space="preserve"> went to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 xml:space="preserve"> by land, he first asked his mother about his </w:t>
      </w:r>
      <w:proofErr w:type="spellStart"/>
      <w:r w:rsidRPr="00B27014">
        <w:rPr>
          <w:rFonts w:ascii="Times New Roman" w:hAnsi="Times New Roman"/>
          <w:sz w:val="23"/>
          <w:szCs w:val="23"/>
        </w:rPr>
        <w:t>soulmate</w:t>
      </w:r>
      <w:proofErr w:type="spellEnd"/>
      <w:r w:rsidRPr="00B27014">
        <w:rPr>
          <w:rFonts w:ascii="Times New Roman" w:hAnsi="Times New Roman"/>
          <w:sz w:val="23"/>
          <w:szCs w:val="23"/>
        </w:rPr>
        <w:t xml:space="preserve">, his </w:t>
      </w:r>
      <w:proofErr w:type="spellStart"/>
      <w:r w:rsidRPr="00B27014">
        <w:rPr>
          <w:rFonts w:ascii="Times New Roman" w:hAnsi="Times New Roman"/>
          <w:i/>
          <w:sz w:val="23"/>
          <w:szCs w:val="23"/>
        </w:rPr>
        <w:t>tulang</w:t>
      </w:r>
      <w:proofErr w:type="spellEnd"/>
      <w:r w:rsidRPr="00B27014">
        <w:rPr>
          <w:rFonts w:ascii="Times New Roman" w:hAnsi="Times New Roman"/>
          <w:sz w:val="23"/>
          <w:szCs w:val="23"/>
        </w:rPr>
        <w:t xml:space="preserve"> (uncle) child.</w:t>
      </w:r>
      <w:r w:rsidR="00B27014">
        <w:rPr>
          <w:rFonts w:ascii="Times New Roman" w:hAnsi="Times New Roman"/>
          <w:sz w:val="23"/>
          <w:szCs w:val="23"/>
        </w:rPr>
        <w:t xml:space="preserve"> </w:t>
      </w:r>
      <w:r w:rsidRPr="00B27014">
        <w:rPr>
          <w:rFonts w:ascii="Times New Roman" w:hAnsi="Times New Roman"/>
          <w:i/>
          <w:sz w:val="23"/>
          <w:szCs w:val="23"/>
        </w:rPr>
        <w:t xml:space="preserve">Raja </w:t>
      </w:r>
      <w:proofErr w:type="spellStart"/>
      <w:r w:rsidRPr="00B27014">
        <w:rPr>
          <w:rFonts w:ascii="Times New Roman" w:hAnsi="Times New Roman"/>
          <w:i/>
          <w:sz w:val="23"/>
          <w:szCs w:val="23"/>
        </w:rPr>
        <w:t>Lottung</w:t>
      </w:r>
      <w:proofErr w:type="spellEnd"/>
      <w:r w:rsidRPr="00B27014">
        <w:rPr>
          <w:rFonts w:ascii="Times New Roman" w:hAnsi="Times New Roman"/>
          <w:sz w:val="23"/>
          <w:szCs w:val="23"/>
        </w:rPr>
        <w:t xml:space="preserve"> asked his mother about his match then he went to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 xml:space="preserve"> by land route.</w:t>
      </w:r>
    </w:p>
    <w:p w14:paraId="06282B4F" w14:textId="154D391C"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proofErr w:type="spellStart"/>
      <w:r w:rsidRPr="007D5EE7">
        <w:rPr>
          <w:rFonts w:ascii="Times New Roman" w:hAnsi="Times New Roman"/>
          <w:sz w:val="23"/>
          <w:szCs w:val="23"/>
        </w:rPr>
        <w:t>Sungkit</w:t>
      </w:r>
      <w:proofErr w:type="spellEnd"/>
      <w:r w:rsidRPr="007D5EE7">
        <w:rPr>
          <w:rFonts w:ascii="Times New Roman" w:hAnsi="Times New Roman"/>
          <w:sz w:val="23"/>
          <w:szCs w:val="23"/>
        </w:rPr>
        <w:t xml:space="preserve"> leaves are the transportation used by his mother </w:t>
      </w:r>
      <w:r w:rsidRPr="007D5EE7">
        <w:rPr>
          <w:rFonts w:ascii="Times New Roman" w:hAnsi="Times New Roman"/>
          <w:i/>
          <w:sz w:val="23"/>
          <w:szCs w:val="23"/>
        </w:rPr>
        <w:t>(</w:t>
      </w:r>
      <w:proofErr w:type="spellStart"/>
      <w:r w:rsidRPr="007D5EE7">
        <w:rPr>
          <w:rFonts w:ascii="Times New Roman" w:hAnsi="Times New Roman"/>
          <w:i/>
          <w:sz w:val="23"/>
          <w:szCs w:val="23"/>
        </w:rPr>
        <w:t>Boru</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Pareme</w:t>
      </w:r>
      <w:proofErr w:type="spellEnd"/>
      <w:r w:rsidRPr="007D5EE7">
        <w:rPr>
          <w:rFonts w:ascii="Times New Roman" w:hAnsi="Times New Roman"/>
          <w:i/>
          <w:sz w:val="23"/>
          <w:szCs w:val="23"/>
        </w:rPr>
        <w:t>)</w:t>
      </w:r>
      <w:r w:rsidRPr="007D5EE7">
        <w:rPr>
          <w:rFonts w:ascii="Times New Roman" w:hAnsi="Times New Roman"/>
          <w:sz w:val="23"/>
          <w:szCs w:val="23"/>
        </w:rPr>
        <w:t xml:space="preserve"> to cross the </w:t>
      </w:r>
      <w:r w:rsidRPr="00B27014">
        <w:rPr>
          <w:rFonts w:ascii="Times New Roman" w:hAnsi="Times New Roman"/>
          <w:sz w:val="23"/>
          <w:szCs w:val="23"/>
        </w:rPr>
        <w:t xml:space="preserve">lake </w:t>
      </w:r>
      <w:r w:rsidRPr="007D5EE7">
        <w:rPr>
          <w:rFonts w:ascii="Times New Roman" w:hAnsi="Times New Roman"/>
          <w:sz w:val="23"/>
          <w:szCs w:val="23"/>
        </w:rPr>
        <w:t xml:space="preserve">that way she use so that she arrived at </w:t>
      </w:r>
      <w:proofErr w:type="spellStart"/>
      <w:r w:rsidRPr="007D5EE7">
        <w:rPr>
          <w:rFonts w:ascii="Times New Roman" w:hAnsi="Times New Roman"/>
          <w:i/>
          <w:sz w:val="23"/>
          <w:szCs w:val="23"/>
        </w:rPr>
        <w:t>Aek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Sipitu</w:t>
      </w:r>
      <w:proofErr w:type="spellEnd"/>
      <w:r w:rsidRPr="007D5EE7">
        <w:rPr>
          <w:rFonts w:ascii="Times New Roman" w:hAnsi="Times New Roman"/>
          <w:i/>
          <w:sz w:val="23"/>
          <w:szCs w:val="23"/>
        </w:rPr>
        <w:t xml:space="preserve"> Dai</w:t>
      </w:r>
      <w:r w:rsidRPr="007D5EE7">
        <w:rPr>
          <w:rFonts w:ascii="Times New Roman" w:hAnsi="Times New Roman"/>
          <w:sz w:val="23"/>
          <w:szCs w:val="23"/>
        </w:rPr>
        <w:t xml:space="preserve"> first.</w:t>
      </w:r>
      <w:r w:rsidR="00B27014">
        <w:rPr>
          <w:rFonts w:ascii="Times New Roman" w:hAnsi="Times New Roman"/>
          <w:sz w:val="23"/>
          <w:szCs w:val="23"/>
        </w:rPr>
        <w:t xml:space="preserve"> </w:t>
      </w:r>
      <w:r w:rsidRPr="00B27014">
        <w:rPr>
          <w:rFonts w:ascii="Times New Roman" w:hAnsi="Times New Roman"/>
          <w:sz w:val="23"/>
          <w:szCs w:val="23"/>
        </w:rPr>
        <w:t xml:space="preserve">His mother, </w:t>
      </w:r>
      <w:proofErr w:type="spellStart"/>
      <w:r w:rsidRPr="00B27014">
        <w:rPr>
          <w:rFonts w:ascii="Times New Roman" w:hAnsi="Times New Roman"/>
          <w:i/>
          <w:sz w:val="23"/>
          <w:szCs w:val="23"/>
        </w:rPr>
        <w:t>Boru</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Pareme</w:t>
      </w:r>
      <w:proofErr w:type="spellEnd"/>
      <w:r w:rsidRPr="00B27014">
        <w:rPr>
          <w:rFonts w:ascii="Times New Roman" w:hAnsi="Times New Roman"/>
          <w:sz w:val="23"/>
          <w:szCs w:val="23"/>
        </w:rPr>
        <w:t xml:space="preserve">, went to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 xml:space="preserve"> using </w:t>
      </w:r>
      <w:proofErr w:type="spellStart"/>
      <w:r w:rsidRPr="00B27014">
        <w:rPr>
          <w:rFonts w:ascii="Times New Roman" w:hAnsi="Times New Roman"/>
          <w:sz w:val="23"/>
          <w:szCs w:val="23"/>
        </w:rPr>
        <w:t>Sungkit</w:t>
      </w:r>
      <w:proofErr w:type="spellEnd"/>
      <w:r w:rsidRPr="00B27014">
        <w:rPr>
          <w:rFonts w:ascii="Times New Roman" w:hAnsi="Times New Roman"/>
          <w:sz w:val="23"/>
          <w:szCs w:val="23"/>
        </w:rPr>
        <w:t xml:space="preserve"> Leaves.</w:t>
      </w:r>
    </w:p>
    <w:p w14:paraId="2A0D31A9" w14:textId="2BC78DC8"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082274">
        <w:rPr>
          <w:rFonts w:ascii="Times New Roman" w:hAnsi="Times New Roman"/>
          <w:i/>
          <w:sz w:val="23"/>
          <w:szCs w:val="23"/>
        </w:rPr>
        <w:t>The</w:t>
      </w:r>
      <w:r w:rsidRPr="007D5EE7">
        <w:rPr>
          <w:rFonts w:ascii="Times New Roman" w:hAnsi="Times New Roman"/>
          <w:sz w:val="23"/>
          <w:szCs w:val="23"/>
        </w:rPr>
        <w:t xml:space="preserve"> fast land made his mother arrive at </w:t>
      </w:r>
      <w:proofErr w:type="spellStart"/>
      <w:r w:rsidRPr="007D5EE7">
        <w:rPr>
          <w:rFonts w:ascii="Times New Roman" w:hAnsi="Times New Roman"/>
          <w:i/>
          <w:sz w:val="23"/>
          <w:szCs w:val="23"/>
        </w:rPr>
        <w:t>Aek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Sipitu</w:t>
      </w:r>
      <w:proofErr w:type="spellEnd"/>
      <w:r w:rsidRPr="007D5EE7">
        <w:rPr>
          <w:rFonts w:ascii="Times New Roman" w:hAnsi="Times New Roman"/>
          <w:i/>
          <w:sz w:val="23"/>
          <w:szCs w:val="23"/>
        </w:rPr>
        <w:t xml:space="preserve"> Dai </w:t>
      </w:r>
      <w:r w:rsidRPr="007D5EE7">
        <w:rPr>
          <w:rFonts w:ascii="Times New Roman" w:hAnsi="Times New Roman"/>
          <w:sz w:val="23"/>
          <w:szCs w:val="23"/>
        </w:rPr>
        <w:t xml:space="preserve">first. After arriving there </w:t>
      </w:r>
      <w:proofErr w:type="gramStart"/>
      <w:r w:rsidRPr="007D5EE7">
        <w:rPr>
          <w:rFonts w:ascii="Times New Roman" w:hAnsi="Times New Roman"/>
          <w:sz w:val="23"/>
          <w:szCs w:val="23"/>
        </w:rPr>
        <w:t>her</w:t>
      </w:r>
      <w:proofErr w:type="gramEnd"/>
      <w:r w:rsidRPr="007D5EE7">
        <w:rPr>
          <w:rFonts w:ascii="Times New Roman" w:hAnsi="Times New Roman"/>
          <w:sz w:val="23"/>
          <w:szCs w:val="23"/>
        </w:rPr>
        <w:t xml:space="preserve"> prayed at that place to look younger.</w:t>
      </w:r>
      <w:r w:rsidR="00B27014">
        <w:rPr>
          <w:rFonts w:ascii="Times New Roman" w:hAnsi="Times New Roman"/>
          <w:sz w:val="23"/>
          <w:szCs w:val="23"/>
        </w:rPr>
        <w:t xml:space="preserve"> </w:t>
      </w:r>
      <w:r w:rsidRPr="00B27014">
        <w:rPr>
          <w:rFonts w:ascii="Times New Roman" w:hAnsi="Times New Roman"/>
          <w:sz w:val="23"/>
          <w:szCs w:val="23"/>
        </w:rPr>
        <w:t xml:space="preserve">After his mother arrived </w:t>
      </w:r>
      <w:r w:rsidRPr="00B27014">
        <w:rPr>
          <w:rFonts w:ascii="Times New Roman" w:hAnsi="Times New Roman"/>
          <w:i/>
          <w:sz w:val="23"/>
          <w:szCs w:val="23"/>
        </w:rPr>
        <w:t xml:space="preserve">at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 his mother prayed.</w:t>
      </w:r>
    </w:p>
    <w:p w14:paraId="6E8A56C0" w14:textId="630113C7"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082274">
        <w:rPr>
          <w:rFonts w:ascii="Times New Roman" w:hAnsi="Times New Roman"/>
          <w:i/>
          <w:sz w:val="23"/>
          <w:szCs w:val="23"/>
        </w:rPr>
        <w:lastRenderedPageBreak/>
        <w:t>Finally</w:t>
      </w:r>
      <w:r w:rsidRPr="007D5EE7">
        <w:rPr>
          <w:rFonts w:ascii="Times New Roman" w:hAnsi="Times New Roman"/>
          <w:sz w:val="23"/>
          <w:szCs w:val="23"/>
        </w:rPr>
        <w:t xml:space="preserve"> </w:t>
      </w:r>
      <w:r w:rsidRPr="007D5EE7">
        <w:rPr>
          <w:rFonts w:ascii="Times New Roman" w:hAnsi="Times New Roman"/>
          <w:i/>
          <w:sz w:val="23"/>
          <w:szCs w:val="23"/>
        </w:rPr>
        <w:t xml:space="preserve">Raja </w:t>
      </w:r>
      <w:proofErr w:type="spellStart"/>
      <w:r w:rsidRPr="007D5EE7">
        <w:rPr>
          <w:rFonts w:ascii="Times New Roman" w:hAnsi="Times New Roman"/>
          <w:i/>
          <w:sz w:val="23"/>
          <w:szCs w:val="23"/>
        </w:rPr>
        <w:t>Lottung</w:t>
      </w:r>
      <w:proofErr w:type="spellEnd"/>
      <w:r w:rsidRPr="007D5EE7">
        <w:rPr>
          <w:rFonts w:ascii="Times New Roman" w:hAnsi="Times New Roman"/>
          <w:sz w:val="23"/>
          <w:szCs w:val="23"/>
        </w:rPr>
        <w:t xml:space="preserve"> arrived at </w:t>
      </w:r>
      <w:proofErr w:type="spellStart"/>
      <w:r w:rsidRPr="007D5EE7">
        <w:rPr>
          <w:rFonts w:ascii="Times New Roman" w:hAnsi="Times New Roman"/>
          <w:i/>
          <w:sz w:val="23"/>
          <w:szCs w:val="23"/>
        </w:rPr>
        <w:t>Aek</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Sipitu</w:t>
      </w:r>
      <w:proofErr w:type="spellEnd"/>
      <w:r w:rsidRPr="007D5EE7">
        <w:rPr>
          <w:rFonts w:ascii="Times New Roman" w:hAnsi="Times New Roman"/>
          <w:i/>
          <w:sz w:val="23"/>
          <w:szCs w:val="23"/>
        </w:rPr>
        <w:t xml:space="preserve"> Dai</w:t>
      </w:r>
      <w:r w:rsidRPr="007D5EE7">
        <w:rPr>
          <w:rFonts w:ascii="Times New Roman" w:hAnsi="Times New Roman"/>
          <w:sz w:val="23"/>
          <w:szCs w:val="23"/>
        </w:rPr>
        <w:t xml:space="preserve"> there his saw a young woman he didn’t know that this woman was his mother who had returned young because of his mother’s prayer.</w:t>
      </w:r>
      <w:r w:rsidR="00B27014">
        <w:rPr>
          <w:rFonts w:ascii="Times New Roman" w:hAnsi="Times New Roman"/>
          <w:sz w:val="23"/>
          <w:szCs w:val="23"/>
        </w:rPr>
        <w:t xml:space="preserve"> </w:t>
      </w:r>
      <w:r w:rsidRPr="00B27014">
        <w:rPr>
          <w:rFonts w:ascii="Times New Roman" w:hAnsi="Times New Roman"/>
          <w:sz w:val="23"/>
          <w:szCs w:val="23"/>
        </w:rPr>
        <w:t xml:space="preserve">The young woman whom the </w:t>
      </w:r>
      <w:r w:rsidRPr="00B27014">
        <w:rPr>
          <w:rFonts w:ascii="Times New Roman" w:hAnsi="Times New Roman"/>
          <w:i/>
          <w:sz w:val="23"/>
          <w:szCs w:val="23"/>
        </w:rPr>
        <w:t xml:space="preserve">Raja </w:t>
      </w:r>
      <w:proofErr w:type="spellStart"/>
      <w:r w:rsidRPr="00B27014">
        <w:rPr>
          <w:rFonts w:ascii="Times New Roman" w:hAnsi="Times New Roman"/>
          <w:i/>
          <w:sz w:val="23"/>
          <w:szCs w:val="23"/>
        </w:rPr>
        <w:t>Lottung</w:t>
      </w:r>
      <w:proofErr w:type="spellEnd"/>
      <w:r w:rsidRPr="00B27014">
        <w:rPr>
          <w:rFonts w:ascii="Times New Roman" w:hAnsi="Times New Roman"/>
          <w:sz w:val="23"/>
          <w:szCs w:val="23"/>
        </w:rPr>
        <w:t xml:space="preserve"> met at </w:t>
      </w:r>
      <w:proofErr w:type="spellStart"/>
      <w:r w:rsidRPr="00B27014">
        <w:rPr>
          <w:rFonts w:ascii="Times New Roman" w:hAnsi="Times New Roman"/>
          <w:i/>
          <w:sz w:val="23"/>
          <w:szCs w:val="23"/>
        </w:rPr>
        <w:t>Aek</w:t>
      </w:r>
      <w:proofErr w:type="spellEnd"/>
      <w:r w:rsidRPr="00B27014">
        <w:rPr>
          <w:rFonts w:ascii="Times New Roman" w:hAnsi="Times New Roman"/>
          <w:i/>
          <w:sz w:val="23"/>
          <w:szCs w:val="23"/>
        </w:rPr>
        <w:t xml:space="preserve"> </w:t>
      </w:r>
      <w:proofErr w:type="spellStart"/>
      <w:r w:rsidRPr="00B27014">
        <w:rPr>
          <w:rFonts w:ascii="Times New Roman" w:hAnsi="Times New Roman"/>
          <w:i/>
          <w:sz w:val="23"/>
          <w:szCs w:val="23"/>
        </w:rPr>
        <w:t>Sipitu</w:t>
      </w:r>
      <w:proofErr w:type="spellEnd"/>
      <w:r w:rsidRPr="00B27014">
        <w:rPr>
          <w:rFonts w:ascii="Times New Roman" w:hAnsi="Times New Roman"/>
          <w:i/>
          <w:sz w:val="23"/>
          <w:szCs w:val="23"/>
        </w:rPr>
        <w:t xml:space="preserve"> Dai</w:t>
      </w:r>
      <w:r w:rsidRPr="00B27014">
        <w:rPr>
          <w:rFonts w:ascii="Times New Roman" w:hAnsi="Times New Roman"/>
          <w:sz w:val="23"/>
          <w:szCs w:val="23"/>
        </w:rPr>
        <w:t xml:space="preserve"> was her own biological mother.</w:t>
      </w:r>
    </w:p>
    <w:p w14:paraId="3E61EB4F" w14:textId="0B5B47D1" w:rsidR="00082274" w:rsidRPr="00B27014" w:rsidRDefault="00082274" w:rsidP="00B2701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After he saw the young woman he was fascinated by her beauty, he fel</w:t>
      </w:r>
      <w:r w:rsidR="00B27014">
        <w:rPr>
          <w:rFonts w:ascii="Times New Roman" w:hAnsi="Times New Roman"/>
          <w:sz w:val="23"/>
          <w:szCs w:val="23"/>
        </w:rPr>
        <w:t xml:space="preserve">l in love with her and matched </w:t>
      </w:r>
      <w:r w:rsidRPr="007D5EE7">
        <w:rPr>
          <w:rFonts w:ascii="Times New Roman" w:hAnsi="Times New Roman"/>
          <w:sz w:val="23"/>
          <w:szCs w:val="23"/>
        </w:rPr>
        <w:t>hair</w:t>
      </w:r>
      <w:r w:rsidR="00B27014">
        <w:rPr>
          <w:rFonts w:ascii="Times New Roman" w:hAnsi="Times New Roman"/>
          <w:sz w:val="23"/>
          <w:szCs w:val="23"/>
        </w:rPr>
        <w:t>s</w:t>
      </w:r>
      <w:r w:rsidRPr="007D5EE7">
        <w:rPr>
          <w:rFonts w:ascii="Times New Roman" w:hAnsi="Times New Roman"/>
          <w:sz w:val="23"/>
          <w:szCs w:val="23"/>
        </w:rPr>
        <w:t xml:space="preserve"> and ring that his mother had given her for his </w:t>
      </w:r>
      <w:proofErr w:type="spellStart"/>
      <w:r w:rsidRPr="007D5EE7">
        <w:rPr>
          <w:rFonts w:ascii="Times New Roman" w:hAnsi="Times New Roman"/>
          <w:sz w:val="23"/>
          <w:szCs w:val="23"/>
        </w:rPr>
        <w:t>soulmate</w:t>
      </w:r>
      <w:proofErr w:type="spellEnd"/>
      <w:r w:rsidRPr="007D5EE7">
        <w:rPr>
          <w:rFonts w:ascii="Times New Roman" w:hAnsi="Times New Roman"/>
          <w:sz w:val="23"/>
          <w:szCs w:val="23"/>
        </w:rPr>
        <w:t xml:space="preserve"> search.</w:t>
      </w:r>
      <w:r w:rsidR="00B27014">
        <w:rPr>
          <w:rFonts w:ascii="Times New Roman" w:hAnsi="Times New Roman"/>
          <w:sz w:val="23"/>
          <w:szCs w:val="23"/>
        </w:rPr>
        <w:t xml:space="preserve"> </w:t>
      </w:r>
      <w:r w:rsidRPr="00B27014">
        <w:rPr>
          <w:rFonts w:ascii="Times New Roman" w:hAnsi="Times New Roman"/>
          <w:sz w:val="23"/>
          <w:szCs w:val="23"/>
        </w:rPr>
        <w:t>The hair and ring that his mother gave him he matched to her and he fell in love with her.</w:t>
      </w:r>
    </w:p>
    <w:p w14:paraId="4D8D0187" w14:textId="77777777" w:rsidR="00082274" w:rsidRPr="007D5EE7" w:rsidRDefault="00082274" w:rsidP="0008227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After he matched the ring and hair to the woman he married her because the ring and hair matched according to what his mother had given her.</w:t>
      </w:r>
    </w:p>
    <w:p w14:paraId="35806AFD" w14:textId="77777777" w:rsidR="00082274" w:rsidRPr="007D5EE7" w:rsidRDefault="00082274" w:rsidP="0008227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Finally, the hair and ring that his mother gave him really matched the woman and he intends to marry her.</w:t>
      </w:r>
    </w:p>
    <w:p w14:paraId="6C11C360" w14:textId="22546E43" w:rsidR="00082274" w:rsidRPr="00082274" w:rsidRDefault="00082274" w:rsidP="0008227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i/>
          <w:sz w:val="23"/>
          <w:szCs w:val="23"/>
        </w:rPr>
        <w:t xml:space="preserve">Raja </w:t>
      </w:r>
      <w:proofErr w:type="spellStart"/>
      <w:r w:rsidRPr="00082274">
        <w:rPr>
          <w:rFonts w:ascii="Times New Roman" w:hAnsi="Times New Roman"/>
          <w:sz w:val="23"/>
          <w:szCs w:val="23"/>
        </w:rPr>
        <w:t>lottung</w:t>
      </w:r>
      <w:proofErr w:type="spellEnd"/>
      <w:r w:rsidRPr="007D5EE7">
        <w:rPr>
          <w:rFonts w:ascii="Times New Roman" w:hAnsi="Times New Roman"/>
          <w:sz w:val="23"/>
          <w:szCs w:val="23"/>
        </w:rPr>
        <w:t xml:space="preserve"> desire’s was achieved ready to marry </w:t>
      </w:r>
      <w:r>
        <w:rPr>
          <w:rFonts w:ascii="Times New Roman" w:hAnsi="Times New Roman"/>
          <w:sz w:val="23"/>
          <w:szCs w:val="23"/>
        </w:rPr>
        <w:t>the woman he loved but their</w:t>
      </w:r>
      <w:r w:rsidRPr="007D5EE7">
        <w:rPr>
          <w:rFonts w:ascii="Times New Roman" w:hAnsi="Times New Roman"/>
          <w:sz w:val="23"/>
          <w:szCs w:val="23"/>
        </w:rPr>
        <w:t xml:space="preserve"> </w:t>
      </w:r>
      <w:proofErr w:type="spellStart"/>
      <w:r w:rsidRPr="007D5EE7">
        <w:rPr>
          <w:rFonts w:ascii="Times New Roman" w:hAnsi="Times New Roman"/>
          <w:sz w:val="23"/>
          <w:szCs w:val="23"/>
        </w:rPr>
        <w:t>agreemant</w:t>
      </w:r>
      <w:proofErr w:type="spellEnd"/>
      <w:r w:rsidRPr="007D5EE7">
        <w:rPr>
          <w:rFonts w:ascii="Times New Roman" w:hAnsi="Times New Roman"/>
          <w:sz w:val="23"/>
          <w:szCs w:val="23"/>
        </w:rPr>
        <w:t xml:space="preserve"> that no one could tell </w:t>
      </w:r>
      <w:proofErr w:type="spellStart"/>
      <w:r w:rsidRPr="007D5EE7">
        <w:rPr>
          <w:rFonts w:ascii="Times New Roman" w:hAnsi="Times New Roman"/>
          <w:sz w:val="23"/>
          <w:szCs w:val="23"/>
        </w:rPr>
        <w:t>thatbthe</w:t>
      </w:r>
      <w:proofErr w:type="spellEnd"/>
      <w:r w:rsidRPr="007D5EE7">
        <w:rPr>
          <w:rFonts w:ascii="Times New Roman" w:hAnsi="Times New Roman"/>
          <w:sz w:val="23"/>
          <w:szCs w:val="23"/>
        </w:rPr>
        <w:t xml:space="preserve"> one who married the woman was her biological child.</w:t>
      </w:r>
      <w:r>
        <w:rPr>
          <w:rFonts w:ascii="Times New Roman" w:hAnsi="Times New Roman"/>
          <w:sz w:val="23"/>
          <w:szCs w:val="23"/>
        </w:rPr>
        <w:t xml:space="preserve"> </w:t>
      </w:r>
      <w:r w:rsidRPr="00082274">
        <w:rPr>
          <w:rFonts w:ascii="Times New Roman" w:hAnsi="Times New Roman"/>
          <w:sz w:val="23"/>
          <w:szCs w:val="23"/>
        </w:rPr>
        <w:t>No one knows that the woman he marries is his own biological mother.</w:t>
      </w:r>
    </w:p>
    <w:p w14:paraId="7775D041" w14:textId="32C97259" w:rsidR="00082274" w:rsidRPr="00082274" w:rsidRDefault="00082274" w:rsidP="00082274">
      <w:pPr>
        <w:pStyle w:val="ListParagraph"/>
        <w:numPr>
          <w:ilvl w:val="0"/>
          <w:numId w:val="11"/>
        </w:numPr>
        <w:spacing w:after="0" w:line="240" w:lineRule="auto"/>
        <w:ind w:left="426"/>
        <w:jc w:val="both"/>
        <w:rPr>
          <w:rFonts w:ascii="Times New Roman" w:hAnsi="Times New Roman"/>
          <w:sz w:val="23"/>
          <w:szCs w:val="23"/>
        </w:rPr>
      </w:pPr>
      <w:r w:rsidRPr="007D5EE7">
        <w:rPr>
          <w:rFonts w:ascii="Times New Roman" w:hAnsi="Times New Roman"/>
          <w:sz w:val="23"/>
          <w:szCs w:val="23"/>
        </w:rPr>
        <w:t xml:space="preserve">After marriage and making an agreement the proverbial term arises </w:t>
      </w:r>
      <w:r w:rsidRPr="007D5EE7">
        <w:rPr>
          <w:rFonts w:ascii="Times New Roman" w:hAnsi="Times New Roman"/>
          <w:i/>
          <w:sz w:val="23"/>
          <w:szCs w:val="23"/>
        </w:rPr>
        <w:t>"</w:t>
      </w:r>
      <w:proofErr w:type="spellStart"/>
      <w:r w:rsidRPr="007D5EE7">
        <w:rPr>
          <w:rFonts w:ascii="Times New Roman" w:hAnsi="Times New Roman"/>
          <w:i/>
          <w:sz w:val="23"/>
          <w:szCs w:val="23"/>
        </w:rPr>
        <w:t>dekke</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ni</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sabulan</w:t>
      </w:r>
      <w:proofErr w:type="spellEnd"/>
      <w:r w:rsidRPr="007D5EE7">
        <w:rPr>
          <w:rFonts w:ascii="Times New Roman" w:hAnsi="Times New Roman"/>
          <w:i/>
          <w:sz w:val="23"/>
          <w:szCs w:val="23"/>
        </w:rPr>
        <w:t xml:space="preserve"> di </w:t>
      </w:r>
      <w:proofErr w:type="spellStart"/>
      <w:r w:rsidRPr="007D5EE7">
        <w:rPr>
          <w:rFonts w:ascii="Times New Roman" w:hAnsi="Times New Roman"/>
          <w:i/>
          <w:sz w:val="23"/>
          <w:szCs w:val="23"/>
        </w:rPr>
        <w:t>tonggina</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tu</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tabona</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manang</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ise</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si</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hoseequivalent</w:t>
      </w:r>
      <w:proofErr w:type="spellEnd"/>
      <w:r w:rsidRPr="007D5EE7">
        <w:rPr>
          <w:rFonts w:ascii="Times New Roman" w:hAnsi="Times New Roman"/>
          <w:i/>
          <w:sz w:val="23"/>
          <w:szCs w:val="23"/>
        </w:rPr>
        <w:t xml:space="preserve"> </w:t>
      </w:r>
      <w:proofErr w:type="spellStart"/>
      <w:r w:rsidRPr="007D5EE7">
        <w:rPr>
          <w:rFonts w:ascii="Times New Roman" w:hAnsi="Times New Roman"/>
          <w:i/>
          <w:sz w:val="23"/>
          <w:szCs w:val="23"/>
        </w:rPr>
        <w:t>paripurna</w:t>
      </w:r>
      <w:proofErr w:type="spellEnd"/>
      <w:r w:rsidRPr="007D5EE7">
        <w:rPr>
          <w:rFonts w:ascii="Times New Roman" w:hAnsi="Times New Roman"/>
          <w:i/>
          <w:sz w:val="23"/>
          <w:szCs w:val="23"/>
        </w:rPr>
        <w:t>”</w:t>
      </w:r>
      <w:r w:rsidRPr="007D5EE7">
        <w:rPr>
          <w:rFonts w:ascii="Times New Roman" w:hAnsi="Times New Roman"/>
          <w:sz w:val="23"/>
          <w:szCs w:val="23"/>
        </w:rPr>
        <w:t xml:space="preserve"> which means whoever violates this agreement will die unnaturally.</w:t>
      </w:r>
      <w:r>
        <w:rPr>
          <w:rFonts w:ascii="Times New Roman" w:hAnsi="Times New Roman"/>
          <w:sz w:val="23"/>
          <w:szCs w:val="23"/>
        </w:rPr>
        <w:t xml:space="preserve"> </w:t>
      </w:r>
      <w:r w:rsidRPr="00082274">
        <w:rPr>
          <w:rFonts w:ascii="Times New Roman" w:hAnsi="Times New Roman"/>
          <w:sz w:val="23"/>
          <w:szCs w:val="23"/>
        </w:rPr>
        <w:t xml:space="preserve">There is saying </w:t>
      </w:r>
      <w:r w:rsidRPr="00082274">
        <w:rPr>
          <w:rFonts w:ascii="Times New Roman" w:hAnsi="Times New Roman"/>
          <w:i/>
          <w:sz w:val="23"/>
          <w:szCs w:val="23"/>
        </w:rPr>
        <w:t>"</w:t>
      </w:r>
      <w:proofErr w:type="spellStart"/>
      <w:r w:rsidRPr="00082274">
        <w:rPr>
          <w:rFonts w:ascii="Times New Roman" w:hAnsi="Times New Roman"/>
          <w:i/>
          <w:sz w:val="23"/>
          <w:szCs w:val="23"/>
        </w:rPr>
        <w:t>dekke</w:t>
      </w:r>
      <w:proofErr w:type="spellEnd"/>
      <w:r w:rsidRPr="00082274">
        <w:rPr>
          <w:rFonts w:ascii="Times New Roman" w:hAnsi="Times New Roman"/>
          <w:i/>
          <w:sz w:val="23"/>
          <w:szCs w:val="23"/>
        </w:rPr>
        <w:t xml:space="preserve"> </w:t>
      </w:r>
      <w:proofErr w:type="spellStart"/>
      <w:proofErr w:type="gramStart"/>
      <w:r w:rsidRPr="00082274">
        <w:rPr>
          <w:rFonts w:ascii="Times New Roman" w:hAnsi="Times New Roman"/>
          <w:i/>
          <w:sz w:val="23"/>
          <w:szCs w:val="23"/>
        </w:rPr>
        <w:t>ni</w:t>
      </w:r>
      <w:proofErr w:type="spellEnd"/>
      <w:proofErr w:type="gramEnd"/>
      <w:r w:rsidRPr="00082274">
        <w:rPr>
          <w:rFonts w:ascii="Times New Roman" w:hAnsi="Times New Roman"/>
          <w:i/>
          <w:sz w:val="23"/>
          <w:szCs w:val="23"/>
        </w:rPr>
        <w:t xml:space="preserve"> </w:t>
      </w:r>
      <w:proofErr w:type="spellStart"/>
      <w:r w:rsidRPr="00082274">
        <w:rPr>
          <w:rFonts w:ascii="Times New Roman" w:hAnsi="Times New Roman"/>
          <w:i/>
          <w:sz w:val="23"/>
          <w:szCs w:val="23"/>
        </w:rPr>
        <w:t>sabulan</w:t>
      </w:r>
      <w:proofErr w:type="spellEnd"/>
      <w:r w:rsidRPr="00082274">
        <w:rPr>
          <w:rFonts w:ascii="Times New Roman" w:hAnsi="Times New Roman"/>
          <w:i/>
          <w:sz w:val="23"/>
          <w:szCs w:val="23"/>
        </w:rPr>
        <w:t xml:space="preserve"> di </w:t>
      </w:r>
      <w:proofErr w:type="spellStart"/>
      <w:r w:rsidRPr="00082274">
        <w:rPr>
          <w:rFonts w:ascii="Times New Roman" w:hAnsi="Times New Roman"/>
          <w:i/>
          <w:sz w:val="23"/>
          <w:szCs w:val="23"/>
        </w:rPr>
        <w:t>tonggina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tu</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tabona</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manang</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ise</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si</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hoseequivalent</w:t>
      </w:r>
      <w:proofErr w:type="spellEnd"/>
      <w:r w:rsidRPr="00082274">
        <w:rPr>
          <w:rFonts w:ascii="Times New Roman" w:hAnsi="Times New Roman"/>
          <w:i/>
          <w:sz w:val="23"/>
          <w:szCs w:val="23"/>
        </w:rPr>
        <w:t xml:space="preserve"> </w:t>
      </w:r>
      <w:proofErr w:type="spellStart"/>
      <w:r w:rsidRPr="00082274">
        <w:rPr>
          <w:rFonts w:ascii="Times New Roman" w:hAnsi="Times New Roman"/>
          <w:i/>
          <w:sz w:val="23"/>
          <w:szCs w:val="23"/>
        </w:rPr>
        <w:t>paripurna</w:t>
      </w:r>
      <w:proofErr w:type="spellEnd"/>
      <w:r w:rsidRPr="00082274">
        <w:rPr>
          <w:rFonts w:ascii="Times New Roman" w:hAnsi="Times New Roman"/>
          <w:i/>
          <w:sz w:val="23"/>
          <w:szCs w:val="23"/>
        </w:rPr>
        <w:t>”</w:t>
      </w:r>
      <w:r w:rsidRPr="00082274">
        <w:rPr>
          <w:rFonts w:ascii="Times New Roman" w:hAnsi="Times New Roman"/>
          <w:sz w:val="23"/>
          <w:szCs w:val="23"/>
        </w:rPr>
        <w:t xml:space="preserve"> After they got married.</w:t>
      </w:r>
    </w:p>
    <w:p w14:paraId="3C09FF94" w14:textId="27A53058" w:rsidR="00BE78BD" w:rsidRPr="00082274" w:rsidRDefault="00BE78BD" w:rsidP="00BE78BD">
      <w:pPr>
        <w:spacing w:after="0" w:line="240" w:lineRule="auto"/>
        <w:ind w:firstLine="720"/>
        <w:jc w:val="both"/>
        <w:rPr>
          <w:sz w:val="23"/>
          <w:szCs w:val="23"/>
        </w:rPr>
      </w:pPr>
      <w:r w:rsidRPr="00082274">
        <w:rPr>
          <w:color w:val="000000"/>
          <w:sz w:val="23"/>
          <w:szCs w:val="23"/>
        </w:rPr>
        <w:t xml:space="preserve">Based on the long story of the informant, the researchers are able to reshape the information into a complete story. </w:t>
      </w:r>
      <w:r w:rsidRPr="00082274">
        <w:rPr>
          <w:sz w:val="23"/>
          <w:szCs w:val="23"/>
        </w:rPr>
        <w:t>The research creates a complete story of “</w:t>
      </w:r>
      <w:proofErr w:type="spellStart"/>
      <w:r w:rsidRPr="00082274">
        <w:rPr>
          <w:sz w:val="23"/>
          <w:szCs w:val="23"/>
        </w:rPr>
        <w:t>Aek</w:t>
      </w:r>
      <w:proofErr w:type="spellEnd"/>
      <w:r w:rsidRPr="00082274">
        <w:rPr>
          <w:sz w:val="23"/>
          <w:szCs w:val="23"/>
        </w:rPr>
        <w:t xml:space="preserve"> </w:t>
      </w:r>
      <w:proofErr w:type="spellStart"/>
      <w:r w:rsidRPr="00082274">
        <w:rPr>
          <w:sz w:val="23"/>
          <w:szCs w:val="23"/>
        </w:rPr>
        <w:t>Sipitu</w:t>
      </w:r>
      <w:proofErr w:type="spellEnd"/>
      <w:r w:rsidRPr="00082274">
        <w:rPr>
          <w:sz w:val="23"/>
          <w:szCs w:val="23"/>
        </w:rPr>
        <w:t xml:space="preserve"> Dai” folklore that was needed to be </w:t>
      </w:r>
      <w:proofErr w:type="spellStart"/>
      <w:r w:rsidRPr="00082274">
        <w:rPr>
          <w:sz w:val="23"/>
          <w:szCs w:val="23"/>
        </w:rPr>
        <w:t>revitalisazed</w:t>
      </w:r>
      <w:proofErr w:type="spellEnd"/>
      <w:r w:rsidRPr="00082274">
        <w:rPr>
          <w:sz w:val="23"/>
          <w:szCs w:val="23"/>
        </w:rPr>
        <w:t xml:space="preserve">. The complete story that was found, it will be used as a teaching material of English subject of Junior High School. The way of revitalized the folklore the researched need to interview and record information from informant who really know and understood about the complete story. The result of interview was </w:t>
      </w:r>
      <w:proofErr w:type="spellStart"/>
      <w:r w:rsidRPr="00082274">
        <w:rPr>
          <w:sz w:val="23"/>
          <w:szCs w:val="23"/>
        </w:rPr>
        <w:t>transcripted</w:t>
      </w:r>
      <w:proofErr w:type="spellEnd"/>
      <w:r w:rsidRPr="00082274">
        <w:rPr>
          <w:sz w:val="23"/>
          <w:szCs w:val="23"/>
        </w:rPr>
        <w:t xml:space="preserve"> into to complete story. The folklore will be shared into some Junior High School in Medan. Based on the case the folklore will be received by student and it will be used as a learning material. The folklore that was shared had been revitalized automatically. The whole complete story is attached in the appendix.</w:t>
      </w:r>
    </w:p>
    <w:p w14:paraId="1DDFC582" w14:textId="77777777" w:rsidR="00A7210F" w:rsidRPr="00384006" w:rsidRDefault="00A7210F" w:rsidP="00080262">
      <w:pPr>
        <w:tabs>
          <w:tab w:val="left" w:pos="709"/>
        </w:tabs>
        <w:spacing w:after="0" w:line="240" w:lineRule="auto"/>
        <w:ind w:firstLine="709"/>
        <w:contextualSpacing/>
        <w:jc w:val="both"/>
        <w:rPr>
          <w:color w:val="000000"/>
          <w:sz w:val="23"/>
          <w:szCs w:val="23"/>
        </w:rPr>
      </w:pPr>
    </w:p>
    <w:p w14:paraId="34DE7F02" w14:textId="77777777" w:rsidR="0096317C" w:rsidRPr="00BE78BD" w:rsidRDefault="0096317C" w:rsidP="0096317C">
      <w:pPr>
        <w:pStyle w:val="ListParagraph"/>
        <w:numPr>
          <w:ilvl w:val="0"/>
          <w:numId w:val="6"/>
        </w:numPr>
        <w:spacing w:after="0" w:line="240" w:lineRule="auto"/>
        <w:ind w:left="426" w:hanging="437"/>
        <w:rPr>
          <w:rFonts w:ascii="Times New Roman" w:hAnsi="Times New Roman"/>
          <w:color w:val="000000"/>
          <w:sz w:val="26"/>
          <w:szCs w:val="24"/>
        </w:rPr>
      </w:pPr>
      <w:r w:rsidRPr="00EF61A1">
        <w:rPr>
          <w:rFonts w:ascii="Times New Roman" w:hAnsi="Times New Roman"/>
          <w:b/>
          <w:color w:val="000000"/>
          <w:sz w:val="24"/>
          <w:szCs w:val="24"/>
        </w:rPr>
        <w:t xml:space="preserve">SUGGESTION AND CONCLUSION </w:t>
      </w:r>
      <w:r w:rsidRPr="00EF61A1">
        <w:rPr>
          <w:rFonts w:ascii="Times New Roman" w:hAnsi="Times New Roman"/>
          <w:b/>
          <w:color w:val="FF0000"/>
          <w:sz w:val="24"/>
          <w:szCs w:val="20"/>
        </w:rPr>
        <w:t>(TNR 12 BOLD)</w:t>
      </w:r>
    </w:p>
    <w:p w14:paraId="5BEB6479" w14:textId="77777777" w:rsidR="00082274" w:rsidRPr="00082274" w:rsidRDefault="00082274" w:rsidP="00082274">
      <w:pPr>
        <w:spacing w:line="240" w:lineRule="auto"/>
        <w:ind w:firstLine="426"/>
        <w:jc w:val="both"/>
        <w:rPr>
          <w:sz w:val="24"/>
          <w:szCs w:val="24"/>
        </w:rPr>
      </w:pPr>
      <w:r w:rsidRPr="00082274">
        <w:rPr>
          <w:sz w:val="24"/>
          <w:szCs w:val="24"/>
        </w:rPr>
        <w:t>“</w:t>
      </w:r>
      <w:proofErr w:type="spellStart"/>
      <w:r w:rsidRPr="00082274">
        <w:rPr>
          <w:sz w:val="24"/>
          <w:szCs w:val="24"/>
        </w:rPr>
        <w:t>Aek</w:t>
      </w:r>
      <w:proofErr w:type="spellEnd"/>
      <w:r w:rsidRPr="00082274">
        <w:rPr>
          <w:sz w:val="24"/>
          <w:szCs w:val="24"/>
        </w:rPr>
        <w:t xml:space="preserve"> </w:t>
      </w:r>
      <w:proofErr w:type="spellStart"/>
      <w:r w:rsidRPr="00082274">
        <w:rPr>
          <w:sz w:val="24"/>
          <w:szCs w:val="24"/>
        </w:rPr>
        <w:t>Sipitu</w:t>
      </w:r>
      <w:proofErr w:type="spellEnd"/>
      <w:r w:rsidRPr="00082274">
        <w:rPr>
          <w:sz w:val="24"/>
          <w:szCs w:val="24"/>
        </w:rPr>
        <w:t xml:space="preserve"> Dai” is a </w:t>
      </w:r>
      <w:proofErr w:type="spellStart"/>
      <w:r w:rsidRPr="00082274">
        <w:rPr>
          <w:sz w:val="24"/>
          <w:szCs w:val="24"/>
        </w:rPr>
        <w:t>Batak</w:t>
      </w:r>
      <w:proofErr w:type="spellEnd"/>
      <w:r w:rsidRPr="00082274">
        <w:rPr>
          <w:sz w:val="24"/>
          <w:szCs w:val="24"/>
        </w:rPr>
        <w:t xml:space="preserve"> Toba folklore that came from </w:t>
      </w:r>
      <w:proofErr w:type="spellStart"/>
      <w:r w:rsidRPr="00082274">
        <w:rPr>
          <w:sz w:val="24"/>
          <w:szCs w:val="24"/>
        </w:rPr>
        <w:t>Samosir</w:t>
      </w:r>
      <w:proofErr w:type="spellEnd"/>
      <w:r w:rsidRPr="00082274">
        <w:rPr>
          <w:sz w:val="24"/>
          <w:szCs w:val="24"/>
        </w:rPr>
        <w:t xml:space="preserve"> Island, North Sumatera. It must be revitalized because it was almost forgotten by people, especially North Sumatera people. There are many people in this area do not know about the complete story of “</w:t>
      </w:r>
      <w:proofErr w:type="spellStart"/>
      <w:r w:rsidRPr="00082274">
        <w:rPr>
          <w:sz w:val="24"/>
          <w:szCs w:val="24"/>
        </w:rPr>
        <w:t>Aek</w:t>
      </w:r>
      <w:proofErr w:type="spellEnd"/>
      <w:r w:rsidRPr="00082274">
        <w:rPr>
          <w:sz w:val="24"/>
          <w:szCs w:val="24"/>
        </w:rPr>
        <w:t xml:space="preserve"> </w:t>
      </w:r>
      <w:proofErr w:type="spellStart"/>
      <w:r w:rsidRPr="00082274">
        <w:rPr>
          <w:sz w:val="24"/>
          <w:szCs w:val="24"/>
        </w:rPr>
        <w:t>Sipitu</w:t>
      </w:r>
      <w:proofErr w:type="spellEnd"/>
      <w:r w:rsidRPr="00082274">
        <w:rPr>
          <w:sz w:val="24"/>
          <w:szCs w:val="24"/>
        </w:rPr>
        <w:t xml:space="preserve"> Dai”. This folklore must be revitalized by share its complete story into school. Actually, this small ways are able to help this folklore rise up into surface and it was known by students and shared it into society. Hopefully, school and teachers must have contribution to share traditional local folklore to make sure the folklores are not lost with the time.</w:t>
      </w:r>
    </w:p>
    <w:p w14:paraId="4C583A28" w14:textId="77777777" w:rsidR="00BE78BD" w:rsidRPr="00BE78BD" w:rsidRDefault="00BE78BD" w:rsidP="00BE78BD">
      <w:pPr>
        <w:spacing w:after="0" w:line="240" w:lineRule="auto"/>
        <w:ind w:left="-11"/>
        <w:rPr>
          <w:color w:val="000000"/>
          <w:sz w:val="26"/>
          <w:szCs w:val="24"/>
        </w:rPr>
      </w:pPr>
    </w:p>
    <w:p w14:paraId="67CD043A" w14:textId="77777777" w:rsidR="0096317C" w:rsidRDefault="0096317C" w:rsidP="0096317C">
      <w:pPr>
        <w:pStyle w:val="ListParagraph"/>
        <w:tabs>
          <w:tab w:val="left" w:pos="709"/>
        </w:tabs>
        <w:spacing w:after="0" w:line="240" w:lineRule="auto"/>
        <w:ind w:left="0"/>
        <w:rPr>
          <w:rFonts w:ascii="Times New Roman" w:hAnsi="Times New Roman"/>
          <w:b/>
          <w:szCs w:val="20"/>
        </w:rPr>
      </w:pPr>
      <w:r w:rsidRPr="00EF61A1">
        <w:rPr>
          <w:rFonts w:ascii="Times New Roman" w:hAnsi="Times New Roman"/>
          <w:b/>
          <w:color w:val="000000"/>
          <w:sz w:val="24"/>
          <w:szCs w:val="24"/>
        </w:rPr>
        <w:t xml:space="preserve">REFERENCES </w:t>
      </w:r>
      <w:r w:rsidRPr="00EF61A1">
        <w:rPr>
          <w:rFonts w:ascii="Times New Roman" w:hAnsi="Times New Roman"/>
          <w:b/>
          <w:color w:val="FF0000"/>
          <w:sz w:val="24"/>
          <w:szCs w:val="20"/>
        </w:rPr>
        <w:t>(TNR 12 BOLD)</w:t>
      </w:r>
    </w:p>
    <w:p w14:paraId="02857B50" w14:textId="55D86648" w:rsidR="00123568" w:rsidRDefault="00123568" w:rsidP="00B27014">
      <w:pPr>
        <w:spacing w:after="0" w:line="240" w:lineRule="auto"/>
        <w:ind w:left="720" w:right="114" w:hanging="720"/>
        <w:jc w:val="both"/>
        <w:rPr>
          <w:sz w:val="24"/>
          <w:szCs w:val="24"/>
        </w:rPr>
      </w:pPr>
      <w:r w:rsidRPr="002814A6">
        <w:rPr>
          <w:sz w:val="24"/>
          <w:szCs w:val="24"/>
        </w:rPr>
        <w:t xml:space="preserve">Brown, A. (1995). </w:t>
      </w:r>
      <w:proofErr w:type="gramStart"/>
      <w:r w:rsidRPr="002814A6">
        <w:rPr>
          <w:sz w:val="24"/>
          <w:szCs w:val="24"/>
        </w:rPr>
        <w:t>Organizational Culture.</w:t>
      </w:r>
      <w:proofErr w:type="gramEnd"/>
      <w:r w:rsidRPr="002814A6">
        <w:rPr>
          <w:sz w:val="24"/>
          <w:szCs w:val="24"/>
        </w:rPr>
        <w:t xml:space="preserve"> London: Pitman.</w:t>
      </w:r>
    </w:p>
    <w:p w14:paraId="3D62D1B3" w14:textId="05763095" w:rsidR="00B27014" w:rsidRDefault="00B27014" w:rsidP="00B27014">
      <w:pPr>
        <w:spacing w:after="0" w:line="240" w:lineRule="auto"/>
        <w:ind w:left="720" w:right="114" w:hanging="720"/>
        <w:jc w:val="both"/>
        <w:rPr>
          <w:sz w:val="24"/>
          <w:szCs w:val="24"/>
        </w:rPr>
      </w:pPr>
      <w:proofErr w:type="spellStart"/>
      <w:r w:rsidRPr="002814A6">
        <w:rPr>
          <w:sz w:val="24"/>
          <w:szCs w:val="24"/>
        </w:rPr>
        <w:t>Danandjaja</w:t>
      </w:r>
      <w:proofErr w:type="spellEnd"/>
      <w:r w:rsidRPr="002814A6">
        <w:rPr>
          <w:sz w:val="24"/>
          <w:szCs w:val="24"/>
        </w:rPr>
        <w:t xml:space="preserve">, James. 1984. </w:t>
      </w:r>
      <w:proofErr w:type="spellStart"/>
      <w:r w:rsidRPr="002814A6">
        <w:rPr>
          <w:i/>
          <w:sz w:val="24"/>
          <w:szCs w:val="24"/>
        </w:rPr>
        <w:t>Folklor</w:t>
      </w:r>
      <w:proofErr w:type="spellEnd"/>
      <w:r w:rsidRPr="002814A6">
        <w:rPr>
          <w:i/>
          <w:sz w:val="24"/>
          <w:szCs w:val="24"/>
        </w:rPr>
        <w:t xml:space="preserve"> Indonesia: </w:t>
      </w:r>
      <w:proofErr w:type="spellStart"/>
      <w:r w:rsidRPr="002814A6">
        <w:rPr>
          <w:i/>
          <w:sz w:val="24"/>
          <w:szCs w:val="24"/>
        </w:rPr>
        <w:t>Ilmu</w:t>
      </w:r>
      <w:proofErr w:type="spellEnd"/>
      <w:r w:rsidRPr="002814A6">
        <w:rPr>
          <w:i/>
          <w:sz w:val="24"/>
          <w:szCs w:val="24"/>
        </w:rPr>
        <w:t xml:space="preserve"> </w:t>
      </w:r>
      <w:proofErr w:type="spellStart"/>
      <w:r w:rsidRPr="002814A6">
        <w:rPr>
          <w:i/>
          <w:sz w:val="24"/>
          <w:szCs w:val="24"/>
        </w:rPr>
        <w:t>Gosip</w:t>
      </w:r>
      <w:proofErr w:type="spellEnd"/>
      <w:r w:rsidRPr="002814A6">
        <w:rPr>
          <w:i/>
          <w:sz w:val="24"/>
          <w:szCs w:val="24"/>
        </w:rPr>
        <w:t xml:space="preserve">, </w:t>
      </w:r>
      <w:proofErr w:type="spellStart"/>
      <w:r w:rsidRPr="002814A6">
        <w:rPr>
          <w:i/>
          <w:sz w:val="24"/>
          <w:szCs w:val="24"/>
        </w:rPr>
        <w:t>Dongeng</w:t>
      </w:r>
      <w:proofErr w:type="spellEnd"/>
      <w:r w:rsidRPr="002814A6">
        <w:rPr>
          <w:i/>
          <w:sz w:val="24"/>
          <w:szCs w:val="24"/>
        </w:rPr>
        <w:t xml:space="preserve">, </w:t>
      </w:r>
      <w:proofErr w:type="spellStart"/>
      <w:r w:rsidRPr="002814A6">
        <w:rPr>
          <w:i/>
          <w:sz w:val="24"/>
          <w:szCs w:val="24"/>
        </w:rPr>
        <w:t>dan</w:t>
      </w:r>
      <w:proofErr w:type="spellEnd"/>
      <w:r w:rsidRPr="002814A6">
        <w:rPr>
          <w:i/>
          <w:sz w:val="24"/>
          <w:szCs w:val="24"/>
        </w:rPr>
        <w:t xml:space="preserve"> Lain-lain</w:t>
      </w:r>
      <w:r w:rsidRPr="002814A6">
        <w:rPr>
          <w:sz w:val="24"/>
          <w:szCs w:val="24"/>
        </w:rPr>
        <w:t xml:space="preserve">. </w:t>
      </w:r>
      <w:proofErr w:type="gramStart"/>
      <w:r w:rsidRPr="002814A6">
        <w:rPr>
          <w:sz w:val="24"/>
          <w:szCs w:val="24"/>
        </w:rPr>
        <w:t>Jakarta :</w:t>
      </w:r>
      <w:proofErr w:type="gramEnd"/>
      <w:r w:rsidRPr="002814A6">
        <w:rPr>
          <w:sz w:val="24"/>
          <w:szCs w:val="24"/>
        </w:rPr>
        <w:t xml:space="preserve"> PT </w:t>
      </w:r>
      <w:proofErr w:type="spellStart"/>
      <w:r w:rsidRPr="002814A6">
        <w:rPr>
          <w:sz w:val="24"/>
          <w:szCs w:val="24"/>
        </w:rPr>
        <w:t>Grafiti</w:t>
      </w:r>
      <w:proofErr w:type="spellEnd"/>
      <w:r w:rsidRPr="002814A6">
        <w:rPr>
          <w:sz w:val="24"/>
          <w:szCs w:val="24"/>
        </w:rPr>
        <w:t xml:space="preserve"> Pers.</w:t>
      </w:r>
    </w:p>
    <w:p w14:paraId="1313A39C" w14:textId="77777777" w:rsidR="00B27014" w:rsidRDefault="00B27014" w:rsidP="00B27014">
      <w:pPr>
        <w:spacing w:after="0" w:line="240" w:lineRule="auto"/>
        <w:ind w:left="720" w:right="114" w:hanging="720"/>
        <w:jc w:val="both"/>
        <w:rPr>
          <w:sz w:val="24"/>
          <w:szCs w:val="24"/>
        </w:rPr>
      </w:pPr>
      <w:proofErr w:type="spellStart"/>
      <w:r w:rsidRPr="002814A6">
        <w:rPr>
          <w:sz w:val="24"/>
          <w:szCs w:val="24"/>
        </w:rPr>
        <w:t>Fariyanti</w:t>
      </w:r>
      <w:proofErr w:type="spellEnd"/>
      <w:r w:rsidRPr="002814A6">
        <w:rPr>
          <w:sz w:val="24"/>
          <w:szCs w:val="24"/>
        </w:rPr>
        <w:t xml:space="preserve">, </w:t>
      </w:r>
      <w:proofErr w:type="spellStart"/>
      <w:r w:rsidRPr="002814A6">
        <w:rPr>
          <w:sz w:val="24"/>
          <w:szCs w:val="24"/>
        </w:rPr>
        <w:t>Maurida</w:t>
      </w:r>
      <w:proofErr w:type="spellEnd"/>
      <w:r w:rsidRPr="002814A6">
        <w:rPr>
          <w:sz w:val="24"/>
          <w:szCs w:val="24"/>
        </w:rPr>
        <w:t xml:space="preserve">. 2010. </w:t>
      </w:r>
      <w:proofErr w:type="spellStart"/>
      <w:r w:rsidRPr="002814A6">
        <w:rPr>
          <w:i/>
          <w:sz w:val="24"/>
          <w:szCs w:val="24"/>
        </w:rPr>
        <w:t>Mendengarkan</w:t>
      </w:r>
      <w:proofErr w:type="spellEnd"/>
      <w:r w:rsidRPr="002814A6">
        <w:rPr>
          <w:i/>
          <w:sz w:val="24"/>
          <w:szCs w:val="24"/>
        </w:rPr>
        <w:t xml:space="preserve"> </w:t>
      </w:r>
      <w:proofErr w:type="spellStart"/>
      <w:r w:rsidRPr="002814A6">
        <w:rPr>
          <w:i/>
          <w:sz w:val="24"/>
          <w:szCs w:val="24"/>
        </w:rPr>
        <w:t>dan</w:t>
      </w:r>
      <w:proofErr w:type="spellEnd"/>
      <w:r w:rsidRPr="002814A6">
        <w:rPr>
          <w:i/>
          <w:sz w:val="24"/>
          <w:szCs w:val="24"/>
        </w:rPr>
        <w:t xml:space="preserve"> </w:t>
      </w:r>
      <w:proofErr w:type="spellStart"/>
      <w:r w:rsidRPr="002814A6">
        <w:rPr>
          <w:i/>
          <w:sz w:val="24"/>
          <w:szCs w:val="24"/>
        </w:rPr>
        <w:t>Memahami</w:t>
      </w:r>
      <w:proofErr w:type="spellEnd"/>
      <w:r w:rsidRPr="002814A6">
        <w:rPr>
          <w:i/>
          <w:sz w:val="24"/>
          <w:szCs w:val="24"/>
        </w:rPr>
        <w:t xml:space="preserve"> Isi Drama</w:t>
      </w:r>
      <w:r w:rsidRPr="002814A6">
        <w:rPr>
          <w:sz w:val="24"/>
          <w:szCs w:val="24"/>
        </w:rPr>
        <w:t xml:space="preserve">. Bogor. </w:t>
      </w:r>
      <w:proofErr w:type="gramStart"/>
      <w:r w:rsidRPr="002814A6">
        <w:rPr>
          <w:sz w:val="24"/>
          <w:szCs w:val="24"/>
        </w:rPr>
        <w:t>Quadra.</w:t>
      </w:r>
      <w:proofErr w:type="gramEnd"/>
    </w:p>
    <w:p w14:paraId="0A29ED03" w14:textId="77777777" w:rsidR="00B27014" w:rsidRDefault="00B27014" w:rsidP="00B27014">
      <w:pPr>
        <w:spacing w:after="0" w:line="240" w:lineRule="auto"/>
        <w:ind w:left="720" w:hanging="720"/>
        <w:jc w:val="both"/>
        <w:rPr>
          <w:sz w:val="24"/>
          <w:szCs w:val="24"/>
        </w:rPr>
      </w:pPr>
      <w:proofErr w:type="spellStart"/>
      <w:r w:rsidRPr="002814A6">
        <w:rPr>
          <w:sz w:val="24"/>
          <w:szCs w:val="24"/>
        </w:rPr>
        <w:t>Ginting</w:t>
      </w:r>
      <w:proofErr w:type="spellEnd"/>
      <w:r w:rsidRPr="002814A6">
        <w:rPr>
          <w:sz w:val="24"/>
          <w:szCs w:val="24"/>
        </w:rPr>
        <w:t xml:space="preserve">, S. D. B., </w:t>
      </w:r>
      <w:proofErr w:type="spellStart"/>
      <w:r w:rsidRPr="002814A6">
        <w:rPr>
          <w:sz w:val="24"/>
          <w:szCs w:val="24"/>
        </w:rPr>
        <w:t>Lubis</w:t>
      </w:r>
      <w:proofErr w:type="spellEnd"/>
      <w:r w:rsidRPr="002814A6">
        <w:rPr>
          <w:sz w:val="24"/>
          <w:szCs w:val="24"/>
        </w:rPr>
        <w:t xml:space="preserve">, B. N. A., &amp; Sari, N. P. REVITALISASI LEGENDA SUKU KARO “PANCUR KUTA” SEBAGAI BAHAN AJAR KESUSASTERAAN DI PRODI PENDIDIKAN BAHASA DAN SASTRA INDONESIA UNIVERSITAS PRIMA INDONESIA. </w:t>
      </w:r>
      <w:proofErr w:type="spellStart"/>
      <w:r w:rsidRPr="002814A6">
        <w:rPr>
          <w:sz w:val="24"/>
          <w:szCs w:val="24"/>
        </w:rPr>
        <w:t>Kode</w:t>
      </w:r>
      <w:proofErr w:type="spellEnd"/>
      <w:r w:rsidRPr="002814A6">
        <w:rPr>
          <w:sz w:val="24"/>
          <w:szCs w:val="24"/>
        </w:rPr>
        <w:t xml:space="preserve">: </w:t>
      </w:r>
      <w:proofErr w:type="spellStart"/>
      <w:r w:rsidRPr="002814A6">
        <w:rPr>
          <w:sz w:val="24"/>
          <w:szCs w:val="24"/>
        </w:rPr>
        <w:t>Jurnal</w:t>
      </w:r>
      <w:proofErr w:type="spellEnd"/>
      <w:r w:rsidRPr="002814A6">
        <w:rPr>
          <w:sz w:val="24"/>
          <w:szCs w:val="24"/>
        </w:rPr>
        <w:t xml:space="preserve"> </w:t>
      </w:r>
      <w:proofErr w:type="spellStart"/>
      <w:r w:rsidRPr="002814A6">
        <w:rPr>
          <w:sz w:val="24"/>
          <w:szCs w:val="24"/>
        </w:rPr>
        <w:t>Bahasa</w:t>
      </w:r>
      <w:proofErr w:type="spellEnd"/>
      <w:r w:rsidRPr="002814A6">
        <w:rPr>
          <w:sz w:val="24"/>
          <w:szCs w:val="24"/>
        </w:rPr>
        <w:t>, 8(3).</w:t>
      </w:r>
    </w:p>
    <w:p w14:paraId="5B182E4B" w14:textId="77777777" w:rsidR="00123568" w:rsidRDefault="00123568" w:rsidP="00123568">
      <w:pPr>
        <w:autoSpaceDE w:val="0"/>
        <w:autoSpaceDN w:val="0"/>
        <w:adjustRightInd w:val="0"/>
        <w:spacing w:after="0" w:line="240" w:lineRule="auto"/>
        <w:ind w:left="720" w:hanging="720"/>
        <w:jc w:val="both"/>
        <w:rPr>
          <w:sz w:val="24"/>
          <w:szCs w:val="24"/>
        </w:rPr>
      </w:pPr>
      <w:proofErr w:type="spellStart"/>
      <w:r w:rsidRPr="002814A6">
        <w:rPr>
          <w:sz w:val="24"/>
          <w:szCs w:val="24"/>
        </w:rPr>
        <w:lastRenderedPageBreak/>
        <w:t>Jant</w:t>
      </w:r>
      <w:proofErr w:type="spellEnd"/>
      <w:r w:rsidRPr="002814A6">
        <w:rPr>
          <w:sz w:val="24"/>
          <w:szCs w:val="24"/>
        </w:rPr>
        <w:t xml:space="preserve">, F. E. (2004). </w:t>
      </w:r>
      <w:proofErr w:type="gramStart"/>
      <w:r w:rsidRPr="002814A6">
        <w:rPr>
          <w:sz w:val="24"/>
          <w:szCs w:val="24"/>
        </w:rPr>
        <w:t>An Introduction to Intercultural Communication.</w:t>
      </w:r>
      <w:proofErr w:type="gramEnd"/>
      <w:r w:rsidRPr="002814A6">
        <w:rPr>
          <w:sz w:val="24"/>
          <w:szCs w:val="24"/>
        </w:rPr>
        <w:t xml:space="preserve"> London: </w:t>
      </w:r>
      <w:r>
        <w:rPr>
          <w:sz w:val="24"/>
          <w:szCs w:val="24"/>
        </w:rPr>
        <w:t>Sage</w:t>
      </w:r>
      <w:r w:rsidRPr="002814A6">
        <w:rPr>
          <w:sz w:val="24"/>
          <w:szCs w:val="24"/>
        </w:rPr>
        <w:t xml:space="preserve"> </w:t>
      </w:r>
    </w:p>
    <w:p w14:paraId="49B4DB35" w14:textId="77777777" w:rsidR="00123568" w:rsidRPr="002814A6" w:rsidRDefault="00123568" w:rsidP="00123568">
      <w:pPr>
        <w:autoSpaceDE w:val="0"/>
        <w:autoSpaceDN w:val="0"/>
        <w:adjustRightInd w:val="0"/>
        <w:spacing w:after="0" w:line="240" w:lineRule="auto"/>
        <w:ind w:left="720"/>
        <w:jc w:val="both"/>
        <w:rPr>
          <w:sz w:val="24"/>
          <w:szCs w:val="24"/>
        </w:rPr>
      </w:pPr>
      <w:proofErr w:type="gramStart"/>
      <w:r w:rsidRPr="002814A6">
        <w:rPr>
          <w:sz w:val="24"/>
          <w:szCs w:val="24"/>
        </w:rPr>
        <w:t>Publication.</w:t>
      </w:r>
      <w:proofErr w:type="gramEnd"/>
    </w:p>
    <w:p w14:paraId="3226CE63" w14:textId="77777777" w:rsidR="00B27014" w:rsidRDefault="00B27014" w:rsidP="00B27014">
      <w:pPr>
        <w:spacing w:after="0" w:line="240" w:lineRule="auto"/>
        <w:ind w:left="709" w:hanging="709"/>
        <w:jc w:val="both"/>
        <w:rPr>
          <w:color w:val="222222"/>
          <w:sz w:val="24"/>
          <w:szCs w:val="24"/>
          <w:shd w:val="clear" w:color="auto" w:fill="FFFFFF"/>
        </w:rPr>
      </w:pPr>
      <w:proofErr w:type="spellStart"/>
      <w:r w:rsidRPr="00B27014">
        <w:rPr>
          <w:color w:val="222222"/>
          <w:sz w:val="24"/>
          <w:szCs w:val="24"/>
          <w:shd w:val="clear" w:color="auto" w:fill="FFFFFF"/>
        </w:rPr>
        <w:t>Lubis</w:t>
      </w:r>
      <w:proofErr w:type="spellEnd"/>
      <w:r w:rsidRPr="00B27014">
        <w:rPr>
          <w:color w:val="222222"/>
          <w:sz w:val="24"/>
          <w:szCs w:val="24"/>
          <w:shd w:val="clear" w:color="auto" w:fill="FFFFFF"/>
        </w:rPr>
        <w:t xml:space="preserve">, B. N. A., </w:t>
      </w:r>
      <w:proofErr w:type="spellStart"/>
      <w:r w:rsidRPr="00B27014">
        <w:rPr>
          <w:color w:val="222222"/>
          <w:sz w:val="24"/>
          <w:szCs w:val="24"/>
          <w:shd w:val="clear" w:color="auto" w:fill="FFFFFF"/>
        </w:rPr>
        <w:t>Afrilyani</w:t>
      </w:r>
      <w:proofErr w:type="spellEnd"/>
      <w:r w:rsidRPr="00B27014">
        <w:rPr>
          <w:color w:val="222222"/>
          <w:sz w:val="24"/>
          <w:szCs w:val="24"/>
          <w:shd w:val="clear" w:color="auto" w:fill="FFFFFF"/>
        </w:rPr>
        <w:t xml:space="preserve">, T. P., </w:t>
      </w:r>
      <w:proofErr w:type="spellStart"/>
      <w:r w:rsidRPr="00B27014">
        <w:rPr>
          <w:color w:val="222222"/>
          <w:sz w:val="24"/>
          <w:szCs w:val="24"/>
          <w:shd w:val="clear" w:color="auto" w:fill="FFFFFF"/>
        </w:rPr>
        <w:t>Girsang</w:t>
      </w:r>
      <w:proofErr w:type="spellEnd"/>
      <w:r w:rsidRPr="00B27014">
        <w:rPr>
          <w:color w:val="222222"/>
          <w:sz w:val="24"/>
          <w:szCs w:val="24"/>
          <w:shd w:val="clear" w:color="auto" w:fill="FFFFFF"/>
        </w:rPr>
        <w:t xml:space="preserve">, S. W., </w:t>
      </w:r>
      <w:proofErr w:type="spellStart"/>
      <w:r w:rsidRPr="00B27014">
        <w:rPr>
          <w:color w:val="222222"/>
          <w:sz w:val="24"/>
          <w:szCs w:val="24"/>
          <w:shd w:val="clear" w:color="auto" w:fill="FFFFFF"/>
        </w:rPr>
        <w:t>Sihite</w:t>
      </w:r>
      <w:proofErr w:type="spellEnd"/>
      <w:r w:rsidRPr="00B27014">
        <w:rPr>
          <w:color w:val="222222"/>
          <w:sz w:val="24"/>
          <w:szCs w:val="24"/>
          <w:shd w:val="clear" w:color="auto" w:fill="FFFFFF"/>
        </w:rPr>
        <w:t xml:space="preserve">, B. M. T., Chandra, S., &amp; </w:t>
      </w:r>
      <w:proofErr w:type="spellStart"/>
      <w:r w:rsidRPr="00B27014">
        <w:rPr>
          <w:color w:val="222222"/>
          <w:sz w:val="24"/>
          <w:szCs w:val="24"/>
          <w:shd w:val="clear" w:color="auto" w:fill="FFFFFF"/>
        </w:rPr>
        <w:t>Permadi</w:t>
      </w:r>
      <w:proofErr w:type="spellEnd"/>
      <w:r w:rsidRPr="00B27014">
        <w:rPr>
          <w:color w:val="222222"/>
          <w:sz w:val="24"/>
          <w:szCs w:val="24"/>
          <w:shd w:val="clear" w:color="auto" w:fill="FFFFFF"/>
        </w:rPr>
        <w:t xml:space="preserve">, A. (2019). An Error Analysis </w:t>
      </w:r>
      <w:proofErr w:type="gramStart"/>
      <w:r w:rsidRPr="00B27014">
        <w:rPr>
          <w:color w:val="222222"/>
          <w:sz w:val="24"/>
          <w:szCs w:val="24"/>
          <w:shd w:val="clear" w:color="auto" w:fill="FFFFFF"/>
        </w:rPr>
        <w:t>On</w:t>
      </w:r>
      <w:proofErr w:type="gramEnd"/>
      <w:r w:rsidRPr="00B27014">
        <w:rPr>
          <w:color w:val="222222"/>
          <w:sz w:val="24"/>
          <w:szCs w:val="24"/>
          <w:shd w:val="clear" w:color="auto" w:fill="FFFFFF"/>
        </w:rPr>
        <w:t xml:space="preserve"> Changing Active Voice Into Passive Voice At Ninth Grade Of </w:t>
      </w:r>
      <w:proofErr w:type="spellStart"/>
      <w:r w:rsidRPr="00B27014">
        <w:rPr>
          <w:color w:val="222222"/>
          <w:sz w:val="24"/>
          <w:szCs w:val="24"/>
          <w:shd w:val="clear" w:color="auto" w:fill="FFFFFF"/>
        </w:rPr>
        <w:t>Smp</w:t>
      </w:r>
      <w:proofErr w:type="spellEnd"/>
      <w:r w:rsidRPr="00B27014">
        <w:rPr>
          <w:color w:val="222222"/>
          <w:sz w:val="24"/>
          <w:szCs w:val="24"/>
          <w:shd w:val="clear" w:color="auto" w:fill="FFFFFF"/>
        </w:rPr>
        <w:t xml:space="preserve"> Amir </w:t>
      </w:r>
      <w:proofErr w:type="spellStart"/>
      <w:r w:rsidRPr="00B27014">
        <w:rPr>
          <w:color w:val="222222"/>
          <w:sz w:val="24"/>
          <w:szCs w:val="24"/>
          <w:shd w:val="clear" w:color="auto" w:fill="FFFFFF"/>
        </w:rPr>
        <w:t>Hamzah</w:t>
      </w:r>
      <w:proofErr w:type="spellEnd"/>
      <w:r w:rsidRPr="00B27014">
        <w:rPr>
          <w:color w:val="222222"/>
          <w:sz w:val="24"/>
          <w:szCs w:val="24"/>
          <w:shd w:val="clear" w:color="auto" w:fill="FFFFFF"/>
        </w:rPr>
        <w:t xml:space="preserve"> Medan. </w:t>
      </w:r>
      <w:proofErr w:type="spellStart"/>
      <w:r w:rsidRPr="00B27014">
        <w:rPr>
          <w:i/>
          <w:iCs/>
          <w:color w:val="222222"/>
          <w:sz w:val="24"/>
          <w:szCs w:val="24"/>
          <w:shd w:val="clear" w:color="auto" w:fill="FFFFFF"/>
        </w:rPr>
        <w:t>EduTech</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Jurnal</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Ilmu</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Pendidikan</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dan</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Ilmu</w:t>
      </w:r>
      <w:proofErr w:type="spellEnd"/>
      <w:r w:rsidRPr="00B27014">
        <w:rPr>
          <w:i/>
          <w:iCs/>
          <w:color w:val="222222"/>
          <w:sz w:val="24"/>
          <w:szCs w:val="24"/>
          <w:shd w:val="clear" w:color="auto" w:fill="FFFFFF"/>
        </w:rPr>
        <w:t xml:space="preserve"> </w:t>
      </w:r>
      <w:proofErr w:type="spellStart"/>
      <w:r w:rsidRPr="00B27014">
        <w:rPr>
          <w:i/>
          <w:iCs/>
          <w:color w:val="222222"/>
          <w:sz w:val="24"/>
          <w:szCs w:val="24"/>
          <w:shd w:val="clear" w:color="auto" w:fill="FFFFFF"/>
        </w:rPr>
        <w:t>Sosial</w:t>
      </w:r>
      <w:proofErr w:type="spellEnd"/>
      <w:r w:rsidRPr="00B27014">
        <w:rPr>
          <w:color w:val="222222"/>
          <w:sz w:val="24"/>
          <w:szCs w:val="24"/>
          <w:shd w:val="clear" w:color="auto" w:fill="FFFFFF"/>
        </w:rPr>
        <w:t>, </w:t>
      </w:r>
      <w:r w:rsidRPr="00B27014">
        <w:rPr>
          <w:i/>
          <w:iCs/>
          <w:color w:val="222222"/>
          <w:sz w:val="24"/>
          <w:szCs w:val="24"/>
          <w:shd w:val="clear" w:color="auto" w:fill="FFFFFF"/>
        </w:rPr>
        <w:t>5</w:t>
      </w:r>
      <w:r w:rsidRPr="00B27014">
        <w:rPr>
          <w:color w:val="222222"/>
          <w:sz w:val="24"/>
          <w:szCs w:val="24"/>
          <w:shd w:val="clear" w:color="auto" w:fill="FFFFFF"/>
        </w:rPr>
        <w:t>(2).</w:t>
      </w:r>
    </w:p>
    <w:p w14:paraId="5083FCC9" w14:textId="7CF4CC2C" w:rsidR="00123568" w:rsidRPr="00123568" w:rsidRDefault="00123568" w:rsidP="00B27014">
      <w:pPr>
        <w:spacing w:after="0" w:line="240" w:lineRule="auto"/>
        <w:ind w:left="709" w:hanging="709"/>
        <w:jc w:val="both"/>
        <w:rPr>
          <w:color w:val="222222"/>
          <w:sz w:val="24"/>
          <w:szCs w:val="24"/>
          <w:shd w:val="clear" w:color="auto" w:fill="FFFFFF"/>
        </w:rPr>
      </w:pPr>
      <w:proofErr w:type="spellStart"/>
      <w:proofErr w:type="gramStart"/>
      <w:r w:rsidRPr="00123568">
        <w:rPr>
          <w:color w:val="222222"/>
          <w:sz w:val="24"/>
          <w:szCs w:val="24"/>
          <w:shd w:val="clear" w:color="auto" w:fill="FFFFFF"/>
        </w:rPr>
        <w:t>Lubis</w:t>
      </w:r>
      <w:proofErr w:type="spellEnd"/>
      <w:r w:rsidRPr="00123568">
        <w:rPr>
          <w:color w:val="222222"/>
          <w:sz w:val="24"/>
          <w:szCs w:val="24"/>
          <w:shd w:val="clear" w:color="auto" w:fill="FFFFFF"/>
        </w:rPr>
        <w:t xml:space="preserve">, B. N. A., &amp; </w:t>
      </w:r>
      <w:proofErr w:type="spellStart"/>
      <w:r w:rsidRPr="00123568">
        <w:rPr>
          <w:color w:val="222222"/>
          <w:sz w:val="24"/>
          <w:szCs w:val="24"/>
          <w:shd w:val="clear" w:color="auto" w:fill="FFFFFF"/>
        </w:rPr>
        <w:t>Ginting</w:t>
      </w:r>
      <w:proofErr w:type="spellEnd"/>
      <w:r w:rsidRPr="00123568">
        <w:rPr>
          <w:color w:val="222222"/>
          <w:sz w:val="24"/>
          <w:szCs w:val="24"/>
          <w:shd w:val="clear" w:color="auto" w:fill="FFFFFF"/>
        </w:rPr>
        <w:t>, S. D. B. (2019).</w:t>
      </w:r>
      <w:proofErr w:type="gramEnd"/>
      <w:r w:rsidRPr="00123568">
        <w:rPr>
          <w:color w:val="222222"/>
          <w:sz w:val="24"/>
          <w:szCs w:val="24"/>
          <w:shd w:val="clear" w:color="auto" w:fill="FFFFFF"/>
        </w:rPr>
        <w:t xml:space="preserve"> </w:t>
      </w:r>
      <w:proofErr w:type="gramStart"/>
      <w:r w:rsidRPr="00123568">
        <w:rPr>
          <w:color w:val="222222"/>
          <w:sz w:val="24"/>
          <w:szCs w:val="24"/>
          <w:shd w:val="clear" w:color="auto" w:fill="FFFFFF"/>
        </w:rPr>
        <w:t>ASPEK GAYA WACANA ANTOLOGI CERPEN SAMPAN ZULAIHA KARYA HASAN AL-BANNA.</w:t>
      </w:r>
      <w:proofErr w:type="gramEnd"/>
      <w:r w:rsidRPr="00123568">
        <w:rPr>
          <w:color w:val="222222"/>
          <w:sz w:val="24"/>
          <w:szCs w:val="24"/>
          <w:shd w:val="clear" w:color="auto" w:fill="FFFFFF"/>
        </w:rPr>
        <w:t> </w:t>
      </w:r>
      <w:proofErr w:type="spellStart"/>
      <w:proofErr w:type="gramStart"/>
      <w:r w:rsidRPr="00123568">
        <w:rPr>
          <w:i/>
          <w:iCs/>
          <w:color w:val="222222"/>
          <w:sz w:val="24"/>
          <w:szCs w:val="24"/>
          <w:shd w:val="clear" w:color="auto" w:fill="FFFFFF"/>
        </w:rPr>
        <w:t>Jurnal</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Bahtera-Jurnal</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Pendidikan</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Bahasa</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Sastra</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dan</w:t>
      </w:r>
      <w:proofErr w:type="spellEnd"/>
      <w:r w:rsidRPr="00123568">
        <w:rPr>
          <w:i/>
          <w:iCs/>
          <w:color w:val="222222"/>
          <w:sz w:val="24"/>
          <w:szCs w:val="24"/>
          <w:shd w:val="clear" w:color="auto" w:fill="FFFFFF"/>
        </w:rPr>
        <w:t xml:space="preserve"> </w:t>
      </w:r>
      <w:proofErr w:type="spellStart"/>
      <w:r w:rsidRPr="00123568">
        <w:rPr>
          <w:i/>
          <w:iCs/>
          <w:color w:val="222222"/>
          <w:sz w:val="24"/>
          <w:szCs w:val="24"/>
          <w:shd w:val="clear" w:color="auto" w:fill="FFFFFF"/>
        </w:rPr>
        <w:t>Budaya</w:t>
      </w:r>
      <w:proofErr w:type="spellEnd"/>
      <w:r w:rsidRPr="00123568">
        <w:rPr>
          <w:color w:val="222222"/>
          <w:sz w:val="24"/>
          <w:szCs w:val="24"/>
          <w:shd w:val="clear" w:color="auto" w:fill="FFFFFF"/>
        </w:rPr>
        <w:t>, </w:t>
      </w:r>
      <w:r w:rsidRPr="00123568">
        <w:rPr>
          <w:i/>
          <w:iCs/>
          <w:color w:val="222222"/>
          <w:sz w:val="24"/>
          <w:szCs w:val="24"/>
          <w:shd w:val="clear" w:color="auto" w:fill="FFFFFF"/>
        </w:rPr>
        <w:t>6</w:t>
      </w:r>
      <w:r w:rsidRPr="00123568">
        <w:rPr>
          <w:color w:val="222222"/>
          <w:sz w:val="24"/>
          <w:szCs w:val="24"/>
          <w:shd w:val="clear" w:color="auto" w:fill="FFFFFF"/>
        </w:rPr>
        <w:t>(12).</w:t>
      </w:r>
      <w:proofErr w:type="gramEnd"/>
    </w:p>
    <w:p w14:paraId="189E30D6" w14:textId="5F10DC58" w:rsidR="00123568" w:rsidRDefault="00123568" w:rsidP="00B27014">
      <w:pPr>
        <w:spacing w:after="0" w:line="240" w:lineRule="auto"/>
        <w:ind w:left="709" w:hanging="709"/>
        <w:jc w:val="both"/>
        <w:rPr>
          <w:color w:val="222222"/>
          <w:sz w:val="24"/>
          <w:szCs w:val="24"/>
          <w:shd w:val="clear" w:color="auto" w:fill="FFFFFF"/>
        </w:rPr>
      </w:pPr>
      <w:proofErr w:type="spellStart"/>
      <w:proofErr w:type="gramStart"/>
      <w:r w:rsidRPr="00123568">
        <w:rPr>
          <w:color w:val="222222"/>
          <w:sz w:val="24"/>
          <w:szCs w:val="24"/>
          <w:shd w:val="clear" w:color="auto" w:fill="FFFFFF"/>
        </w:rPr>
        <w:t>Lubis</w:t>
      </w:r>
      <w:proofErr w:type="spellEnd"/>
      <w:r w:rsidRPr="00123568">
        <w:rPr>
          <w:color w:val="222222"/>
          <w:sz w:val="24"/>
          <w:szCs w:val="24"/>
          <w:shd w:val="clear" w:color="auto" w:fill="FFFFFF"/>
        </w:rPr>
        <w:t xml:space="preserve">, B. N. A., </w:t>
      </w:r>
      <w:proofErr w:type="spellStart"/>
      <w:r w:rsidRPr="00123568">
        <w:rPr>
          <w:color w:val="222222"/>
          <w:sz w:val="24"/>
          <w:szCs w:val="24"/>
          <w:shd w:val="clear" w:color="auto" w:fill="FFFFFF"/>
        </w:rPr>
        <w:t>Gurning</w:t>
      </w:r>
      <w:proofErr w:type="spellEnd"/>
      <w:r w:rsidRPr="00123568">
        <w:rPr>
          <w:color w:val="222222"/>
          <w:sz w:val="24"/>
          <w:szCs w:val="24"/>
          <w:shd w:val="clear" w:color="auto" w:fill="FFFFFF"/>
        </w:rPr>
        <w:t xml:space="preserve">, B., &amp; </w:t>
      </w:r>
      <w:proofErr w:type="spellStart"/>
      <w:r w:rsidRPr="00123568">
        <w:rPr>
          <w:color w:val="222222"/>
          <w:sz w:val="24"/>
          <w:szCs w:val="24"/>
          <w:shd w:val="clear" w:color="auto" w:fill="FFFFFF"/>
        </w:rPr>
        <w:t>Saragih</w:t>
      </w:r>
      <w:proofErr w:type="spellEnd"/>
      <w:r w:rsidRPr="00123568">
        <w:rPr>
          <w:color w:val="222222"/>
          <w:sz w:val="24"/>
          <w:szCs w:val="24"/>
          <w:shd w:val="clear" w:color="auto" w:fill="FFFFFF"/>
        </w:rPr>
        <w:t>, A. (2019).</w:t>
      </w:r>
      <w:proofErr w:type="gramEnd"/>
      <w:r w:rsidRPr="00123568">
        <w:rPr>
          <w:color w:val="222222"/>
          <w:sz w:val="24"/>
          <w:szCs w:val="24"/>
          <w:shd w:val="clear" w:color="auto" w:fill="FFFFFF"/>
        </w:rPr>
        <w:t xml:space="preserve"> </w:t>
      </w:r>
      <w:proofErr w:type="gramStart"/>
      <w:r w:rsidRPr="00123568">
        <w:rPr>
          <w:color w:val="222222"/>
          <w:sz w:val="24"/>
          <w:szCs w:val="24"/>
          <w:shd w:val="clear" w:color="auto" w:fill="FFFFFF"/>
        </w:rPr>
        <w:t>Verbal semiotics resources employed in advertising cigarette on TV in Indonesia.</w:t>
      </w:r>
      <w:proofErr w:type="gramEnd"/>
      <w:r w:rsidRPr="00123568">
        <w:rPr>
          <w:color w:val="222222"/>
          <w:sz w:val="24"/>
          <w:szCs w:val="24"/>
          <w:shd w:val="clear" w:color="auto" w:fill="FFFFFF"/>
        </w:rPr>
        <w:t> </w:t>
      </w:r>
      <w:r w:rsidRPr="00123568">
        <w:rPr>
          <w:i/>
          <w:iCs/>
          <w:color w:val="222222"/>
          <w:sz w:val="24"/>
          <w:szCs w:val="24"/>
          <w:shd w:val="clear" w:color="auto" w:fill="FFFFFF"/>
        </w:rPr>
        <w:t>Journal of Languages and Culture</w:t>
      </w:r>
      <w:r w:rsidRPr="00123568">
        <w:rPr>
          <w:color w:val="222222"/>
          <w:sz w:val="24"/>
          <w:szCs w:val="24"/>
          <w:shd w:val="clear" w:color="auto" w:fill="FFFFFF"/>
        </w:rPr>
        <w:t>, </w:t>
      </w:r>
      <w:r w:rsidRPr="00123568">
        <w:rPr>
          <w:i/>
          <w:iCs/>
          <w:color w:val="222222"/>
          <w:sz w:val="24"/>
          <w:szCs w:val="24"/>
          <w:shd w:val="clear" w:color="auto" w:fill="FFFFFF"/>
        </w:rPr>
        <w:t>10</w:t>
      </w:r>
      <w:r w:rsidRPr="00123568">
        <w:rPr>
          <w:color w:val="222222"/>
          <w:sz w:val="24"/>
          <w:szCs w:val="24"/>
          <w:shd w:val="clear" w:color="auto" w:fill="FFFFFF"/>
        </w:rPr>
        <w:t>(1), 1-4.</w:t>
      </w:r>
    </w:p>
    <w:p w14:paraId="45D9D317" w14:textId="77777777" w:rsidR="00123568" w:rsidRPr="00123568" w:rsidRDefault="00123568" w:rsidP="00123568">
      <w:pPr>
        <w:spacing w:after="0" w:line="240" w:lineRule="auto"/>
        <w:ind w:left="709" w:hanging="709"/>
        <w:jc w:val="both"/>
        <w:rPr>
          <w:color w:val="222222"/>
          <w:sz w:val="24"/>
          <w:szCs w:val="24"/>
          <w:shd w:val="clear" w:color="auto" w:fill="FFFFFF"/>
        </w:rPr>
      </w:pPr>
      <w:proofErr w:type="spellStart"/>
      <w:proofErr w:type="gramStart"/>
      <w:r w:rsidRPr="00123568">
        <w:rPr>
          <w:color w:val="222222"/>
          <w:sz w:val="24"/>
          <w:szCs w:val="24"/>
          <w:shd w:val="clear" w:color="auto" w:fill="FFFFFF"/>
        </w:rPr>
        <w:t>Lubis</w:t>
      </w:r>
      <w:proofErr w:type="spellEnd"/>
      <w:r w:rsidRPr="00123568">
        <w:rPr>
          <w:color w:val="222222"/>
          <w:sz w:val="24"/>
          <w:szCs w:val="24"/>
          <w:shd w:val="clear" w:color="auto" w:fill="FFFFFF"/>
        </w:rPr>
        <w:t xml:space="preserve">, B. N. A., &amp; </w:t>
      </w:r>
      <w:proofErr w:type="spellStart"/>
      <w:r w:rsidRPr="00123568">
        <w:rPr>
          <w:color w:val="222222"/>
          <w:sz w:val="24"/>
          <w:szCs w:val="24"/>
          <w:shd w:val="clear" w:color="auto" w:fill="FFFFFF"/>
        </w:rPr>
        <w:t>Sagala</w:t>
      </w:r>
      <w:proofErr w:type="spellEnd"/>
      <w:r w:rsidRPr="00123568">
        <w:rPr>
          <w:color w:val="222222"/>
          <w:sz w:val="24"/>
          <w:szCs w:val="24"/>
          <w:shd w:val="clear" w:color="auto" w:fill="FFFFFF"/>
        </w:rPr>
        <w:t>, R. W. (2020).</w:t>
      </w:r>
      <w:proofErr w:type="gramEnd"/>
      <w:r w:rsidRPr="00123568">
        <w:rPr>
          <w:color w:val="222222"/>
          <w:sz w:val="24"/>
          <w:szCs w:val="24"/>
          <w:shd w:val="clear" w:color="auto" w:fill="FFFFFF"/>
        </w:rPr>
        <w:t xml:space="preserve"> The Comparative of Indonesian and Western Culture in Live Action: A Study of Cross-Culture. </w:t>
      </w:r>
      <w:r w:rsidRPr="00123568">
        <w:rPr>
          <w:i/>
          <w:iCs/>
          <w:color w:val="222222"/>
          <w:sz w:val="24"/>
          <w:szCs w:val="24"/>
          <w:shd w:val="clear" w:color="auto" w:fill="FFFFFF"/>
        </w:rPr>
        <w:t>English Teaching and Linguistics Journal</w:t>
      </w:r>
      <w:r w:rsidRPr="00123568">
        <w:rPr>
          <w:color w:val="222222"/>
          <w:sz w:val="24"/>
          <w:szCs w:val="24"/>
          <w:shd w:val="clear" w:color="auto" w:fill="FFFFFF"/>
        </w:rPr>
        <w:t>, </w:t>
      </w:r>
      <w:r w:rsidRPr="00123568">
        <w:rPr>
          <w:i/>
          <w:iCs/>
          <w:color w:val="222222"/>
          <w:sz w:val="24"/>
          <w:szCs w:val="24"/>
          <w:shd w:val="clear" w:color="auto" w:fill="FFFFFF"/>
        </w:rPr>
        <w:t>1</w:t>
      </w:r>
      <w:r w:rsidRPr="00123568">
        <w:rPr>
          <w:color w:val="222222"/>
          <w:sz w:val="24"/>
          <w:szCs w:val="24"/>
          <w:shd w:val="clear" w:color="auto" w:fill="FFFFFF"/>
        </w:rPr>
        <w:t>(2), 56-59.</w:t>
      </w:r>
    </w:p>
    <w:p w14:paraId="73785A81" w14:textId="77777777" w:rsidR="00B27014" w:rsidRDefault="00B27014" w:rsidP="00B27014">
      <w:pPr>
        <w:spacing w:after="0" w:line="240" w:lineRule="auto"/>
        <w:ind w:left="720" w:right="114" w:hanging="720"/>
        <w:jc w:val="both"/>
        <w:rPr>
          <w:sz w:val="24"/>
          <w:szCs w:val="24"/>
        </w:rPr>
      </w:pPr>
      <w:proofErr w:type="gramStart"/>
      <w:r w:rsidRPr="002814A6">
        <w:rPr>
          <w:sz w:val="24"/>
          <w:szCs w:val="24"/>
        </w:rPr>
        <w:t xml:space="preserve">Miles, Matthew B </w:t>
      </w:r>
      <w:proofErr w:type="spellStart"/>
      <w:r w:rsidRPr="002814A6">
        <w:rPr>
          <w:sz w:val="24"/>
          <w:szCs w:val="24"/>
        </w:rPr>
        <w:t>dan</w:t>
      </w:r>
      <w:proofErr w:type="spellEnd"/>
      <w:r w:rsidRPr="002814A6">
        <w:rPr>
          <w:sz w:val="24"/>
          <w:szCs w:val="24"/>
        </w:rPr>
        <w:t xml:space="preserve"> A. Michael </w:t>
      </w:r>
      <w:proofErr w:type="spellStart"/>
      <w:r w:rsidRPr="002814A6">
        <w:rPr>
          <w:sz w:val="24"/>
          <w:szCs w:val="24"/>
        </w:rPr>
        <w:t>Huberman</w:t>
      </w:r>
      <w:proofErr w:type="spellEnd"/>
      <w:r w:rsidRPr="002814A6">
        <w:rPr>
          <w:sz w:val="24"/>
          <w:szCs w:val="24"/>
        </w:rPr>
        <w:t>.</w:t>
      </w:r>
      <w:proofErr w:type="gramEnd"/>
      <w:r w:rsidRPr="002814A6">
        <w:rPr>
          <w:sz w:val="24"/>
          <w:szCs w:val="24"/>
        </w:rPr>
        <w:t xml:space="preserve"> 2007. </w:t>
      </w:r>
      <w:proofErr w:type="spellStart"/>
      <w:r w:rsidRPr="002814A6">
        <w:rPr>
          <w:i/>
          <w:sz w:val="24"/>
          <w:szCs w:val="24"/>
        </w:rPr>
        <w:t>Analisis</w:t>
      </w:r>
      <w:proofErr w:type="spellEnd"/>
      <w:r w:rsidRPr="002814A6">
        <w:rPr>
          <w:i/>
          <w:sz w:val="24"/>
          <w:szCs w:val="24"/>
        </w:rPr>
        <w:t xml:space="preserve"> Data </w:t>
      </w:r>
      <w:proofErr w:type="spellStart"/>
      <w:r w:rsidRPr="002814A6">
        <w:rPr>
          <w:i/>
          <w:sz w:val="24"/>
          <w:szCs w:val="24"/>
        </w:rPr>
        <w:t>Kualitatif</w:t>
      </w:r>
      <w:proofErr w:type="spellEnd"/>
      <w:r w:rsidRPr="002814A6">
        <w:rPr>
          <w:sz w:val="24"/>
          <w:szCs w:val="24"/>
        </w:rPr>
        <w:t xml:space="preserve">: </w:t>
      </w:r>
      <w:proofErr w:type="spellStart"/>
      <w:r w:rsidRPr="002814A6">
        <w:rPr>
          <w:sz w:val="24"/>
          <w:szCs w:val="24"/>
        </w:rPr>
        <w:t>Buku</w:t>
      </w:r>
      <w:proofErr w:type="spellEnd"/>
      <w:r w:rsidRPr="002814A6">
        <w:rPr>
          <w:sz w:val="24"/>
          <w:szCs w:val="24"/>
        </w:rPr>
        <w:t xml:space="preserve"> </w:t>
      </w:r>
      <w:proofErr w:type="spellStart"/>
      <w:r w:rsidRPr="002814A6">
        <w:rPr>
          <w:sz w:val="24"/>
          <w:szCs w:val="24"/>
        </w:rPr>
        <w:t>Sumber</w:t>
      </w:r>
      <w:proofErr w:type="spellEnd"/>
      <w:r w:rsidRPr="002814A6">
        <w:rPr>
          <w:sz w:val="24"/>
          <w:szCs w:val="24"/>
        </w:rPr>
        <w:t xml:space="preserve"> </w:t>
      </w:r>
      <w:proofErr w:type="spellStart"/>
      <w:r w:rsidRPr="002814A6">
        <w:rPr>
          <w:sz w:val="24"/>
          <w:szCs w:val="24"/>
        </w:rPr>
        <w:t>tentang</w:t>
      </w:r>
      <w:proofErr w:type="spellEnd"/>
      <w:r w:rsidRPr="002814A6">
        <w:rPr>
          <w:sz w:val="24"/>
          <w:szCs w:val="24"/>
        </w:rPr>
        <w:t xml:space="preserve"> </w:t>
      </w:r>
      <w:proofErr w:type="spellStart"/>
      <w:r w:rsidRPr="002814A6">
        <w:rPr>
          <w:sz w:val="24"/>
          <w:szCs w:val="24"/>
        </w:rPr>
        <w:t>Metode-metode</w:t>
      </w:r>
      <w:proofErr w:type="spellEnd"/>
      <w:r w:rsidRPr="002814A6">
        <w:rPr>
          <w:sz w:val="24"/>
          <w:szCs w:val="24"/>
        </w:rPr>
        <w:t xml:space="preserve"> </w:t>
      </w:r>
      <w:proofErr w:type="spellStart"/>
      <w:r w:rsidRPr="002814A6">
        <w:rPr>
          <w:sz w:val="24"/>
          <w:szCs w:val="24"/>
        </w:rPr>
        <w:t>Baru</w:t>
      </w:r>
      <w:proofErr w:type="spellEnd"/>
      <w:r w:rsidRPr="002814A6">
        <w:rPr>
          <w:sz w:val="24"/>
          <w:szCs w:val="24"/>
        </w:rPr>
        <w:t>. Jakarta: UI Press.</w:t>
      </w:r>
    </w:p>
    <w:p w14:paraId="2FDB8D55" w14:textId="77777777" w:rsidR="00123568" w:rsidRDefault="00123568" w:rsidP="00123568">
      <w:pPr>
        <w:autoSpaceDE w:val="0"/>
        <w:autoSpaceDN w:val="0"/>
        <w:adjustRightInd w:val="0"/>
        <w:spacing w:after="0" w:line="240" w:lineRule="auto"/>
        <w:jc w:val="both"/>
        <w:rPr>
          <w:sz w:val="24"/>
          <w:szCs w:val="24"/>
        </w:rPr>
      </w:pPr>
      <w:proofErr w:type="spellStart"/>
      <w:r w:rsidRPr="002814A6">
        <w:rPr>
          <w:sz w:val="24"/>
          <w:szCs w:val="24"/>
        </w:rPr>
        <w:t>Mulyana</w:t>
      </w:r>
      <w:proofErr w:type="spellEnd"/>
      <w:r w:rsidRPr="002814A6">
        <w:rPr>
          <w:sz w:val="24"/>
          <w:szCs w:val="24"/>
        </w:rPr>
        <w:t xml:space="preserve">, D. (2005). </w:t>
      </w:r>
      <w:proofErr w:type="spellStart"/>
      <w:r w:rsidRPr="002814A6">
        <w:rPr>
          <w:sz w:val="24"/>
          <w:szCs w:val="24"/>
        </w:rPr>
        <w:t>Komunikasi</w:t>
      </w:r>
      <w:proofErr w:type="spellEnd"/>
      <w:r w:rsidRPr="002814A6">
        <w:rPr>
          <w:sz w:val="24"/>
          <w:szCs w:val="24"/>
        </w:rPr>
        <w:t xml:space="preserve"> </w:t>
      </w:r>
      <w:proofErr w:type="spellStart"/>
      <w:r w:rsidRPr="002814A6">
        <w:rPr>
          <w:sz w:val="24"/>
          <w:szCs w:val="24"/>
        </w:rPr>
        <w:t>Efektif</w:t>
      </w:r>
      <w:proofErr w:type="spellEnd"/>
      <w:r w:rsidRPr="002814A6">
        <w:rPr>
          <w:sz w:val="24"/>
          <w:szCs w:val="24"/>
        </w:rPr>
        <w:t xml:space="preserve">. Bandung: </w:t>
      </w:r>
      <w:proofErr w:type="spellStart"/>
      <w:r w:rsidRPr="002814A6">
        <w:rPr>
          <w:sz w:val="24"/>
          <w:szCs w:val="24"/>
        </w:rPr>
        <w:t>Rosdakarya</w:t>
      </w:r>
      <w:proofErr w:type="spellEnd"/>
      <w:r w:rsidRPr="002814A6">
        <w:rPr>
          <w:sz w:val="24"/>
          <w:szCs w:val="24"/>
        </w:rPr>
        <w:t>.</w:t>
      </w:r>
    </w:p>
    <w:p w14:paraId="54C47385" w14:textId="77777777" w:rsidR="00123568" w:rsidRPr="002814A6" w:rsidRDefault="00123568" w:rsidP="00123568">
      <w:pPr>
        <w:autoSpaceDE w:val="0"/>
        <w:autoSpaceDN w:val="0"/>
        <w:adjustRightInd w:val="0"/>
        <w:spacing w:after="0" w:line="240" w:lineRule="auto"/>
        <w:ind w:left="720" w:hanging="720"/>
        <w:jc w:val="both"/>
        <w:rPr>
          <w:sz w:val="24"/>
          <w:szCs w:val="24"/>
        </w:rPr>
      </w:pPr>
      <w:proofErr w:type="spellStart"/>
      <w:r w:rsidRPr="002814A6">
        <w:rPr>
          <w:sz w:val="24"/>
          <w:szCs w:val="24"/>
        </w:rPr>
        <w:t>Neulip</w:t>
      </w:r>
      <w:proofErr w:type="spellEnd"/>
      <w:r w:rsidRPr="002814A6">
        <w:rPr>
          <w:sz w:val="24"/>
          <w:szCs w:val="24"/>
        </w:rPr>
        <w:t xml:space="preserve">, J. W. (2009). Intercultural Communication: A Contextual Approach. Los Angeles: </w:t>
      </w:r>
    </w:p>
    <w:p w14:paraId="0F909EE5" w14:textId="77777777" w:rsidR="00123568" w:rsidRPr="002814A6" w:rsidRDefault="00123568" w:rsidP="00123568">
      <w:pPr>
        <w:autoSpaceDE w:val="0"/>
        <w:autoSpaceDN w:val="0"/>
        <w:adjustRightInd w:val="0"/>
        <w:spacing w:after="0" w:line="240" w:lineRule="auto"/>
        <w:ind w:left="720"/>
        <w:jc w:val="both"/>
        <w:rPr>
          <w:sz w:val="24"/>
          <w:szCs w:val="24"/>
        </w:rPr>
      </w:pPr>
      <w:proofErr w:type="gramStart"/>
      <w:r w:rsidRPr="002814A6">
        <w:rPr>
          <w:sz w:val="24"/>
          <w:szCs w:val="24"/>
        </w:rPr>
        <w:t>Sage Publication.</w:t>
      </w:r>
      <w:proofErr w:type="gramEnd"/>
    </w:p>
    <w:p w14:paraId="0CFE4DCD" w14:textId="77777777" w:rsidR="00123568" w:rsidRDefault="00123568" w:rsidP="00123568">
      <w:pPr>
        <w:spacing w:after="0" w:line="240" w:lineRule="auto"/>
        <w:ind w:left="720" w:hanging="720"/>
        <w:jc w:val="both"/>
        <w:rPr>
          <w:sz w:val="24"/>
          <w:szCs w:val="24"/>
        </w:rPr>
      </w:pPr>
      <w:proofErr w:type="spellStart"/>
      <w:r w:rsidRPr="002814A6">
        <w:rPr>
          <w:sz w:val="24"/>
          <w:szCs w:val="24"/>
        </w:rPr>
        <w:t>Nur</w:t>
      </w:r>
      <w:proofErr w:type="spellEnd"/>
      <w:r w:rsidRPr="002814A6">
        <w:rPr>
          <w:sz w:val="24"/>
          <w:szCs w:val="24"/>
        </w:rPr>
        <w:t xml:space="preserve">, S. D. B. G. B., &amp; </w:t>
      </w:r>
      <w:proofErr w:type="spellStart"/>
      <w:r w:rsidRPr="002814A6">
        <w:rPr>
          <w:sz w:val="24"/>
          <w:szCs w:val="24"/>
        </w:rPr>
        <w:t>Lubis</w:t>
      </w:r>
      <w:proofErr w:type="spellEnd"/>
      <w:r w:rsidRPr="002814A6">
        <w:rPr>
          <w:sz w:val="24"/>
          <w:szCs w:val="24"/>
        </w:rPr>
        <w:t xml:space="preserve">, A. “MAHANGKE” FOKLORE OF KARONESE ETHNIC AS A LITERATURE’S OBJECT LEARNING. </w:t>
      </w:r>
      <w:proofErr w:type="gramStart"/>
      <w:r w:rsidRPr="002814A6">
        <w:rPr>
          <w:sz w:val="24"/>
          <w:szCs w:val="24"/>
        </w:rPr>
        <w:t>In SUSUNAN KEPANITIAAN SEMINAR NASIONAL 23 NOPEMBER 2018 FKIP UNIVERSITAS PRIMA INDONESIA (p. 82).</w:t>
      </w:r>
      <w:proofErr w:type="gramEnd"/>
    </w:p>
    <w:p w14:paraId="5C0F2396" w14:textId="77777777" w:rsidR="00123568" w:rsidRPr="002814A6" w:rsidRDefault="00123568" w:rsidP="00123568">
      <w:pPr>
        <w:autoSpaceDE w:val="0"/>
        <w:autoSpaceDN w:val="0"/>
        <w:adjustRightInd w:val="0"/>
        <w:spacing w:after="0" w:line="240" w:lineRule="auto"/>
        <w:ind w:left="720" w:hanging="720"/>
        <w:jc w:val="both"/>
        <w:rPr>
          <w:sz w:val="24"/>
          <w:szCs w:val="24"/>
        </w:rPr>
      </w:pPr>
      <w:proofErr w:type="gramStart"/>
      <w:r w:rsidRPr="002814A6">
        <w:rPr>
          <w:sz w:val="24"/>
          <w:szCs w:val="24"/>
        </w:rPr>
        <w:t>Peoples, J., &amp; Bailey, G. (2009).</w:t>
      </w:r>
      <w:proofErr w:type="gramEnd"/>
      <w:r w:rsidRPr="002814A6">
        <w:rPr>
          <w:sz w:val="24"/>
          <w:szCs w:val="24"/>
        </w:rPr>
        <w:t xml:space="preserve"> Humanity: An Introduction to Cultural Anthropology. Wadsworth: Wadsworth, </w:t>
      </w:r>
      <w:proofErr w:type="spellStart"/>
      <w:r w:rsidRPr="002814A6">
        <w:rPr>
          <w:sz w:val="24"/>
          <w:szCs w:val="24"/>
        </w:rPr>
        <w:t>Cengage</w:t>
      </w:r>
      <w:proofErr w:type="spellEnd"/>
      <w:r w:rsidRPr="002814A6">
        <w:rPr>
          <w:sz w:val="24"/>
          <w:szCs w:val="24"/>
        </w:rPr>
        <w:t xml:space="preserve"> Learning</w:t>
      </w:r>
    </w:p>
    <w:p w14:paraId="6B3507F6" w14:textId="77777777" w:rsidR="00B27014" w:rsidRDefault="00B27014" w:rsidP="00B27014">
      <w:pPr>
        <w:spacing w:after="0" w:line="240" w:lineRule="auto"/>
        <w:ind w:left="720" w:right="114" w:hanging="720"/>
        <w:jc w:val="both"/>
        <w:rPr>
          <w:sz w:val="24"/>
          <w:szCs w:val="24"/>
        </w:rPr>
      </w:pPr>
      <w:r w:rsidRPr="002814A6">
        <w:rPr>
          <w:sz w:val="24"/>
          <w:szCs w:val="24"/>
        </w:rPr>
        <w:t xml:space="preserve">Prima, N., Rahim, C., </w:t>
      </w:r>
      <w:proofErr w:type="spellStart"/>
      <w:r w:rsidRPr="002814A6">
        <w:rPr>
          <w:sz w:val="24"/>
          <w:szCs w:val="24"/>
        </w:rPr>
        <w:t>Ginting</w:t>
      </w:r>
      <w:proofErr w:type="spellEnd"/>
      <w:r w:rsidRPr="002814A6">
        <w:rPr>
          <w:sz w:val="24"/>
          <w:szCs w:val="24"/>
        </w:rPr>
        <w:t xml:space="preserve">, R., &amp; </w:t>
      </w:r>
      <w:proofErr w:type="spellStart"/>
      <w:r w:rsidRPr="002814A6">
        <w:rPr>
          <w:sz w:val="24"/>
          <w:szCs w:val="24"/>
        </w:rPr>
        <w:t>Ginting</w:t>
      </w:r>
      <w:proofErr w:type="spellEnd"/>
      <w:r w:rsidRPr="002814A6">
        <w:rPr>
          <w:sz w:val="24"/>
          <w:szCs w:val="24"/>
        </w:rPr>
        <w:t xml:space="preserve">, S. (2019, July 22). </w:t>
      </w:r>
      <w:proofErr w:type="spellStart"/>
      <w:proofErr w:type="gramStart"/>
      <w:r w:rsidRPr="002814A6">
        <w:rPr>
          <w:i/>
          <w:sz w:val="24"/>
          <w:szCs w:val="24"/>
        </w:rPr>
        <w:t>Transformasi</w:t>
      </w:r>
      <w:proofErr w:type="spellEnd"/>
      <w:r w:rsidRPr="002814A6">
        <w:rPr>
          <w:i/>
          <w:sz w:val="24"/>
          <w:szCs w:val="24"/>
        </w:rPr>
        <w:t xml:space="preserve"> Mite “</w:t>
      </w:r>
      <w:proofErr w:type="spellStart"/>
      <w:r w:rsidRPr="002814A6">
        <w:rPr>
          <w:i/>
          <w:sz w:val="24"/>
          <w:szCs w:val="24"/>
        </w:rPr>
        <w:t>Misteri</w:t>
      </w:r>
      <w:proofErr w:type="spellEnd"/>
      <w:r w:rsidRPr="002814A6">
        <w:rPr>
          <w:i/>
          <w:sz w:val="24"/>
          <w:szCs w:val="24"/>
        </w:rPr>
        <w:t xml:space="preserve"> Gang </w:t>
      </w:r>
      <w:proofErr w:type="spellStart"/>
      <w:r w:rsidRPr="002814A6">
        <w:rPr>
          <w:i/>
          <w:sz w:val="24"/>
          <w:szCs w:val="24"/>
        </w:rPr>
        <w:t>Keramat</w:t>
      </w:r>
      <w:proofErr w:type="spellEnd"/>
      <w:r w:rsidRPr="002814A6">
        <w:rPr>
          <w:i/>
          <w:sz w:val="24"/>
          <w:szCs w:val="24"/>
        </w:rPr>
        <w:t xml:space="preserve">” </w:t>
      </w:r>
      <w:proofErr w:type="spellStart"/>
      <w:r w:rsidRPr="002814A6">
        <w:rPr>
          <w:i/>
          <w:sz w:val="24"/>
          <w:szCs w:val="24"/>
        </w:rPr>
        <w:t>Menjadi</w:t>
      </w:r>
      <w:proofErr w:type="spellEnd"/>
      <w:r w:rsidRPr="002814A6">
        <w:rPr>
          <w:i/>
          <w:sz w:val="24"/>
          <w:szCs w:val="24"/>
        </w:rPr>
        <w:t xml:space="preserve"> </w:t>
      </w:r>
      <w:proofErr w:type="spellStart"/>
      <w:r w:rsidRPr="002814A6">
        <w:rPr>
          <w:i/>
          <w:sz w:val="24"/>
          <w:szCs w:val="24"/>
        </w:rPr>
        <w:t>Naskah</w:t>
      </w:r>
      <w:proofErr w:type="spellEnd"/>
      <w:r w:rsidRPr="002814A6">
        <w:rPr>
          <w:i/>
          <w:sz w:val="24"/>
          <w:szCs w:val="24"/>
        </w:rPr>
        <w:t xml:space="preserve"> Drama </w:t>
      </w:r>
      <w:proofErr w:type="spellStart"/>
      <w:r w:rsidRPr="002814A6">
        <w:rPr>
          <w:i/>
          <w:sz w:val="24"/>
          <w:szCs w:val="24"/>
        </w:rPr>
        <w:t>Sebagai</w:t>
      </w:r>
      <w:proofErr w:type="spellEnd"/>
      <w:r w:rsidRPr="002814A6">
        <w:rPr>
          <w:i/>
          <w:sz w:val="24"/>
          <w:szCs w:val="24"/>
        </w:rPr>
        <w:t xml:space="preserve"> </w:t>
      </w:r>
      <w:proofErr w:type="spellStart"/>
      <w:r w:rsidRPr="002814A6">
        <w:rPr>
          <w:i/>
          <w:sz w:val="24"/>
          <w:szCs w:val="24"/>
        </w:rPr>
        <w:t>Bahan</w:t>
      </w:r>
      <w:proofErr w:type="spellEnd"/>
      <w:r w:rsidRPr="002814A6">
        <w:rPr>
          <w:i/>
          <w:sz w:val="24"/>
          <w:szCs w:val="24"/>
        </w:rPr>
        <w:t xml:space="preserve"> Ajar </w:t>
      </w:r>
      <w:proofErr w:type="spellStart"/>
      <w:r w:rsidRPr="002814A6">
        <w:rPr>
          <w:i/>
          <w:sz w:val="24"/>
          <w:szCs w:val="24"/>
        </w:rPr>
        <w:t>Bahasa</w:t>
      </w:r>
      <w:proofErr w:type="spellEnd"/>
      <w:r w:rsidRPr="002814A6">
        <w:rPr>
          <w:i/>
          <w:sz w:val="24"/>
          <w:szCs w:val="24"/>
        </w:rPr>
        <w:t xml:space="preserve"> Indonesia </w:t>
      </w:r>
      <w:proofErr w:type="spellStart"/>
      <w:r w:rsidRPr="002814A6">
        <w:rPr>
          <w:i/>
          <w:sz w:val="24"/>
          <w:szCs w:val="24"/>
        </w:rPr>
        <w:t>Siswa</w:t>
      </w:r>
      <w:proofErr w:type="spellEnd"/>
      <w:r w:rsidRPr="002814A6">
        <w:rPr>
          <w:i/>
          <w:sz w:val="24"/>
          <w:szCs w:val="24"/>
        </w:rPr>
        <w:t xml:space="preserve"> </w:t>
      </w:r>
      <w:proofErr w:type="spellStart"/>
      <w:r w:rsidRPr="002814A6">
        <w:rPr>
          <w:i/>
          <w:sz w:val="24"/>
          <w:szCs w:val="24"/>
        </w:rPr>
        <w:t>Kelas</w:t>
      </w:r>
      <w:proofErr w:type="spellEnd"/>
      <w:r w:rsidRPr="002814A6">
        <w:rPr>
          <w:i/>
          <w:sz w:val="24"/>
          <w:szCs w:val="24"/>
        </w:rPr>
        <w:t xml:space="preserve"> VIII SMP </w:t>
      </w:r>
      <w:proofErr w:type="spellStart"/>
      <w:r w:rsidRPr="002814A6">
        <w:rPr>
          <w:i/>
          <w:sz w:val="24"/>
          <w:szCs w:val="24"/>
        </w:rPr>
        <w:t>Muhammadiyah</w:t>
      </w:r>
      <w:proofErr w:type="spellEnd"/>
      <w:r w:rsidRPr="002814A6">
        <w:rPr>
          <w:i/>
          <w:sz w:val="24"/>
          <w:szCs w:val="24"/>
        </w:rPr>
        <w:t xml:space="preserve"> 05 Medan </w:t>
      </w:r>
      <w:proofErr w:type="spellStart"/>
      <w:r w:rsidRPr="002814A6">
        <w:rPr>
          <w:i/>
          <w:sz w:val="24"/>
          <w:szCs w:val="24"/>
        </w:rPr>
        <w:t>Tahun</w:t>
      </w:r>
      <w:proofErr w:type="spellEnd"/>
      <w:r w:rsidRPr="002814A6">
        <w:rPr>
          <w:i/>
          <w:sz w:val="24"/>
          <w:szCs w:val="24"/>
        </w:rPr>
        <w:t xml:space="preserve"> </w:t>
      </w:r>
      <w:proofErr w:type="spellStart"/>
      <w:r w:rsidRPr="002814A6">
        <w:rPr>
          <w:i/>
          <w:sz w:val="24"/>
          <w:szCs w:val="24"/>
        </w:rPr>
        <w:t>Ajaran</w:t>
      </w:r>
      <w:proofErr w:type="spellEnd"/>
      <w:r w:rsidRPr="002814A6">
        <w:rPr>
          <w:i/>
          <w:sz w:val="24"/>
          <w:szCs w:val="24"/>
        </w:rPr>
        <w:t xml:space="preserve"> 2019/2020</w:t>
      </w:r>
      <w:r w:rsidRPr="002814A6">
        <w:rPr>
          <w:sz w:val="24"/>
          <w:szCs w:val="24"/>
        </w:rPr>
        <w:t>.</w:t>
      </w:r>
      <w:proofErr w:type="gramEnd"/>
      <w:r w:rsidRPr="002814A6">
        <w:rPr>
          <w:sz w:val="24"/>
          <w:szCs w:val="24"/>
        </w:rPr>
        <w:t xml:space="preserve"> </w:t>
      </w:r>
      <w:proofErr w:type="spellStart"/>
      <w:r w:rsidRPr="002814A6">
        <w:rPr>
          <w:i/>
          <w:sz w:val="24"/>
          <w:szCs w:val="24"/>
        </w:rPr>
        <w:t>Jurnal</w:t>
      </w:r>
      <w:proofErr w:type="spellEnd"/>
      <w:r w:rsidRPr="002814A6">
        <w:rPr>
          <w:i/>
          <w:sz w:val="24"/>
          <w:szCs w:val="24"/>
        </w:rPr>
        <w:t xml:space="preserve"> BASATAKA</w:t>
      </w:r>
      <w:r w:rsidRPr="002814A6">
        <w:rPr>
          <w:sz w:val="24"/>
          <w:szCs w:val="24"/>
        </w:rPr>
        <w:t xml:space="preserve">, </w:t>
      </w:r>
      <w:r w:rsidRPr="002814A6">
        <w:rPr>
          <w:i/>
          <w:sz w:val="24"/>
          <w:szCs w:val="24"/>
        </w:rPr>
        <w:t>2</w:t>
      </w:r>
      <w:r w:rsidRPr="002814A6">
        <w:rPr>
          <w:sz w:val="24"/>
          <w:szCs w:val="24"/>
        </w:rPr>
        <w:t xml:space="preserve">(1), 1-16. Retrieved from </w:t>
      </w:r>
      <w:hyperlink r:id="rId10">
        <w:r w:rsidRPr="002814A6">
          <w:rPr>
            <w:sz w:val="24"/>
            <w:szCs w:val="24"/>
          </w:rPr>
          <w:t>http://jurnal.pbsi.uniba-</w:t>
        </w:r>
      </w:hyperlink>
      <w:r w:rsidRPr="002814A6">
        <w:rPr>
          <w:sz w:val="24"/>
          <w:szCs w:val="24"/>
        </w:rPr>
        <w:t xml:space="preserve"> bpn.ac.id/</w:t>
      </w:r>
      <w:proofErr w:type="spellStart"/>
      <w:r w:rsidRPr="002814A6">
        <w:rPr>
          <w:sz w:val="24"/>
          <w:szCs w:val="24"/>
        </w:rPr>
        <w:t>index.php</w:t>
      </w:r>
      <w:proofErr w:type="spellEnd"/>
      <w:r w:rsidRPr="002814A6">
        <w:rPr>
          <w:sz w:val="24"/>
          <w:szCs w:val="24"/>
        </w:rPr>
        <w:t>/BASATAKA/article/view/41</w:t>
      </w:r>
    </w:p>
    <w:p w14:paraId="73B9B70A" w14:textId="77777777" w:rsidR="00123568" w:rsidRPr="002814A6" w:rsidRDefault="00123568" w:rsidP="00123568">
      <w:pPr>
        <w:autoSpaceDE w:val="0"/>
        <w:autoSpaceDN w:val="0"/>
        <w:adjustRightInd w:val="0"/>
        <w:spacing w:after="0" w:line="240" w:lineRule="auto"/>
        <w:ind w:left="720" w:hanging="720"/>
        <w:jc w:val="both"/>
        <w:rPr>
          <w:sz w:val="24"/>
          <w:szCs w:val="24"/>
        </w:rPr>
      </w:pPr>
      <w:proofErr w:type="gramStart"/>
      <w:r w:rsidRPr="002814A6">
        <w:rPr>
          <w:sz w:val="24"/>
          <w:szCs w:val="24"/>
        </w:rPr>
        <w:t xml:space="preserve">Ross, K. G. &amp; </w:t>
      </w:r>
      <w:proofErr w:type="spellStart"/>
      <w:r w:rsidRPr="002814A6">
        <w:rPr>
          <w:sz w:val="24"/>
          <w:szCs w:val="24"/>
        </w:rPr>
        <w:t>Thornson</w:t>
      </w:r>
      <w:proofErr w:type="spellEnd"/>
      <w:r w:rsidRPr="002814A6">
        <w:rPr>
          <w:sz w:val="24"/>
          <w:szCs w:val="24"/>
        </w:rPr>
        <w:t>, C. A. (2008).</w:t>
      </w:r>
      <w:proofErr w:type="gramEnd"/>
      <w:r w:rsidRPr="002814A6">
        <w:rPr>
          <w:sz w:val="24"/>
          <w:szCs w:val="24"/>
        </w:rPr>
        <w:t xml:space="preserve"> </w:t>
      </w:r>
      <w:proofErr w:type="gramStart"/>
      <w:r w:rsidRPr="002814A6">
        <w:rPr>
          <w:sz w:val="24"/>
          <w:szCs w:val="24"/>
        </w:rPr>
        <w:t>Toward an Operational Definition of Cross-Cultural Competence from Interview Data.</w:t>
      </w:r>
      <w:proofErr w:type="gramEnd"/>
      <w:r w:rsidRPr="002814A6">
        <w:rPr>
          <w:sz w:val="24"/>
          <w:szCs w:val="24"/>
        </w:rPr>
        <w:t xml:space="preserve"> Florida: University of Central Florida.</w:t>
      </w:r>
    </w:p>
    <w:p w14:paraId="6C7F675E" w14:textId="77777777" w:rsidR="00B27014" w:rsidRDefault="00B27014" w:rsidP="00B27014">
      <w:pPr>
        <w:spacing w:after="0" w:line="240" w:lineRule="auto"/>
        <w:ind w:left="720" w:right="117" w:hanging="708"/>
        <w:jc w:val="both"/>
        <w:rPr>
          <w:sz w:val="24"/>
          <w:szCs w:val="24"/>
        </w:rPr>
      </w:pPr>
      <w:proofErr w:type="spellStart"/>
      <w:proofErr w:type="gramStart"/>
      <w:r w:rsidRPr="002814A6">
        <w:rPr>
          <w:sz w:val="24"/>
          <w:szCs w:val="24"/>
        </w:rPr>
        <w:t>Sudaryanto</w:t>
      </w:r>
      <w:proofErr w:type="spellEnd"/>
      <w:r w:rsidRPr="002814A6">
        <w:rPr>
          <w:sz w:val="24"/>
          <w:szCs w:val="24"/>
        </w:rPr>
        <w:t>.</w:t>
      </w:r>
      <w:proofErr w:type="gramEnd"/>
      <w:r w:rsidRPr="002814A6">
        <w:rPr>
          <w:sz w:val="24"/>
          <w:szCs w:val="24"/>
        </w:rPr>
        <w:t xml:space="preserve"> 1993. </w:t>
      </w:r>
      <w:proofErr w:type="spellStart"/>
      <w:r w:rsidRPr="002814A6">
        <w:rPr>
          <w:i/>
          <w:sz w:val="24"/>
          <w:szCs w:val="24"/>
        </w:rPr>
        <w:t>Metode</w:t>
      </w:r>
      <w:proofErr w:type="spellEnd"/>
      <w:r w:rsidRPr="002814A6">
        <w:rPr>
          <w:i/>
          <w:sz w:val="24"/>
          <w:szCs w:val="24"/>
        </w:rPr>
        <w:t xml:space="preserve"> </w:t>
      </w:r>
      <w:proofErr w:type="spellStart"/>
      <w:r w:rsidRPr="002814A6">
        <w:rPr>
          <w:i/>
          <w:sz w:val="24"/>
          <w:szCs w:val="24"/>
        </w:rPr>
        <w:t>dan</w:t>
      </w:r>
      <w:proofErr w:type="spellEnd"/>
      <w:r w:rsidRPr="002814A6">
        <w:rPr>
          <w:i/>
          <w:sz w:val="24"/>
          <w:szCs w:val="24"/>
        </w:rPr>
        <w:t xml:space="preserve"> Aneka </w:t>
      </w:r>
      <w:proofErr w:type="spellStart"/>
      <w:r w:rsidRPr="002814A6">
        <w:rPr>
          <w:i/>
          <w:sz w:val="24"/>
          <w:szCs w:val="24"/>
        </w:rPr>
        <w:t>Teknis</w:t>
      </w:r>
      <w:proofErr w:type="spellEnd"/>
      <w:r w:rsidRPr="002814A6">
        <w:rPr>
          <w:i/>
          <w:sz w:val="24"/>
          <w:szCs w:val="24"/>
        </w:rPr>
        <w:t xml:space="preserve"> </w:t>
      </w:r>
      <w:proofErr w:type="spellStart"/>
      <w:r w:rsidRPr="002814A6">
        <w:rPr>
          <w:i/>
          <w:sz w:val="24"/>
          <w:szCs w:val="24"/>
        </w:rPr>
        <w:t>Analisis</w:t>
      </w:r>
      <w:proofErr w:type="spellEnd"/>
      <w:r w:rsidRPr="002814A6">
        <w:rPr>
          <w:i/>
          <w:sz w:val="24"/>
          <w:szCs w:val="24"/>
        </w:rPr>
        <w:t xml:space="preserve"> </w:t>
      </w:r>
      <w:proofErr w:type="spellStart"/>
      <w:r w:rsidRPr="002814A6">
        <w:rPr>
          <w:i/>
          <w:sz w:val="24"/>
          <w:szCs w:val="24"/>
        </w:rPr>
        <w:t>Bahasa</w:t>
      </w:r>
      <w:proofErr w:type="spellEnd"/>
      <w:r w:rsidRPr="002814A6">
        <w:rPr>
          <w:sz w:val="24"/>
          <w:szCs w:val="24"/>
        </w:rPr>
        <w:t xml:space="preserve">. Yogyakarta: Duta </w:t>
      </w:r>
      <w:proofErr w:type="spellStart"/>
      <w:r w:rsidRPr="002814A6">
        <w:rPr>
          <w:sz w:val="24"/>
          <w:szCs w:val="24"/>
        </w:rPr>
        <w:t>Wacana</w:t>
      </w:r>
      <w:proofErr w:type="spellEnd"/>
      <w:r w:rsidRPr="002814A6">
        <w:rPr>
          <w:sz w:val="24"/>
          <w:szCs w:val="24"/>
        </w:rPr>
        <w:t xml:space="preserve"> University Press.</w:t>
      </w:r>
    </w:p>
    <w:p w14:paraId="6EAD7CDA" w14:textId="77777777" w:rsidR="00B27014" w:rsidRPr="002814A6" w:rsidRDefault="00B27014" w:rsidP="00B27014">
      <w:pPr>
        <w:spacing w:after="0" w:line="240" w:lineRule="auto"/>
        <w:ind w:left="720" w:right="117" w:hanging="708"/>
        <w:jc w:val="both"/>
        <w:rPr>
          <w:sz w:val="24"/>
          <w:szCs w:val="24"/>
        </w:rPr>
      </w:pPr>
      <w:proofErr w:type="spellStart"/>
      <w:r w:rsidRPr="002814A6">
        <w:rPr>
          <w:sz w:val="24"/>
          <w:szCs w:val="24"/>
        </w:rPr>
        <w:t>Sutopo</w:t>
      </w:r>
      <w:proofErr w:type="spellEnd"/>
      <w:r w:rsidRPr="002814A6">
        <w:rPr>
          <w:sz w:val="24"/>
          <w:szCs w:val="24"/>
        </w:rPr>
        <w:t xml:space="preserve">, HB. </w:t>
      </w:r>
      <w:proofErr w:type="gramStart"/>
      <w:r w:rsidRPr="002814A6">
        <w:rPr>
          <w:sz w:val="24"/>
          <w:szCs w:val="24"/>
        </w:rPr>
        <w:t xml:space="preserve">2006. </w:t>
      </w:r>
      <w:proofErr w:type="spellStart"/>
      <w:r w:rsidRPr="002814A6">
        <w:rPr>
          <w:i/>
          <w:sz w:val="24"/>
          <w:szCs w:val="24"/>
        </w:rPr>
        <w:t>Metodologi</w:t>
      </w:r>
      <w:proofErr w:type="spellEnd"/>
      <w:r w:rsidRPr="002814A6">
        <w:rPr>
          <w:i/>
          <w:sz w:val="24"/>
          <w:szCs w:val="24"/>
        </w:rPr>
        <w:t xml:space="preserve"> </w:t>
      </w:r>
      <w:proofErr w:type="spellStart"/>
      <w:r w:rsidRPr="002814A6">
        <w:rPr>
          <w:i/>
          <w:sz w:val="24"/>
          <w:szCs w:val="24"/>
        </w:rPr>
        <w:t>Penelitian</w:t>
      </w:r>
      <w:proofErr w:type="spellEnd"/>
      <w:r w:rsidRPr="002814A6">
        <w:rPr>
          <w:i/>
          <w:sz w:val="24"/>
          <w:szCs w:val="24"/>
        </w:rPr>
        <w:t xml:space="preserve"> </w:t>
      </w:r>
      <w:proofErr w:type="spellStart"/>
      <w:r w:rsidRPr="002814A6">
        <w:rPr>
          <w:i/>
          <w:sz w:val="24"/>
          <w:szCs w:val="24"/>
        </w:rPr>
        <w:t>Kualitatif</w:t>
      </w:r>
      <w:proofErr w:type="spellEnd"/>
      <w:r w:rsidRPr="002814A6">
        <w:rPr>
          <w:i/>
          <w:sz w:val="24"/>
          <w:szCs w:val="24"/>
        </w:rPr>
        <w:t xml:space="preserve"> </w:t>
      </w:r>
      <w:proofErr w:type="spellStart"/>
      <w:r w:rsidRPr="002814A6">
        <w:rPr>
          <w:i/>
          <w:sz w:val="24"/>
          <w:szCs w:val="24"/>
        </w:rPr>
        <w:t>Dasar</w:t>
      </w:r>
      <w:proofErr w:type="spellEnd"/>
      <w:r w:rsidRPr="002814A6">
        <w:rPr>
          <w:i/>
          <w:sz w:val="24"/>
          <w:szCs w:val="24"/>
        </w:rPr>
        <w:t xml:space="preserve"> </w:t>
      </w:r>
      <w:proofErr w:type="spellStart"/>
      <w:r w:rsidRPr="002814A6">
        <w:rPr>
          <w:i/>
          <w:sz w:val="24"/>
          <w:szCs w:val="24"/>
        </w:rPr>
        <w:t>Teori</w:t>
      </w:r>
      <w:proofErr w:type="spellEnd"/>
      <w:r w:rsidRPr="002814A6">
        <w:rPr>
          <w:i/>
          <w:sz w:val="24"/>
          <w:szCs w:val="24"/>
        </w:rPr>
        <w:t xml:space="preserve"> </w:t>
      </w:r>
      <w:proofErr w:type="spellStart"/>
      <w:r w:rsidRPr="002814A6">
        <w:rPr>
          <w:i/>
          <w:sz w:val="24"/>
          <w:szCs w:val="24"/>
        </w:rPr>
        <w:t>dan</w:t>
      </w:r>
      <w:proofErr w:type="spellEnd"/>
      <w:r w:rsidRPr="002814A6">
        <w:rPr>
          <w:i/>
          <w:sz w:val="24"/>
          <w:szCs w:val="24"/>
        </w:rPr>
        <w:t xml:space="preserve"> </w:t>
      </w:r>
      <w:proofErr w:type="spellStart"/>
      <w:r w:rsidRPr="002814A6">
        <w:rPr>
          <w:i/>
          <w:sz w:val="24"/>
          <w:szCs w:val="24"/>
        </w:rPr>
        <w:t>Terapannya</w:t>
      </w:r>
      <w:proofErr w:type="spellEnd"/>
      <w:r w:rsidRPr="002814A6">
        <w:rPr>
          <w:i/>
          <w:sz w:val="24"/>
          <w:szCs w:val="24"/>
        </w:rPr>
        <w:t xml:space="preserve"> </w:t>
      </w:r>
      <w:proofErr w:type="spellStart"/>
      <w:r w:rsidRPr="002814A6">
        <w:rPr>
          <w:i/>
          <w:sz w:val="24"/>
          <w:szCs w:val="24"/>
        </w:rPr>
        <w:t>dalam</w:t>
      </w:r>
      <w:proofErr w:type="spellEnd"/>
      <w:r w:rsidRPr="002814A6">
        <w:rPr>
          <w:i/>
          <w:sz w:val="24"/>
          <w:szCs w:val="24"/>
        </w:rPr>
        <w:t xml:space="preserve"> </w:t>
      </w:r>
      <w:proofErr w:type="spellStart"/>
      <w:r w:rsidRPr="002814A6">
        <w:rPr>
          <w:i/>
          <w:sz w:val="24"/>
          <w:szCs w:val="24"/>
        </w:rPr>
        <w:t>Penelitian</w:t>
      </w:r>
      <w:proofErr w:type="spellEnd"/>
      <w:r w:rsidRPr="002814A6">
        <w:rPr>
          <w:sz w:val="24"/>
          <w:szCs w:val="24"/>
        </w:rPr>
        <w:t>.</w:t>
      </w:r>
      <w:proofErr w:type="gramEnd"/>
      <w:r w:rsidRPr="002814A6">
        <w:rPr>
          <w:sz w:val="24"/>
          <w:szCs w:val="24"/>
        </w:rPr>
        <w:t xml:space="preserve"> Surakarta: UNS Press.</w:t>
      </w:r>
    </w:p>
    <w:p w14:paraId="3BC79432" w14:textId="77777777" w:rsidR="00B27014" w:rsidRPr="002814A6" w:rsidRDefault="00B27014" w:rsidP="00B27014">
      <w:pPr>
        <w:autoSpaceDE w:val="0"/>
        <w:autoSpaceDN w:val="0"/>
        <w:adjustRightInd w:val="0"/>
        <w:spacing w:after="0" w:line="240" w:lineRule="auto"/>
        <w:jc w:val="both"/>
        <w:rPr>
          <w:sz w:val="24"/>
          <w:szCs w:val="24"/>
        </w:rPr>
      </w:pPr>
      <w:proofErr w:type="spellStart"/>
      <w:proofErr w:type="gramStart"/>
      <w:r w:rsidRPr="002814A6">
        <w:rPr>
          <w:sz w:val="24"/>
          <w:szCs w:val="24"/>
        </w:rPr>
        <w:t>Scolon</w:t>
      </w:r>
      <w:proofErr w:type="spellEnd"/>
      <w:r w:rsidRPr="002814A6">
        <w:rPr>
          <w:sz w:val="24"/>
          <w:szCs w:val="24"/>
        </w:rPr>
        <w:t>.</w:t>
      </w:r>
      <w:proofErr w:type="gramEnd"/>
      <w:r w:rsidRPr="002814A6">
        <w:rPr>
          <w:sz w:val="24"/>
          <w:szCs w:val="24"/>
        </w:rPr>
        <w:t xml:space="preserve"> </w:t>
      </w:r>
      <w:proofErr w:type="gramStart"/>
      <w:r w:rsidRPr="002814A6">
        <w:rPr>
          <w:sz w:val="24"/>
          <w:szCs w:val="24"/>
        </w:rPr>
        <w:t xml:space="preserve">&amp; </w:t>
      </w:r>
      <w:proofErr w:type="spellStart"/>
      <w:r w:rsidRPr="002814A6">
        <w:rPr>
          <w:sz w:val="24"/>
          <w:szCs w:val="24"/>
        </w:rPr>
        <w:t>Scolon</w:t>
      </w:r>
      <w:proofErr w:type="spellEnd"/>
      <w:r w:rsidRPr="002814A6">
        <w:rPr>
          <w:sz w:val="24"/>
          <w:szCs w:val="24"/>
        </w:rPr>
        <w:t>.</w:t>
      </w:r>
      <w:proofErr w:type="gramEnd"/>
      <w:r w:rsidRPr="002814A6">
        <w:rPr>
          <w:sz w:val="24"/>
          <w:szCs w:val="24"/>
        </w:rPr>
        <w:t xml:space="preserve"> </w:t>
      </w:r>
      <w:proofErr w:type="gramStart"/>
      <w:r w:rsidRPr="002814A6">
        <w:rPr>
          <w:sz w:val="24"/>
          <w:szCs w:val="24"/>
        </w:rPr>
        <w:t>(1995). Intercultural Communication.</w:t>
      </w:r>
      <w:proofErr w:type="gramEnd"/>
      <w:r w:rsidRPr="002814A6">
        <w:rPr>
          <w:sz w:val="24"/>
          <w:szCs w:val="24"/>
        </w:rPr>
        <w:t xml:space="preserve"> Oxford: Blackwell Publisher.</w:t>
      </w:r>
    </w:p>
    <w:p w14:paraId="728D096B" w14:textId="77777777" w:rsidR="00B27014" w:rsidRPr="002814A6" w:rsidRDefault="00B27014" w:rsidP="00B27014">
      <w:pPr>
        <w:autoSpaceDE w:val="0"/>
        <w:autoSpaceDN w:val="0"/>
        <w:adjustRightInd w:val="0"/>
        <w:spacing w:after="0" w:line="240" w:lineRule="auto"/>
        <w:ind w:left="720" w:hanging="720"/>
        <w:jc w:val="both"/>
        <w:rPr>
          <w:sz w:val="24"/>
          <w:szCs w:val="24"/>
        </w:rPr>
      </w:pPr>
      <w:proofErr w:type="spellStart"/>
      <w:proofErr w:type="gramStart"/>
      <w:r w:rsidRPr="002814A6">
        <w:rPr>
          <w:sz w:val="24"/>
          <w:szCs w:val="24"/>
        </w:rPr>
        <w:t>Sharifian</w:t>
      </w:r>
      <w:proofErr w:type="spellEnd"/>
      <w:r w:rsidRPr="002814A6">
        <w:rPr>
          <w:sz w:val="24"/>
          <w:szCs w:val="24"/>
        </w:rPr>
        <w:t>, F. &amp; Palmer, G. B. (2007).</w:t>
      </w:r>
      <w:proofErr w:type="gramEnd"/>
      <w:r w:rsidRPr="002814A6">
        <w:rPr>
          <w:sz w:val="24"/>
          <w:szCs w:val="24"/>
        </w:rPr>
        <w:t xml:space="preserve"> </w:t>
      </w:r>
      <w:proofErr w:type="gramStart"/>
      <w:r w:rsidRPr="002814A6">
        <w:rPr>
          <w:sz w:val="24"/>
          <w:szCs w:val="24"/>
        </w:rPr>
        <w:t>Applied Cultural Linguistics Implications for Second Language Learning and Intercultural Communication.</w:t>
      </w:r>
      <w:proofErr w:type="gramEnd"/>
      <w:r w:rsidRPr="002814A6">
        <w:rPr>
          <w:sz w:val="24"/>
          <w:szCs w:val="24"/>
        </w:rPr>
        <w:t xml:space="preserve"> Amsterdam/Philadelphia: John </w:t>
      </w:r>
      <w:proofErr w:type="spellStart"/>
      <w:r w:rsidRPr="002814A6">
        <w:rPr>
          <w:sz w:val="24"/>
          <w:szCs w:val="24"/>
        </w:rPr>
        <w:t>Benjamins</w:t>
      </w:r>
      <w:proofErr w:type="spellEnd"/>
      <w:r w:rsidRPr="002814A6">
        <w:rPr>
          <w:sz w:val="24"/>
          <w:szCs w:val="24"/>
        </w:rPr>
        <w:t xml:space="preserve"> Publishing Company.</w:t>
      </w:r>
    </w:p>
    <w:p w14:paraId="27AF441C" w14:textId="77777777" w:rsidR="00B27014" w:rsidRDefault="00B27014" w:rsidP="00B27014">
      <w:pPr>
        <w:autoSpaceDE w:val="0"/>
        <w:autoSpaceDN w:val="0"/>
        <w:adjustRightInd w:val="0"/>
        <w:spacing w:after="0" w:line="240" w:lineRule="auto"/>
        <w:ind w:left="720" w:hanging="720"/>
        <w:jc w:val="both"/>
        <w:rPr>
          <w:sz w:val="24"/>
          <w:szCs w:val="24"/>
        </w:rPr>
      </w:pPr>
      <w:proofErr w:type="spellStart"/>
      <w:proofErr w:type="gramStart"/>
      <w:r w:rsidRPr="002814A6">
        <w:rPr>
          <w:sz w:val="24"/>
          <w:szCs w:val="24"/>
        </w:rPr>
        <w:t>Sinagatullin</w:t>
      </w:r>
      <w:proofErr w:type="spellEnd"/>
      <w:r w:rsidRPr="002814A6">
        <w:rPr>
          <w:sz w:val="24"/>
          <w:szCs w:val="24"/>
        </w:rPr>
        <w:t>, I. M. (2003).</w:t>
      </w:r>
      <w:proofErr w:type="gramEnd"/>
      <w:r w:rsidRPr="002814A6">
        <w:rPr>
          <w:sz w:val="24"/>
          <w:szCs w:val="24"/>
        </w:rPr>
        <w:t xml:space="preserve"> </w:t>
      </w:r>
      <w:proofErr w:type="gramStart"/>
      <w:r w:rsidRPr="002814A6">
        <w:rPr>
          <w:sz w:val="24"/>
          <w:szCs w:val="24"/>
        </w:rPr>
        <w:t>Constructing Multicultural Education in a Diverse Society.</w:t>
      </w:r>
      <w:proofErr w:type="gramEnd"/>
    </w:p>
    <w:p w14:paraId="09D4B1EE" w14:textId="77777777" w:rsidR="00B27014" w:rsidRPr="002814A6" w:rsidRDefault="00B27014" w:rsidP="00B27014">
      <w:pPr>
        <w:autoSpaceDE w:val="0"/>
        <w:autoSpaceDN w:val="0"/>
        <w:adjustRightInd w:val="0"/>
        <w:spacing w:after="0" w:line="240" w:lineRule="auto"/>
        <w:ind w:left="720" w:firstLine="90"/>
        <w:jc w:val="both"/>
        <w:rPr>
          <w:sz w:val="24"/>
          <w:szCs w:val="24"/>
        </w:rPr>
      </w:pPr>
      <w:r w:rsidRPr="002814A6">
        <w:rPr>
          <w:sz w:val="24"/>
          <w:szCs w:val="24"/>
        </w:rPr>
        <w:t xml:space="preserve"> London: The Scarecrow Press, Inc.</w:t>
      </w:r>
    </w:p>
    <w:p w14:paraId="3FBA9D13" w14:textId="77777777" w:rsidR="00B27014" w:rsidRPr="002814A6" w:rsidRDefault="00B27014" w:rsidP="00B27014">
      <w:pPr>
        <w:autoSpaceDE w:val="0"/>
        <w:autoSpaceDN w:val="0"/>
        <w:adjustRightInd w:val="0"/>
        <w:spacing w:after="0" w:line="240" w:lineRule="auto"/>
        <w:ind w:left="720" w:hanging="720"/>
        <w:jc w:val="both"/>
        <w:rPr>
          <w:sz w:val="24"/>
          <w:szCs w:val="24"/>
        </w:rPr>
      </w:pPr>
      <w:proofErr w:type="spellStart"/>
      <w:proofErr w:type="gramStart"/>
      <w:r w:rsidRPr="002814A6">
        <w:rPr>
          <w:sz w:val="24"/>
          <w:szCs w:val="24"/>
        </w:rPr>
        <w:t>Sugirin</w:t>
      </w:r>
      <w:proofErr w:type="spellEnd"/>
      <w:r w:rsidRPr="002814A6">
        <w:rPr>
          <w:sz w:val="24"/>
          <w:szCs w:val="24"/>
        </w:rPr>
        <w:t>.</w:t>
      </w:r>
      <w:proofErr w:type="gramEnd"/>
      <w:r w:rsidRPr="002814A6">
        <w:rPr>
          <w:sz w:val="24"/>
          <w:szCs w:val="24"/>
        </w:rPr>
        <w:t xml:space="preserve"> (2009). Cross-Cultural Understanding: what every </w:t>
      </w:r>
      <w:proofErr w:type="spellStart"/>
      <w:r w:rsidRPr="002814A6">
        <w:rPr>
          <w:sz w:val="24"/>
          <w:szCs w:val="24"/>
        </w:rPr>
        <w:t>efl</w:t>
      </w:r>
      <w:proofErr w:type="spellEnd"/>
      <w:r w:rsidRPr="002814A6">
        <w:rPr>
          <w:sz w:val="24"/>
          <w:szCs w:val="24"/>
        </w:rPr>
        <w:t xml:space="preserve"> teacher should know.</w:t>
      </w:r>
    </w:p>
    <w:p w14:paraId="7528C2C8" w14:textId="77777777" w:rsidR="00B27014" w:rsidRPr="002814A6" w:rsidRDefault="00B27014" w:rsidP="00B27014">
      <w:pPr>
        <w:autoSpaceDE w:val="0"/>
        <w:autoSpaceDN w:val="0"/>
        <w:adjustRightInd w:val="0"/>
        <w:spacing w:after="0" w:line="240" w:lineRule="auto"/>
        <w:ind w:left="720"/>
        <w:jc w:val="both"/>
        <w:rPr>
          <w:sz w:val="24"/>
          <w:szCs w:val="24"/>
        </w:rPr>
      </w:pPr>
      <w:r w:rsidRPr="002814A6">
        <w:rPr>
          <w:sz w:val="24"/>
          <w:szCs w:val="24"/>
        </w:rPr>
        <w:t xml:space="preserve"> Yogyakarta: Indonesia</w:t>
      </w:r>
    </w:p>
    <w:p w14:paraId="37C56D8A" w14:textId="77777777" w:rsidR="00B27014" w:rsidRDefault="00B27014" w:rsidP="00B27014">
      <w:pPr>
        <w:autoSpaceDE w:val="0"/>
        <w:autoSpaceDN w:val="0"/>
        <w:adjustRightInd w:val="0"/>
        <w:spacing w:after="0" w:line="240" w:lineRule="auto"/>
        <w:ind w:left="720" w:hanging="720"/>
        <w:jc w:val="both"/>
        <w:rPr>
          <w:sz w:val="24"/>
          <w:szCs w:val="24"/>
        </w:rPr>
      </w:pPr>
      <w:r w:rsidRPr="002814A6">
        <w:rPr>
          <w:sz w:val="24"/>
          <w:szCs w:val="24"/>
        </w:rPr>
        <w:t>Williams, G. (2010). ESL Teaching: How Language and Cultu</w:t>
      </w:r>
      <w:r>
        <w:rPr>
          <w:sz w:val="24"/>
          <w:szCs w:val="24"/>
        </w:rPr>
        <w:t>re are Interdependent.</w:t>
      </w:r>
    </w:p>
    <w:p w14:paraId="2C081CC7" w14:textId="77777777" w:rsidR="00B27014" w:rsidRDefault="00B27014" w:rsidP="00B27014">
      <w:pPr>
        <w:tabs>
          <w:tab w:val="left" w:pos="720"/>
        </w:tabs>
        <w:autoSpaceDE w:val="0"/>
        <w:autoSpaceDN w:val="0"/>
        <w:adjustRightInd w:val="0"/>
        <w:spacing w:after="0" w:line="240" w:lineRule="auto"/>
        <w:ind w:left="720"/>
        <w:jc w:val="both"/>
        <w:rPr>
          <w:sz w:val="24"/>
          <w:szCs w:val="24"/>
        </w:rPr>
      </w:pPr>
      <w:proofErr w:type="gramStart"/>
      <w:r w:rsidRPr="002814A6">
        <w:rPr>
          <w:sz w:val="24"/>
          <w:szCs w:val="24"/>
        </w:rPr>
        <w:t>Language Study.</w:t>
      </w:r>
      <w:proofErr w:type="gramEnd"/>
      <w:r w:rsidRPr="002814A6">
        <w:rPr>
          <w:sz w:val="24"/>
          <w:szCs w:val="24"/>
        </w:rPr>
        <w:t xml:space="preserve"> November 2010.</w:t>
      </w:r>
    </w:p>
    <w:p w14:paraId="43366210" w14:textId="36AFFD89" w:rsidR="002E2317" w:rsidRDefault="00B27014" w:rsidP="00123568">
      <w:pPr>
        <w:spacing w:after="0" w:line="240" w:lineRule="auto"/>
        <w:rPr>
          <w:color w:val="222222"/>
          <w:sz w:val="24"/>
          <w:szCs w:val="24"/>
          <w:shd w:val="clear" w:color="auto" w:fill="FFFFFF"/>
        </w:rPr>
      </w:pPr>
      <w:proofErr w:type="spellStart"/>
      <w:r w:rsidRPr="002814A6">
        <w:rPr>
          <w:sz w:val="24"/>
          <w:szCs w:val="24"/>
        </w:rPr>
        <w:t>Wardhaugh</w:t>
      </w:r>
      <w:proofErr w:type="spellEnd"/>
      <w:r w:rsidRPr="002814A6">
        <w:rPr>
          <w:sz w:val="24"/>
          <w:szCs w:val="24"/>
        </w:rPr>
        <w:t xml:space="preserve">, R. (1988). </w:t>
      </w:r>
      <w:proofErr w:type="gramStart"/>
      <w:r w:rsidRPr="002814A6">
        <w:rPr>
          <w:sz w:val="24"/>
          <w:szCs w:val="24"/>
        </w:rPr>
        <w:t>An Introduction to Sociolinguistics.</w:t>
      </w:r>
      <w:proofErr w:type="gramEnd"/>
      <w:r w:rsidRPr="002814A6">
        <w:rPr>
          <w:sz w:val="24"/>
          <w:szCs w:val="24"/>
        </w:rPr>
        <w:t xml:space="preserve"> Oxford: Blackwell Publishers. </w:t>
      </w:r>
    </w:p>
    <w:p w14:paraId="3A4A6E40" w14:textId="77777777" w:rsidR="00123568" w:rsidRDefault="00123568" w:rsidP="0096317C">
      <w:pPr>
        <w:spacing w:after="0" w:line="240" w:lineRule="auto"/>
        <w:rPr>
          <w:b/>
          <w:bCs/>
          <w:sz w:val="28"/>
          <w:szCs w:val="28"/>
        </w:rPr>
      </w:pPr>
    </w:p>
    <w:p w14:paraId="7A9424F7" w14:textId="1FEC61F1" w:rsidR="00C5298D" w:rsidRDefault="000500CE" w:rsidP="0096317C">
      <w:pPr>
        <w:spacing w:after="0" w:line="240" w:lineRule="auto"/>
        <w:rPr>
          <w:b/>
          <w:bCs/>
          <w:sz w:val="28"/>
          <w:szCs w:val="28"/>
        </w:rPr>
      </w:pPr>
      <w:r>
        <w:rPr>
          <w:b/>
          <w:bCs/>
          <w:sz w:val="28"/>
          <w:szCs w:val="28"/>
        </w:rPr>
        <w:lastRenderedPageBreak/>
        <w:t>APPENDIX</w:t>
      </w:r>
    </w:p>
    <w:p w14:paraId="3D75DC7B" w14:textId="77777777" w:rsidR="00123568" w:rsidRDefault="00123568" w:rsidP="00123568">
      <w:pPr>
        <w:spacing w:after="0" w:line="240" w:lineRule="auto"/>
        <w:jc w:val="center"/>
        <w:rPr>
          <w:b/>
          <w:color w:val="000000"/>
          <w:sz w:val="24"/>
          <w:szCs w:val="24"/>
          <w:lang w:eastAsia="id-ID"/>
        </w:rPr>
      </w:pPr>
    </w:p>
    <w:p w14:paraId="5E79989C" w14:textId="77777777" w:rsidR="00123568" w:rsidRDefault="00123568" w:rsidP="00123568">
      <w:pPr>
        <w:spacing w:after="0" w:line="240" w:lineRule="auto"/>
        <w:jc w:val="center"/>
        <w:rPr>
          <w:b/>
          <w:color w:val="000000"/>
          <w:sz w:val="24"/>
          <w:szCs w:val="24"/>
          <w:lang w:eastAsia="id-ID"/>
        </w:rPr>
      </w:pPr>
      <w:r w:rsidRPr="00F261F3">
        <w:rPr>
          <w:b/>
          <w:color w:val="000000"/>
          <w:sz w:val="24"/>
          <w:szCs w:val="24"/>
          <w:lang w:eastAsia="id-ID"/>
        </w:rPr>
        <w:t xml:space="preserve">AEK SIPITU DAI </w:t>
      </w:r>
    </w:p>
    <w:p w14:paraId="79E09413" w14:textId="77777777" w:rsidR="00123568" w:rsidRPr="009A0980" w:rsidRDefault="00123568" w:rsidP="00123568">
      <w:pPr>
        <w:spacing w:after="0" w:line="240" w:lineRule="auto"/>
        <w:jc w:val="center"/>
        <w:rPr>
          <w:b/>
          <w:color w:val="000000"/>
          <w:sz w:val="24"/>
          <w:szCs w:val="24"/>
          <w:lang w:eastAsia="id-ID"/>
        </w:rPr>
      </w:pPr>
    </w:p>
    <w:p w14:paraId="379DA353" w14:textId="77777777" w:rsidR="00123568" w:rsidRDefault="00123568" w:rsidP="00123568">
      <w:pPr>
        <w:tabs>
          <w:tab w:val="left" w:pos="720"/>
        </w:tabs>
        <w:spacing w:after="0" w:line="240" w:lineRule="auto"/>
        <w:ind w:left="720" w:firstLine="630"/>
        <w:jc w:val="both"/>
        <w:rPr>
          <w:color w:val="000000"/>
          <w:sz w:val="24"/>
          <w:szCs w:val="24"/>
          <w:lang w:eastAsia="id-ID"/>
        </w:rPr>
      </w:pPr>
      <w:proofErr w:type="spellStart"/>
      <w:r w:rsidRPr="00E31CD4">
        <w:rPr>
          <w:color w:val="000000"/>
          <w:sz w:val="24"/>
          <w:szCs w:val="24"/>
          <w:lang w:eastAsia="id-ID"/>
        </w:rPr>
        <w:t>Sianjur</w:t>
      </w:r>
      <w:proofErr w:type="spellEnd"/>
      <w:r w:rsidRPr="00E31CD4">
        <w:rPr>
          <w:color w:val="000000"/>
          <w:sz w:val="24"/>
          <w:szCs w:val="24"/>
          <w:lang w:eastAsia="id-ID"/>
        </w:rPr>
        <w:t xml:space="preserve"> </w:t>
      </w:r>
      <w:proofErr w:type="spellStart"/>
      <w:r w:rsidRPr="00E31CD4">
        <w:rPr>
          <w:color w:val="000000"/>
          <w:sz w:val="24"/>
          <w:szCs w:val="24"/>
          <w:lang w:eastAsia="id-ID"/>
        </w:rPr>
        <w:t>Mula-Mula</w:t>
      </w:r>
      <w:proofErr w:type="spellEnd"/>
      <w:r w:rsidRPr="00E31CD4">
        <w:rPr>
          <w:color w:val="000000"/>
          <w:sz w:val="24"/>
          <w:szCs w:val="24"/>
          <w:lang w:eastAsia="id-ID"/>
        </w:rPr>
        <w:t xml:space="preserve"> is believed to be the first settlement built by the king. This village is where the </w:t>
      </w:r>
      <w:proofErr w:type="spellStart"/>
      <w:r w:rsidRPr="00E31CD4">
        <w:rPr>
          <w:color w:val="000000"/>
          <w:sz w:val="24"/>
          <w:szCs w:val="24"/>
          <w:lang w:eastAsia="id-ID"/>
        </w:rPr>
        <w:t>Batak</w:t>
      </w:r>
      <w:proofErr w:type="spellEnd"/>
      <w:r w:rsidRPr="00E31CD4">
        <w:rPr>
          <w:color w:val="000000"/>
          <w:sz w:val="24"/>
          <w:szCs w:val="24"/>
          <w:lang w:eastAsia="id-ID"/>
        </w:rPr>
        <w:t xml:space="preserve"> tribe originated and spread to various regions. </w:t>
      </w:r>
      <w:proofErr w:type="spellStart"/>
      <w:r w:rsidRPr="00E31CD4">
        <w:rPr>
          <w:color w:val="000000"/>
          <w:sz w:val="24"/>
          <w:szCs w:val="24"/>
          <w:lang w:eastAsia="id-ID"/>
        </w:rPr>
        <w:t>Sianjur</w:t>
      </w:r>
      <w:proofErr w:type="spellEnd"/>
      <w:r w:rsidRPr="00E31CD4">
        <w:rPr>
          <w:color w:val="000000"/>
          <w:sz w:val="24"/>
          <w:szCs w:val="24"/>
          <w:lang w:eastAsia="id-ID"/>
        </w:rPr>
        <w:t xml:space="preserve"> </w:t>
      </w:r>
      <w:proofErr w:type="spellStart"/>
      <w:r w:rsidRPr="00E31CD4">
        <w:rPr>
          <w:color w:val="000000"/>
          <w:sz w:val="24"/>
          <w:szCs w:val="24"/>
          <w:lang w:eastAsia="id-ID"/>
        </w:rPr>
        <w:t>Mula-Mula</w:t>
      </w:r>
      <w:proofErr w:type="spellEnd"/>
      <w:r w:rsidRPr="00E31CD4">
        <w:rPr>
          <w:color w:val="000000"/>
          <w:sz w:val="24"/>
          <w:szCs w:val="24"/>
          <w:lang w:eastAsia="id-ID"/>
        </w:rPr>
        <w:t xml:space="preserve"> has a historical tourist destination that is closely tied to the legend of the </w:t>
      </w:r>
      <w:proofErr w:type="spellStart"/>
      <w:r w:rsidRPr="00E31CD4">
        <w:rPr>
          <w:color w:val="000000"/>
          <w:sz w:val="24"/>
          <w:szCs w:val="24"/>
          <w:lang w:eastAsia="id-ID"/>
        </w:rPr>
        <w:t>Batak</w:t>
      </w:r>
      <w:proofErr w:type="spellEnd"/>
      <w:r w:rsidRPr="00E31CD4">
        <w:rPr>
          <w:color w:val="000000"/>
          <w:sz w:val="24"/>
          <w:szCs w:val="24"/>
          <w:lang w:eastAsia="id-ID"/>
        </w:rPr>
        <w:t xml:space="preserve"> kings.</w:t>
      </w:r>
    </w:p>
    <w:p w14:paraId="358F7BE6"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An active volcano on the land of Lake Toba is believed by the </w:t>
      </w:r>
      <w:proofErr w:type="spellStart"/>
      <w:r w:rsidRPr="00E31CD4">
        <w:rPr>
          <w:color w:val="000000"/>
          <w:sz w:val="24"/>
          <w:szCs w:val="24"/>
          <w:lang w:eastAsia="id-ID"/>
        </w:rPr>
        <w:t>Batak</w:t>
      </w:r>
      <w:proofErr w:type="spellEnd"/>
      <w:r w:rsidRPr="00E31CD4">
        <w:rPr>
          <w:color w:val="000000"/>
          <w:sz w:val="24"/>
          <w:szCs w:val="24"/>
          <w:lang w:eastAsia="id-ID"/>
        </w:rPr>
        <w:t xml:space="preserve"> people to be the place where the king began. The peak of </w:t>
      </w:r>
      <w:proofErr w:type="spellStart"/>
      <w:r w:rsidRPr="00E31CD4">
        <w:rPr>
          <w:color w:val="000000"/>
          <w:sz w:val="24"/>
          <w:szCs w:val="24"/>
          <w:lang w:eastAsia="id-ID"/>
        </w:rPr>
        <w:t>Pusuk</w:t>
      </w:r>
      <w:proofErr w:type="spellEnd"/>
      <w:r w:rsidRPr="00E31CD4">
        <w:rPr>
          <w:color w:val="000000"/>
          <w:sz w:val="24"/>
          <w:szCs w:val="24"/>
          <w:lang w:eastAsia="id-ID"/>
        </w:rPr>
        <w:t xml:space="preserve"> </w:t>
      </w:r>
      <w:proofErr w:type="spellStart"/>
      <w:r w:rsidRPr="00E31CD4">
        <w:rPr>
          <w:color w:val="000000"/>
          <w:sz w:val="24"/>
          <w:szCs w:val="24"/>
          <w:lang w:eastAsia="id-ID"/>
        </w:rPr>
        <w:t>Buhit</w:t>
      </w:r>
      <w:proofErr w:type="spellEnd"/>
      <w:r w:rsidRPr="00E31CD4">
        <w:rPr>
          <w:color w:val="000000"/>
          <w:sz w:val="24"/>
          <w:szCs w:val="24"/>
          <w:lang w:eastAsia="id-ID"/>
        </w:rPr>
        <w:t xml:space="preserve">, in the legend of the </w:t>
      </w:r>
      <w:proofErr w:type="spellStart"/>
      <w:r w:rsidRPr="00E31CD4">
        <w:rPr>
          <w:color w:val="000000"/>
          <w:sz w:val="24"/>
          <w:szCs w:val="24"/>
          <w:lang w:eastAsia="id-ID"/>
        </w:rPr>
        <w:t>Batak</w:t>
      </w:r>
      <w:proofErr w:type="spellEnd"/>
      <w:r w:rsidRPr="00E31CD4">
        <w:rPr>
          <w:color w:val="000000"/>
          <w:sz w:val="24"/>
          <w:szCs w:val="24"/>
          <w:lang w:eastAsia="id-ID"/>
        </w:rPr>
        <w:t xml:space="preserve"> tribe, is believed to be the birthplace of the </w:t>
      </w:r>
      <w:proofErr w:type="spellStart"/>
      <w:r w:rsidRPr="00E31CD4">
        <w:rPr>
          <w:color w:val="000000"/>
          <w:sz w:val="24"/>
          <w:szCs w:val="24"/>
          <w:lang w:eastAsia="id-ID"/>
        </w:rPr>
        <w:t>Batak</w:t>
      </w:r>
      <w:proofErr w:type="spellEnd"/>
      <w:r w:rsidRPr="00E31CD4">
        <w:rPr>
          <w:color w:val="000000"/>
          <w:sz w:val="24"/>
          <w:szCs w:val="24"/>
          <w:lang w:eastAsia="id-ID"/>
        </w:rPr>
        <w:t xml:space="preserve"> king. This beautiful peak is surrounded by several sub-districts, such as </w:t>
      </w:r>
      <w:proofErr w:type="spellStart"/>
      <w:r w:rsidRPr="00E31CD4">
        <w:rPr>
          <w:color w:val="000000"/>
          <w:sz w:val="24"/>
          <w:szCs w:val="24"/>
          <w:lang w:eastAsia="id-ID"/>
        </w:rPr>
        <w:t>Sianjur</w:t>
      </w:r>
      <w:proofErr w:type="spellEnd"/>
      <w:r w:rsidRPr="00E31CD4">
        <w:rPr>
          <w:color w:val="000000"/>
          <w:sz w:val="24"/>
          <w:szCs w:val="24"/>
          <w:lang w:eastAsia="id-ID"/>
        </w:rPr>
        <w:t xml:space="preserve"> </w:t>
      </w:r>
      <w:proofErr w:type="spellStart"/>
      <w:r w:rsidRPr="00E31CD4">
        <w:rPr>
          <w:color w:val="000000"/>
          <w:sz w:val="24"/>
          <w:szCs w:val="24"/>
          <w:lang w:eastAsia="id-ID"/>
        </w:rPr>
        <w:t>Mula-Mula</w:t>
      </w:r>
      <w:proofErr w:type="spellEnd"/>
      <w:r w:rsidRPr="00E31CD4">
        <w:rPr>
          <w:color w:val="000000"/>
          <w:sz w:val="24"/>
          <w:szCs w:val="24"/>
          <w:lang w:eastAsia="id-ID"/>
        </w:rPr>
        <w:t xml:space="preserve">, </w:t>
      </w:r>
      <w:proofErr w:type="spellStart"/>
      <w:r w:rsidRPr="00E31CD4">
        <w:rPr>
          <w:color w:val="000000"/>
          <w:sz w:val="24"/>
          <w:szCs w:val="24"/>
          <w:lang w:eastAsia="id-ID"/>
        </w:rPr>
        <w:t>Harian</w:t>
      </w:r>
      <w:proofErr w:type="spellEnd"/>
      <w:r w:rsidRPr="00E31CD4">
        <w:rPr>
          <w:color w:val="000000"/>
          <w:sz w:val="24"/>
          <w:szCs w:val="24"/>
          <w:lang w:eastAsia="id-ID"/>
        </w:rPr>
        <w:t xml:space="preserve"> </w:t>
      </w:r>
      <w:proofErr w:type="spellStart"/>
      <w:r w:rsidRPr="00E31CD4">
        <w:rPr>
          <w:color w:val="000000"/>
          <w:sz w:val="24"/>
          <w:szCs w:val="24"/>
          <w:lang w:eastAsia="id-ID"/>
        </w:rPr>
        <w:t>Boho</w:t>
      </w:r>
      <w:proofErr w:type="spellEnd"/>
      <w:r w:rsidRPr="00E31CD4">
        <w:rPr>
          <w:color w:val="000000"/>
          <w:sz w:val="24"/>
          <w:szCs w:val="24"/>
          <w:lang w:eastAsia="id-ID"/>
        </w:rPr>
        <w:t xml:space="preserve">, and </w:t>
      </w:r>
      <w:proofErr w:type="spellStart"/>
      <w:r w:rsidRPr="00E31CD4">
        <w:rPr>
          <w:color w:val="000000"/>
          <w:sz w:val="24"/>
          <w:szCs w:val="24"/>
          <w:lang w:eastAsia="id-ID"/>
        </w:rPr>
        <w:t>Pangururuan</w:t>
      </w:r>
      <w:proofErr w:type="spellEnd"/>
      <w:r w:rsidRPr="00E31CD4">
        <w:rPr>
          <w:color w:val="000000"/>
          <w:sz w:val="24"/>
          <w:szCs w:val="24"/>
          <w:lang w:eastAsia="id-ID"/>
        </w:rPr>
        <w:t>.</w:t>
      </w:r>
    </w:p>
    <w:p w14:paraId="5C90EABD"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An attraction like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 District </w:t>
      </w:r>
      <w:proofErr w:type="spellStart"/>
      <w:r w:rsidRPr="00E31CD4">
        <w:rPr>
          <w:color w:val="000000"/>
          <w:sz w:val="24"/>
          <w:szCs w:val="24"/>
          <w:lang w:eastAsia="id-ID"/>
        </w:rPr>
        <w:t>Sianjur</w:t>
      </w:r>
      <w:proofErr w:type="spellEnd"/>
      <w:r w:rsidRPr="00E31CD4">
        <w:rPr>
          <w:color w:val="000000"/>
          <w:sz w:val="24"/>
          <w:szCs w:val="24"/>
          <w:lang w:eastAsia="id-ID"/>
        </w:rPr>
        <w:t xml:space="preserve"> Early, </w:t>
      </w:r>
      <w:proofErr w:type="spellStart"/>
      <w:r w:rsidRPr="00E31CD4">
        <w:rPr>
          <w:color w:val="000000"/>
          <w:sz w:val="24"/>
          <w:szCs w:val="24"/>
          <w:lang w:eastAsia="id-ID"/>
        </w:rPr>
        <w:t>Samosir</w:t>
      </w:r>
      <w:proofErr w:type="spellEnd"/>
      <w:r w:rsidRPr="00E31CD4">
        <w:rPr>
          <w:color w:val="000000"/>
          <w:sz w:val="24"/>
          <w:szCs w:val="24"/>
          <w:lang w:eastAsia="id-ID"/>
        </w:rPr>
        <w:t xml:space="preserve">, which comes from the book of mystical legends that still believed </w:t>
      </w:r>
      <w:proofErr w:type="spellStart"/>
      <w:r w:rsidRPr="00E31CD4">
        <w:rPr>
          <w:color w:val="000000"/>
          <w:sz w:val="24"/>
          <w:szCs w:val="24"/>
          <w:lang w:eastAsia="id-ID"/>
        </w:rPr>
        <w:t>Batak</w:t>
      </w:r>
      <w:proofErr w:type="spellEnd"/>
      <w:r w:rsidRPr="00E31CD4">
        <w:rPr>
          <w:color w:val="000000"/>
          <w:sz w:val="24"/>
          <w:szCs w:val="24"/>
          <w:lang w:eastAsia="id-ID"/>
        </w:rPr>
        <w:t xml:space="preserve"> Toba great community around it, has great potential to be developed and can be used as capital for visit  into place this.</w:t>
      </w:r>
    </w:p>
    <w:p w14:paraId="3E8A39BD"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religious tourism is a seven shower located under a lush tree that has its own name, a spring with a different taste and each shower has its own benefits.</w:t>
      </w:r>
    </w:p>
    <w:p w14:paraId="57D5E2C6" w14:textId="77777777" w:rsidR="00123568" w:rsidRDefault="00123568" w:rsidP="00123568">
      <w:pPr>
        <w:tabs>
          <w:tab w:val="left" w:pos="720"/>
        </w:tabs>
        <w:spacing w:after="0" w:line="240" w:lineRule="auto"/>
        <w:ind w:left="720" w:firstLine="630"/>
        <w:jc w:val="both"/>
        <w:rPr>
          <w:color w:val="000000"/>
          <w:sz w:val="24"/>
          <w:szCs w:val="24"/>
          <w:lang w:eastAsia="id-ID"/>
        </w:rPr>
      </w:pP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is a very charming tourist attraction. Visitors who come to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tour consist of various groups such as children, teenagers, student researchers, sociologists, cultural observers, artists and even tourist groups who come with their families.</w:t>
      </w:r>
    </w:p>
    <w:p w14:paraId="43699AF9"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 In ancient times there was a place of seven springs called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is a legacy from someone who has the nickname </w:t>
      </w:r>
      <w:proofErr w:type="spellStart"/>
      <w:r w:rsidRPr="00E31CD4">
        <w:rPr>
          <w:color w:val="000000"/>
          <w:sz w:val="24"/>
          <w:szCs w:val="24"/>
          <w:lang w:eastAsia="id-ID"/>
        </w:rPr>
        <w:t>Ompung</w:t>
      </w:r>
      <w:proofErr w:type="spellEnd"/>
      <w:r w:rsidRPr="00E31CD4">
        <w:rPr>
          <w:color w:val="000000"/>
          <w:sz w:val="24"/>
          <w:szCs w:val="24"/>
          <w:lang w:eastAsia="id-ID"/>
        </w:rPr>
        <w:t xml:space="preserve">, namely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xml:space="preserve"> is one of the oldest descendants of King B </w:t>
      </w:r>
      <w:proofErr w:type="spellStart"/>
      <w:r w:rsidRPr="00E31CD4">
        <w:rPr>
          <w:color w:val="000000"/>
          <w:sz w:val="24"/>
          <w:szCs w:val="24"/>
          <w:lang w:eastAsia="id-ID"/>
        </w:rPr>
        <w:t>atak</w:t>
      </w:r>
      <w:proofErr w:type="spellEnd"/>
      <w:r w:rsidRPr="00E31CD4">
        <w:rPr>
          <w:color w:val="000000"/>
          <w:sz w:val="24"/>
          <w:szCs w:val="24"/>
          <w:lang w:eastAsia="id-ID"/>
        </w:rPr>
        <w:t xml:space="preserve"> and has one brother, King </w:t>
      </w:r>
      <w:proofErr w:type="spellStart"/>
      <w:r w:rsidRPr="00E31CD4">
        <w:rPr>
          <w:color w:val="000000"/>
          <w:sz w:val="24"/>
          <w:szCs w:val="24"/>
          <w:lang w:eastAsia="id-ID"/>
        </w:rPr>
        <w:t>Isombaon</w:t>
      </w:r>
      <w:proofErr w:type="spellEnd"/>
      <w:r w:rsidRPr="00E31CD4">
        <w:rPr>
          <w:color w:val="000000"/>
          <w:sz w:val="24"/>
          <w:szCs w:val="24"/>
          <w:lang w:eastAsia="id-ID"/>
        </w:rPr>
        <w:t xml:space="preserve">. Brother </w:t>
      </w: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xml:space="preserve"> migrated to </w:t>
      </w:r>
      <w:proofErr w:type="spellStart"/>
      <w:r w:rsidRPr="00E31CD4">
        <w:rPr>
          <w:color w:val="000000"/>
          <w:sz w:val="24"/>
          <w:szCs w:val="24"/>
          <w:lang w:eastAsia="id-ID"/>
        </w:rPr>
        <w:t>Habinsaran</w:t>
      </w:r>
      <w:proofErr w:type="spellEnd"/>
      <w:r w:rsidRPr="00E31CD4">
        <w:rPr>
          <w:color w:val="000000"/>
          <w:sz w:val="24"/>
          <w:szCs w:val="24"/>
          <w:lang w:eastAsia="id-ID"/>
        </w:rPr>
        <w:t xml:space="preserve">, which is located in </w:t>
      </w:r>
      <w:proofErr w:type="spellStart"/>
      <w:r w:rsidRPr="00E31CD4">
        <w:rPr>
          <w:color w:val="000000"/>
          <w:sz w:val="24"/>
          <w:szCs w:val="24"/>
          <w:lang w:eastAsia="id-ID"/>
        </w:rPr>
        <w:t>Samosir</w:t>
      </w:r>
      <w:proofErr w:type="spellEnd"/>
      <w:r w:rsidRPr="00E31CD4">
        <w:rPr>
          <w:color w:val="000000"/>
          <w:sz w:val="24"/>
          <w:szCs w:val="24"/>
          <w:lang w:eastAsia="id-ID"/>
        </w:rPr>
        <w:t xml:space="preserve"> Regency, North Sumatra, while </w:t>
      </w:r>
      <w:proofErr w:type="spellStart"/>
      <w:r w:rsidRPr="00E31CD4">
        <w:rPr>
          <w:color w:val="000000"/>
          <w:sz w:val="24"/>
          <w:szCs w:val="24"/>
          <w:lang w:eastAsia="id-ID"/>
        </w:rPr>
        <w:t>Opung</w:t>
      </w:r>
      <w:proofErr w:type="spellEnd"/>
      <w:r w:rsidRPr="00E31CD4">
        <w:rPr>
          <w:color w:val="000000"/>
          <w:sz w:val="24"/>
          <w:szCs w:val="24"/>
          <w:lang w:eastAsia="id-ID"/>
        </w:rPr>
        <w:t xml:space="preserve">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w:t>
      </w:r>
      <w:proofErr w:type="spellStart"/>
      <w:r w:rsidRPr="00E31CD4">
        <w:rPr>
          <w:color w:val="000000"/>
          <w:sz w:val="24"/>
          <w:szCs w:val="24"/>
          <w:lang w:eastAsia="id-ID"/>
        </w:rPr>
        <w:t>Bulan</w:t>
      </w:r>
      <w:proofErr w:type="spellEnd"/>
      <w:r w:rsidRPr="00E31CD4">
        <w:rPr>
          <w:color w:val="000000"/>
          <w:sz w:val="24"/>
          <w:szCs w:val="24"/>
          <w:lang w:eastAsia="id-ID"/>
        </w:rPr>
        <w:t xml:space="preserve"> lives on Mount </w:t>
      </w:r>
      <w:proofErr w:type="spellStart"/>
      <w:r w:rsidRPr="00E31CD4">
        <w:rPr>
          <w:color w:val="000000"/>
          <w:sz w:val="24"/>
          <w:szCs w:val="24"/>
          <w:lang w:eastAsia="id-ID"/>
        </w:rPr>
        <w:t>Pusuk</w:t>
      </w:r>
      <w:proofErr w:type="spellEnd"/>
      <w:r w:rsidRPr="00E31CD4">
        <w:rPr>
          <w:color w:val="000000"/>
          <w:sz w:val="24"/>
          <w:szCs w:val="24"/>
          <w:lang w:eastAsia="id-ID"/>
        </w:rPr>
        <w:t xml:space="preserve"> </w:t>
      </w:r>
      <w:proofErr w:type="spellStart"/>
      <w:r w:rsidRPr="00E31CD4">
        <w:rPr>
          <w:color w:val="000000"/>
          <w:sz w:val="24"/>
          <w:szCs w:val="24"/>
          <w:lang w:eastAsia="id-ID"/>
        </w:rPr>
        <w:t>Buhit</w:t>
      </w:r>
      <w:proofErr w:type="spellEnd"/>
      <w:r w:rsidRPr="00E31CD4">
        <w:rPr>
          <w:color w:val="000000"/>
          <w:sz w:val="24"/>
          <w:szCs w:val="24"/>
          <w:lang w:eastAsia="id-ID"/>
        </w:rPr>
        <w:t> which is his legacy.</w:t>
      </w:r>
    </w:p>
    <w:p w14:paraId="456B2284" w14:textId="77777777" w:rsidR="00123568" w:rsidRDefault="00123568" w:rsidP="00123568">
      <w:pPr>
        <w:tabs>
          <w:tab w:val="left" w:pos="720"/>
        </w:tabs>
        <w:spacing w:after="0" w:line="240" w:lineRule="auto"/>
        <w:ind w:left="720" w:firstLine="630"/>
        <w:jc w:val="both"/>
        <w:rPr>
          <w:color w:val="000000"/>
          <w:sz w:val="24"/>
          <w:szCs w:val="24"/>
          <w:lang w:eastAsia="id-ID"/>
        </w:rPr>
      </w:pP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xml:space="preserve"> is someone who has supernatural powers in the area. He used his powers to help all people in need because at that time there was no doctor, so he used his powers by praying to the Almighty to help society. He went to a spring where the water had one taste and there He prayed that the spring would have many benefits. Then He streamed them into seven showers. Thanks to his good intentions and prayers, the water flowed into seven fountains, each of which had a different taste and each shower had different properties.</w:t>
      </w:r>
    </w:p>
    <w:p w14:paraId="3A17F68C"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The spring that has been formed into seven showers has 3 rooms where the first room contains the first shower to the fourth shower, the second room is specifically for the fifth shower and the third room contains the sixth shower and the seventh shower. </w:t>
      </w:r>
    </w:p>
    <w:p w14:paraId="445A3579"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The first shower was given the name, namely </w:t>
      </w:r>
      <w:proofErr w:type="spellStart"/>
      <w:r w:rsidRPr="00E31CD4">
        <w:rPr>
          <w:color w:val="000000"/>
          <w:sz w:val="24"/>
          <w:szCs w:val="24"/>
          <w:lang w:eastAsia="id-ID"/>
        </w:rPr>
        <w:t>Siposo-Poso</w:t>
      </w:r>
      <w:proofErr w:type="spellEnd"/>
      <w:r w:rsidRPr="00E31CD4">
        <w:rPr>
          <w:color w:val="000000"/>
          <w:sz w:val="24"/>
          <w:szCs w:val="24"/>
          <w:lang w:eastAsia="id-ID"/>
        </w:rPr>
        <w:t xml:space="preserve"> shower which means baby. The benefit of this first shower is to treat a sick baby where the baby is bathed so that the baby is healthy again.</w:t>
      </w:r>
      <w:r w:rsidRPr="00E31CD4">
        <w:rPr>
          <w:sz w:val="24"/>
          <w:szCs w:val="24"/>
        </w:rPr>
        <w:t xml:space="preserve"> </w:t>
      </w:r>
      <w:r w:rsidRPr="00E31CD4">
        <w:rPr>
          <w:color w:val="000000"/>
          <w:sz w:val="24"/>
          <w:szCs w:val="24"/>
          <w:lang w:eastAsia="id-ID"/>
        </w:rPr>
        <w:t xml:space="preserve">Usually parents bathe their children in this </w:t>
      </w:r>
      <w:proofErr w:type="spellStart"/>
      <w:r w:rsidRPr="00E31CD4">
        <w:rPr>
          <w:color w:val="000000"/>
          <w:sz w:val="24"/>
          <w:szCs w:val="24"/>
          <w:lang w:eastAsia="id-ID"/>
        </w:rPr>
        <w:t>Poso-Poso</w:t>
      </w:r>
      <w:proofErr w:type="spellEnd"/>
      <w:r w:rsidRPr="00E31CD4">
        <w:rPr>
          <w:color w:val="000000"/>
          <w:sz w:val="24"/>
          <w:szCs w:val="24"/>
          <w:lang w:eastAsia="id-ID"/>
        </w:rPr>
        <w:t xml:space="preserve"> shower so that the baby is healthy or if someone is sick they can get well soon.</w:t>
      </w:r>
    </w:p>
    <w:p w14:paraId="53C229EA"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lastRenderedPageBreak/>
        <w:t xml:space="preserve">The second shower is named </w:t>
      </w:r>
      <w:proofErr w:type="spellStart"/>
      <w:r w:rsidRPr="00E31CD4">
        <w:rPr>
          <w:color w:val="000000"/>
          <w:sz w:val="24"/>
          <w:szCs w:val="24"/>
          <w:lang w:eastAsia="id-ID"/>
        </w:rPr>
        <w:t>Nasohabubuan</w:t>
      </w:r>
      <w:proofErr w:type="spellEnd"/>
      <w:r w:rsidRPr="00E31CD4">
        <w:rPr>
          <w:color w:val="000000"/>
          <w:sz w:val="24"/>
          <w:szCs w:val="24"/>
          <w:lang w:eastAsia="id-ID"/>
        </w:rPr>
        <w:t xml:space="preserve"> which means girl. The benefit of this second shower is for girls who have no</w:t>
      </w:r>
      <w:r>
        <w:rPr>
          <w:color w:val="000000"/>
          <w:sz w:val="24"/>
          <w:szCs w:val="24"/>
          <w:lang w:eastAsia="id-ID"/>
        </w:rPr>
        <w:t>t been able to match but who was</w:t>
      </w:r>
      <w:r w:rsidRPr="00E31CD4">
        <w:rPr>
          <w:color w:val="000000"/>
          <w:sz w:val="24"/>
          <w:szCs w:val="24"/>
          <w:lang w:eastAsia="id-ID"/>
        </w:rPr>
        <w:t xml:space="preserve"> over</w:t>
      </w:r>
      <w:r>
        <w:rPr>
          <w:color w:val="000000"/>
          <w:sz w:val="24"/>
          <w:szCs w:val="24"/>
          <w:lang w:eastAsia="id-ID"/>
        </w:rPr>
        <w:t xml:space="preserve"> than</w:t>
      </w:r>
      <w:r w:rsidRPr="00E31CD4">
        <w:rPr>
          <w:color w:val="000000"/>
          <w:sz w:val="24"/>
          <w:szCs w:val="24"/>
          <w:lang w:eastAsia="id-ID"/>
        </w:rPr>
        <w:t xml:space="preserve"> 30 years old are bathed in water so that they can quickly get a mate. This means that if you are an old girl but have not yet got a mate, you can take a shower and pray to get a mate in the second water, according to local people's beliefs if you take a bath in the second shower you will quickly get a mate.</w:t>
      </w:r>
    </w:p>
    <w:p w14:paraId="5ACED05F"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The third shower is named </w:t>
      </w:r>
      <w:proofErr w:type="spellStart"/>
      <w:r w:rsidRPr="00E31CD4">
        <w:rPr>
          <w:color w:val="000000"/>
          <w:sz w:val="24"/>
          <w:szCs w:val="24"/>
          <w:lang w:eastAsia="id-ID"/>
        </w:rPr>
        <w:t>Sahit</w:t>
      </w:r>
      <w:proofErr w:type="spellEnd"/>
      <w:r w:rsidRPr="00E31CD4">
        <w:rPr>
          <w:color w:val="000000"/>
          <w:sz w:val="24"/>
          <w:szCs w:val="24"/>
          <w:lang w:eastAsia="id-ID"/>
        </w:rPr>
        <w:t xml:space="preserve"> </w:t>
      </w:r>
      <w:proofErr w:type="spellStart"/>
      <w:r w:rsidRPr="00E31CD4">
        <w:rPr>
          <w:color w:val="000000"/>
          <w:sz w:val="24"/>
          <w:szCs w:val="24"/>
          <w:lang w:eastAsia="id-ID"/>
        </w:rPr>
        <w:t>Ladang</w:t>
      </w:r>
      <w:proofErr w:type="spellEnd"/>
      <w:r w:rsidRPr="00E31CD4">
        <w:rPr>
          <w:color w:val="000000"/>
          <w:sz w:val="24"/>
          <w:szCs w:val="24"/>
          <w:lang w:eastAsia="id-ID"/>
        </w:rPr>
        <w:t xml:space="preserve">, </w:t>
      </w:r>
      <w:proofErr w:type="spellStart"/>
      <w:r w:rsidRPr="00E31CD4">
        <w:rPr>
          <w:color w:val="000000"/>
          <w:sz w:val="24"/>
          <w:szCs w:val="24"/>
          <w:lang w:eastAsia="id-ID"/>
        </w:rPr>
        <w:t>Sahit</w:t>
      </w:r>
      <w:proofErr w:type="spellEnd"/>
      <w:r w:rsidRPr="00E31CD4">
        <w:rPr>
          <w:color w:val="000000"/>
          <w:sz w:val="24"/>
          <w:szCs w:val="24"/>
          <w:lang w:eastAsia="id-ID"/>
        </w:rPr>
        <w:t xml:space="preserve"> which means nothing while </w:t>
      </w:r>
      <w:proofErr w:type="spellStart"/>
      <w:r w:rsidRPr="00E31CD4">
        <w:rPr>
          <w:color w:val="000000"/>
          <w:sz w:val="24"/>
          <w:szCs w:val="24"/>
          <w:lang w:eastAsia="id-ID"/>
        </w:rPr>
        <w:t>Ladang</w:t>
      </w:r>
      <w:proofErr w:type="spellEnd"/>
      <w:r w:rsidRPr="00E31CD4">
        <w:rPr>
          <w:color w:val="000000"/>
          <w:sz w:val="24"/>
          <w:szCs w:val="24"/>
          <w:lang w:eastAsia="id-ID"/>
        </w:rPr>
        <w:t xml:space="preserve"> means stomach. So </w:t>
      </w:r>
      <w:proofErr w:type="spellStart"/>
      <w:r w:rsidRPr="00E31CD4">
        <w:rPr>
          <w:color w:val="000000"/>
          <w:sz w:val="24"/>
          <w:szCs w:val="24"/>
          <w:lang w:eastAsia="id-ID"/>
        </w:rPr>
        <w:t>Sahit</w:t>
      </w:r>
      <w:proofErr w:type="spellEnd"/>
      <w:r w:rsidRPr="00E31CD4">
        <w:rPr>
          <w:color w:val="000000"/>
          <w:sz w:val="24"/>
          <w:szCs w:val="24"/>
          <w:lang w:eastAsia="id-ID"/>
        </w:rPr>
        <w:t xml:space="preserve"> </w:t>
      </w:r>
      <w:proofErr w:type="spellStart"/>
      <w:r w:rsidRPr="00E31CD4">
        <w:rPr>
          <w:color w:val="000000"/>
          <w:sz w:val="24"/>
          <w:szCs w:val="24"/>
          <w:lang w:eastAsia="id-ID"/>
        </w:rPr>
        <w:t>Ladang</w:t>
      </w:r>
      <w:proofErr w:type="spellEnd"/>
      <w:r w:rsidRPr="00E31CD4">
        <w:rPr>
          <w:color w:val="000000"/>
          <w:sz w:val="24"/>
          <w:szCs w:val="24"/>
          <w:lang w:eastAsia="id-ID"/>
        </w:rPr>
        <w:t xml:space="preserve"> means not having children, this shower is for couples who are </w:t>
      </w:r>
      <w:r>
        <w:rPr>
          <w:color w:val="000000"/>
          <w:sz w:val="24"/>
          <w:szCs w:val="24"/>
          <w:lang w:eastAsia="id-ID"/>
        </w:rPr>
        <w:t>married but don't have children</w:t>
      </w:r>
      <w:r w:rsidRPr="00E31CD4">
        <w:rPr>
          <w:color w:val="000000"/>
          <w:sz w:val="24"/>
          <w:szCs w:val="24"/>
          <w:lang w:eastAsia="id-ID"/>
        </w:rPr>
        <w:t>.</w:t>
      </w:r>
      <w:r w:rsidRPr="00E31CD4">
        <w:rPr>
          <w:sz w:val="24"/>
          <w:szCs w:val="24"/>
        </w:rPr>
        <w:t xml:space="preserve"> </w:t>
      </w:r>
      <w:r w:rsidRPr="00E31CD4">
        <w:rPr>
          <w:color w:val="000000"/>
          <w:sz w:val="24"/>
          <w:szCs w:val="24"/>
          <w:lang w:eastAsia="id-ID"/>
        </w:rPr>
        <w:t>The use of this third shower is if a married couple who wants to have children soon can drink the water and pray that they will be given a child soon. People believe that if they ask with a sincere and believing heart, their prayers will be answered. Then the couple bathes in the water in order to have offspring. </w:t>
      </w:r>
    </w:p>
    <w:p w14:paraId="4B1CA899"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The fourth shower was named </w:t>
      </w:r>
      <w:proofErr w:type="spellStart"/>
      <w:r w:rsidRPr="00E31CD4">
        <w:rPr>
          <w:color w:val="000000"/>
          <w:sz w:val="24"/>
          <w:szCs w:val="24"/>
          <w:lang w:eastAsia="id-ID"/>
        </w:rPr>
        <w:t>Sibasobolon</w:t>
      </w:r>
      <w:proofErr w:type="spellEnd"/>
      <w:r w:rsidRPr="00E31CD4">
        <w:rPr>
          <w:color w:val="000000"/>
          <w:sz w:val="24"/>
          <w:szCs w:val="24"/>
          <w:lang w:eastAsia="id-ID"/>
        </w:rPr>
        <w:t xml:space="preserve">, at that time there were no medical personnel, so the </w:t>
      </w:r>
      <w:proofErr w:type="spellStart"/>
      <w:r w:rsidRPr="00E31CD4">
        <w:rPr>
          <w:color w:val="000000"/>
          <w:sz w:val="24"/>
          <w:szCs w:val="24"/>
          <w:lang w:eastAsia="id-ID"/>
        </w:rPr>
        <w:t>dukun</w:t>
      </w:r>
      <w:proofErr w:type="spellEnd"/>
      <w:r w:rsidRPr="00E31CD4">
        <w:rPr>
          <w:color w:val="000000"/>
          <w:sz w:val="24"/>
          <w:szCs w:val="24"/>
          <w:lang w:eastAsia="id-ID"/>
        </w:rPr>
        <w:t xml:space="preserve"> </w:t>
      </w:r>
      <w:proofErr w:type="spellStart"/>
      <w:r w:rsidRPr="00E31CD4">
        <w:rPr>
          <w:color w:val="000000"/>
          <w:sz w:val="24"/>
          <w:szCs w:val="24"/>
          <w:lang w:eastAsia="id-ID"/>
        </w:rPr>
        <w:t>beranak</w:t>
      </w:r>
      <w:proofErr w:type="spellEnd"/>
      <w:r w:rsidRPr="00E31CD4">
        <w:rPr>
          <w:color w:val="000000"/>
          <w:sz w:val="24"/>
          <w:szCs w:val="24"/>
          <w:lang w:eastAsia="id-ID"/>
        </w:rPr>
        <w:t xml:space="preserve"> who helped mothers deliver the </w:t>
      </w:r>
      <w:proofErr w:type="spellStart"/>
      <w:r w:rsidRPr="00E31CD4">
        <w:rPr>
          <w:color w:val="000000"/>
          <w:sz w:val="24"/>
          <w:szCs w:val="24"/>
          <w:lang w:eastAsia="id-ID"/>
        </w:rPr>
        <w:t>dukun</w:t>
      </w:r>
      <w:proofErr w:type="spellEnd"/>
      <w:r w:rsidRPr="00E31CD4">
        <w:rPr>
          <w:color w:val="000000"/>
          <w:sz w:val="24"/>
          <w:szCs w:val="24"/>
          <w:lang w:eastAsia="id-ID"/>
        </w:rPr>
        <w:t xml:space="preserve"> </w:t>
      </w:r>
      <w:proofErr w:type="spellStart"/>
      <w:r w:rsidRPr="00E31CD4">
        <w:rPr>
          <w:color w:val="000000"/>
          <w:sz w:val="24"/>
          <w:szCs w:val="24"/>
          <w:lang w:eastAsia="id-ID"/>
        </w:rPr>
        <w:t>beranak</w:t>
      </w:r>
      <w:proofErr w:type="spellEnd"/>
      <w:r w:rsidRPr="00E31CD4">
        <w:rPr>
          <w:color w:val="000000"/>
          <w:sz w:val="24"/>
          <w:szCs w:val="24"/>
          <w:lang w:eastAsia="id-ID"/>
        </w:rPr>
        <w:t xml:space="preserve"> was named </w:t>
      </w:r>
      <w:proofErr w:type="spellStart"/>
      <w:r w:rsidRPr="00E31CD4">
        <w:rPr>
          <w:color w:val="000000"/>
          <w:sz w:val="24"/>
          <w:szCs w:val="24"/>
          <w:lang w:eastAsia="id-ID"/>
        </w:rPr>
        <w:t>Sibaso</w:t>
      </w:r>
      <w:proofErr w:type="spellEnd"/>
      <w:r w:rsidRPr="00E31CD4">
        <w:rPr>
          <w:color w:val="000000"/>
          <w:sz w:val="24"/>
          <w:szCs w:val="24"/>
          <w:lang w:eastAsia="id-ID"/>
        </w:rPr>
        <w:t>. Then the pregnant mother is bathed in the destruction so that the birth process runs smoothly. </w:t>
      </w:r>
    </w:p>
    <w:p w14:paraId="257CD87D"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The fifth shower is a shower that has a special room and is the lowest of the other showers</w:t>
      </w:r>
      <w:r w:rsidRPr="00E31CD4">
        <w:rPr>
          <w:sz w:val="24"/>
          <w:szCs w:val="24"/>
          <w:lang w:eastAsia="id-ID"/>
        </w:rPr>
        <w:t xml:space="preserve">. In ancient times this shower was for a </w:t>
      </w:r>
      <w:proofErr w:type="spellStart"/>
      <w:r w:rsidRPr="00E31CD4">
        <w:rPr>
          <w:sz w:val="24"/>
          <w:szCs w:val="24"/>
          <w:lang w:eastAsia="id-ID"/>
        </w:rPr>
        <w:t>Batak</w:t>
      </w:r>
      <w:proofErr w:type="spellEnd"/>
      <w:r w:rsidRPr="00E31CD4">
        <w:rPr>
          <w:sz w:val="24"/>
          <w:szCs w:val="24"/>
          <w:lang w:eastAsia="id-ID"/>
        </w:rPr>
        <w:t xml:space="preserve"> King, because a King must be humble, wise and protect the community. </w:t>
      </w:r>
      <w:r w:rsidRPr="00E31CD4">
        <w:rPr>
          <w:color w:val="000000"/>
          <w:sz w:val="24"/>
          <w:szCs w:val="24"/>
          <w:lang w:eastAsia="id-ID"/>
        </w:rPr>
        <w:t xml:space="preserve">The fifth shower is currently used to ask for power, promotion, looking for work, intelligence and obtaining sustenance. That’s means </w:t>
      </w:r>
      <w:proofErr w:type="gramStart"/>
      <w:r w:rsidRPr="00E31CD4">
        <w:rPr>
          <w:color w:val="000000"/>
          <w:sz w:val="24"/>
          <w:szCs w:val="24"/>
          <w:lang w:eastAsia="id-ID"/>
        </w:rPr>
        <w:t>If</w:t>
      </w:r>
      <w:proofErr w:type="gramEnd"/>
      <w:r w:rsidRPr="00E31CD4">
        <w:rPr>
          <w:color w:val="000000"/>
          <w:sz w:val="24"/>
          <w:szCs w:val="24"/>
          <w:lang w:eastAsia="id-ID"/>
        </w:rPr>
        <w:t xml:space="preserve"> one wants to acquire wisdom, intelligence, and promotion to work, they can bathe and drink this fifth fountain.</w:t>
      </w:r>
    </w:p>
    <w:p w14:paraId="418A0442"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The sixth shower is dedicated to </w:t>
      </w: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Bulan's</w:t>
      </w:r>
      <w:proofErr w:type="spellEnd"/>
      <w:r w:rsidRPr="00E31CD4">
        <w:rPr>
          <w:color w:val="000000"/>
          <w:sz w:val="24"/>
          <w:szCs w:val="24"/>
          <w:lang w:eastAsia="id-ID"/>
        </w:rPr>
        <w:t xml:space="preserve"> </w:t>
      </w:r>
      <w:proofErr w:type="spellStart"/>
      <w:r w:rsidRPr="00E31CD4">
        <w:rPr>
          <w:color w:val="000000"/>
          <w:sz w:val="24"/>
          <w:szCs w:val="24"/>
          <w:lang w:eastAsia="id-ID"/>
        </w:rPr>
        <w:t>keturanan</w:t>
      </w:r>
      <w:proofErr w:type="spellEnd"/>
      <w:r w:rsidRPr="00E31CD4">
        <w:rPr>
          <w:color w:val="000000"/>
          <w:sz w:val="24"/>
          <w:szCs w:val="24"/>
          <w:lang w:eastAsia="id-ID"/>
        </w:rPr>
        <w:t xml:space="preserve">. The descendants of </w:t>
      </w: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xml:space="preserve"> are </w:t>
      </w:r>
      <w:proofErr w:type="spellStart"/>
      <w:r w:rsidRPr="00E31CD4">
        <w:rPr>
          <w:color w:val="000000"/>
          <w:sz w:val="24"/>
          <w:szCs w:val="24"/>
          <w:lang w:eastAsia="id-ID"/>
        </w:rPr>
        <w:t>Saribu</w:t>
      </w:r>
      <w:proofErr w:type="spellEnd"/>
      <w:r w:rsidRPr="00E31CD4">
        <w:rPr>
          <w:color w:val="000000"/>
          <w:sz w:val="24"/>
          <w:szCs w:val="24"/>
          <w:lang w:eastAsia="id-ID"/>
        </w:rPr>
        <w:t xml:space="preserve"> Raja, </w:t>
      </w:r>
      <w:proofErr w:type="spellStart"/>
      <w:r w:rsidRPr="00E31CD4">
        <w:rPr>
          <w:color w:val="000000"/>
          <w:sz w:val="24"/>
          <w:szCs w:val="24"/>
          <w:lang w:eastAsia="id-ID"/>
        </w:rPr>
        <w:t>Limbong</w:t>
      </w:r>
      <w:proofErr w:type="spellEnd"/>
      <w:r w:rsidRPr="00E31CD4">
        <w:rPr>
          <w:color w:val="000000"/>
          <w:sz w:val="24"/>
          <w:szCs w:val="24"/>
          <w:lang w:eastAsia="id-ID"/>
        </w:rPr>
        <w:t xml:space="preserve"> </w:t>
      </w:r>
      <w:proofErr w:type="spellStart"/>
      <w:r w:rsidRPr="00E31CD4">
        <w:rPr>
          <w:color w:val="000000"/>
          <w:sz w:val="24"/>
          <w:szCs w:val="24"/>
          <w:lang w:eastAsia="id-ID"/>
        </w:rPr>
        <w:t>Mulana</w:t>
      </w:r>
      <w:proofErr w:type="spellEnd"/>
      <w:r w:rsidRPr="00E31CD4">
        <w:rPr>
          <w:color w:val="000000"/>
          <w:sz w:val="24"/>
          <w:szCs w:val="24"/>
          <w:lang w:eastAsia="id-ID"/>
        </w:rPr>
        <w:t xml:space="preserve">, </w:t>
      </w:r>
      <w:proofErr w:type="spellStart"/>
      <w:r w:rsidRPr="00E31CD4">
        <w:rPr>
          <w:color w:val="000000"/>
          <w:sz w:val="24"/>
          <w:szCs w:val="24"/>
          <w:lang w:eastAsia="id-ID"/>
        </w:rPr>
        <w:t>Sagala</w:t>
      </w:r>
      <w:proofErr w:type="spellEnd"/>
      <w:r w:rsidRPr="00E31CD4">
        <w:rPr>
          <w:color w:val="000000"/>
          <w:sz w:val="24"/>
          <w:szCs w:val="24"/>
          <w:lang w:eastAsia="id-ID"/>
        </w:rPr>
        <w:t xml:space="preserve"> Raja, </w:t>
      </w:r>
      <w:proofErr w:type="spellStart"/>
      <w:r w:rsidRPr="00E31CD4">
        <w:rPr>
          <w:color w:val="000000"/>
          <w:sz w:val="24"/>
          <w:szCs w:val="24"/>
          <w:lang w:eastAsia="id-ID"/>
        </w:rPr>
        <w:t>Sidao</w:t>
      </w:r>
      <w:proofErr w:type="spellEnd"/>
      <w:r w:rsidRPr="00E31CD4">
        <w:rPr>
          <w:color w:val="000000"/>
          <w:sz w:val="24"/>
          <w:szCs w:val="24"/>
          <w:lang w:eastAsia="id-ID"/>
        </w:rPr>
        <w:t xml:space="preserve"> </w:t>
      </w:r>
      <w:proofErr w:type="gramStart"/>
      <w:r w:rsidRPr="00E31CD4">
        <w:rPr>
          <w:color w:val="000000"/>
          <w:sz w:val="24"/>
          <w:szCs w:val="24"/>
          <w:lang w:eastAsia="id-ID"/>
        </w:rPr>
        <w:t>Raja,</w:t>
      </w:r>
      <w:proofErr w:type="gramEnd"/>
      <w:r w:rsidRPr="00E31CD4">
        <w:rPr>
          <w:color w:val="000000"/>
          <w:sz w:val="24"/>
          <w:szCs w:val="24"/>
          <w:lang w:eastAsia="id-ID"/>
        </w:rPr>
        <w:t xml:space="preserve"> they are descendants of </w:t>
      </w: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xml:space="preserve">. This water function only applies to the descendants of </w:t>
      </w:r>
      <w:proofErr w:type="spellStart"/>
      <w:r w:rsidRPr="00E31CD4">
        <w:rPr>
          <w:color w:val="000000"/>
          <w:sz w:val="24"/>
          <w:szCs w:val="24"/>
          <w:lang w:eastAsia="id-ID"/>
        </w:rPr>
        <w:t>Ompung</w:t>
      </w:r>
      <w:proofErr w:type="spellEnd"/>
      <w:r w:rsidRPr="00E31CD4">
        <w:rPr>
          <w:color w:val="000000"/>
          <w:sz w:val="24"/>
          <w:szCs w:val="24"/>
          <w:lang w:eastAsia="id-ID"/>
        </w:rPr>
        <w:t xml:space="preserve"> </w:t>
      </w:r>
      <w:proofErr w:type="spellStart"/>
      <w:r w:rsidRPr="00E31CD4">
        <w:rPr>
          <w:color w:val="000000"/>
          <w:sz w:val="24"/>
          <w:szCs w:val="24"/>
          <w:lang w:eastAsia="id-ID"/>
        </w:rPr>
        <w:t>Tatea</w:t>
      </w:r>
      <w:proofErr w:type="spellEnd"/>
      <w:r w:rsidRPr="00E31CD4">
        <w:rPr>
          <w:color w:val="000000"/>
          <w:sz w:val="24"/>
          <w:szCs w:val="24"/>
          <w:lang w:eastAsia="id-ID"/>
        </w:rPr>
        <w:t xml:space="preserve"> </w:t>
      </w:r>
      <w:proofErr w:type="spellStart"/>
      <w:r w:rsidRPr="00E31CD4">
        <w:rPr>
          <w:color w:val="000000"/>
          <w:sz w:val="24"/>
          <w:szCs w:val="24"/>
          <w:lang w:eastAsia="id-ID"/>
        </w:rPr>
        <w:t>Bulan</w:t>
      </w:r>
      <w:proofErr w:type="spellEnd"/>
      <w:r w:rsidRPr="00E31CD4">
        <w:rPr>
          <w:color w:val="000000"/>
          <w:sz w:val="24"/>
          <w:szCs w:val="24"/>
          <w:lang w:eastAsia="id-ID"/>
        </w:rPr>
        <w:t>. Whatever the request of the offspring they go to the sixth fountain will be granted. </w:t>
      </w:r>
    </w:p>
    <w:p w14:paraId="66D23170"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The seventh shower is specifically for </w:t>
      </w:r>
      <w:proofErr w:type="spellStart"/>
      <w:r w:rsidRPr="00E31CD4">
        <w:rPr>
          <w:color w:val="000000"/>
          <w:sz w:val="24"/>
          <w:szCs w:val="24"/>
          <w:lang w:eastAsia="id-ID"/>
        </w:rPr>
        <w:t>Naimarata's</w:t>
      </w:r>
      <w:proofErr w:type="spellEnd"/>
      <w:r w:rsidRPr="00E31CD4">
        <w:rPr>
          <w:color w:val="000000"/>
          <w:sz w:val="24"/>
          <w:szCs w:val="24"/>
          <w:lang w:eastAsia="id-ID"/>
        </w:rPr>
        <w:t xml:space="preserve"> son-in-law, namely the son-in-law,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In this seventh shower,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and Si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Pareme</w:t>
      </w:r>
      <w:proofErr w:type="spellEnd"/>
      <w:r w:rsidRPr="00E31CD4">
        <w:rPr>
          <w:color w:val="000000"/>
          <w:sz w:val="24"/>
          <w:szCs w:val="24"/>
          <w:lang w:eastAsia="id-ID"/>
        </w:rPr>
        <w:t xml:space="preserve"> met. </w:t>
      </w:r>
    </w:p>
    <w:p w14:paraId="28BF913F" w14:textId="77777777" w:rsidR="00123568" w:rsidRDefault="00123568" w:rsidP="00123568">
      <w:pPr>
        <w:tabs>
          <w:tab w:val="left" w:pos="720"/>
        </w:tabs>
        <w:spacing w:after="0" w:line="240" w:lineRule="auto"/>
        <w:ind w:left="720" w:firstLine="630"/>
        <w:jc w:val="both"/>
        <w:rPr>
          <w:color w:val="000000"/>
          <w:sz w:val="24"/>
          <w:szCs w:val="24"/>
          <w:lang w:eastAsia="id-ID"/>
        </w:rPr>
      </w:pP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is one of the places where an incident occurs where a child marries his biological mother. One day there lived a man named Raja </w:t>
      </w:r>
      <w:proofErr w:type="spellStart"/>
      <w:r w:rsidRPr="00E31CD4">
        <w:rPr>
          <w:color w:val="000000"/>
          <w:sz w:val="24"/>
          <w:szCs w:val="24"/>
          <w:lang w:eastAsia="id-ID"/>
        </w:rPr>
        <w:t>Lontung</w:t>
      </w:r>
      <w:proofErr w:type="spellEnd"/>
      <w:r w:rsidRPr="00E31CD4">
        <w:rPr>
          <w:color w:val="000000"/>
          <w:sz w:val="24"/>
          <w:szCs w:val="24"/>
          <w:lang w:eastAsia="id-ID"/>
        </w:rPr>
        <w:t xml:space="preserve"> with his mother named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Pareme</w:t>
      </w:r>
      <w:proofErr w:type="spellEnd"/>
      <w:r w:rsidRPr="00E31CD4">
        <w:rPr>
          <w:color w:val="000000"/>
          <w:sz w:val="24"/>
          <w:szCs w:val="24"/>
          <w:lang w:eastAsia="id-ID"/>
        </w:rPr>
        <w:t xml:space="preserve">.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did not yet have a wife, because he did not have a wife.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asked his mother. He asked about the son of </w:t>
      </w:r>
      <w:proofErr w:type="spellStart"/>
      <w:r w:rsidRPr="00E31CD4">
        <w:rPr>
          <w:color w:val="000000"/>
          <w:sz w:val="24"/>
          <w:szCs w:val="24"/>
          <w:lang w:eastAsia="id-ID"/>
        </w:rPr>
        <w:t>Tulang</w:t>
      </w:r>
      <w:proofErr w:type="spellEnd"/>
      <w:r w:rsidRPr="00E31CD4">
        <w:rPr>
          <w:color w:val="000000"/>
          <w:sz w:val="24"/>
          <w:szCs w:val="24"/>
          <w:lang w:eastAsia="id-ID"/>
        </w:rPr>
        <w:t xml:space="preserve"> (uncle) from his mother. After he asked, his mother could not answer who the son of </w:t>
      </w:r>
      <w:proofErr w:type="spellStart"/>
      <w:r w:rsidRPr="00E31CD4">
        <w:rPr>
          <w:color w:val="000000"/>
          <w:sz w:val="24"/>
          <w:szCs w:val="24"/>
          <w:lang w:eastAsia="id-ID"/>
        </w:rPr>
        <w:t>Tulang</w:t>
      </w:r>
      <w:proofErr w:type="spellEnd"/>
      <w:r w:rsidRPr="00E31CD4">
        <w:rPr>
          <w:color w:val="000000"/>
          <w:sz w:val="24"/>
          <w:szCs w:val="24"/>
          <w:lang w:eastAsia="id-ID"/>
        </w:rPr>
        <w:t xml:space="preserve"> (uncle) of Raja </w:t>
      </w:r>
      <w:proofErr w:type="spellStart"/>
      <w:r w:rsidRPr="00E31CD4">
        <w:rPr>
          <w:color w:val="000000"/>
          <w:sz w:val="24"/>
          <w:szCs w:val="24"/>
          <w:lang w:eastAsia="id-ID"/>
        </w:rPr>
        <w:t>Lontung</w:t>
      </w:r>
      <w:proofErr w:type="spellEnd"/>
      <w:r w:rsidRPr="00E31CD4">
        <w:rPr>
          <w:color w:val="000000"/>
          <w:sz w:val="24"/>
          <w:szCs w:val="24"/>
          <w:lang w:eastAsia="id-ID"/>
        </w:rPr>
        <w:t xml:space="preserve"> was because his mother was married to </w:t>
      </w:r>
      <w:proofErr w:type="spellStart"/>
      <w:r w:rsidRPr="00E31CD4">
        <w:rPr>
          <w:color w:val="000000"/>
          <w:sz w:val="24"/>
          <w:szCs w:val="24"/>
          <w:lang w:eastAsia="id-ID"/>
        </w:rPr>
        <w:t>Tulang</w:t>
      </w:r>
      <w:proofErr w:type="spellEnd"/>
      <w:r w:rsidRPr="00E31CD4">
        <w:rPr>
          <w:color w:val="000000"/>
          <w:sz w:val="24"/>
          <w:szCs w:val="24"/>
          <w:lang w:eastAsia="id-ID"/>
        </w:rPr>
        <w:t xml:space="preserve"> (uncle) himself. Secret order terse but </w:t>
      </w:r>
      <w:proofErr w:type="spellStart"/>
      <w:r w:rsidRPr="00E31CD4">
        <w:rPr>
          <w:color w:val="000000"/>
          <w:sz w:val="24"/>
          <w:szCs w:val="24"/>
          <w:lang w:eastAsia="id-ID"/>
        </w:rPr>
        <w:t>tid</w:t>
      </w:r>
      <w:proofErr w:type="spellEnd"/>
      <w:r w:rsidRPr="00E31CD4">
        <w:rPr>
          <w:color w:val="000000"/>
          <w:sz w:val="24"/>
          <w:szCs w:val="24"/>
          <w:lang w:eastAsia="id-ID"/>
        </w:rPr>
        <w:t> </w:t>
      </w:r>
      <w:proofErr w:type="spellStart"/>
      <w:r w:rsidRPr="00E31CD4">
        <w:rPr>
          <w:color w:val="000000"/>
          <w:sz w:val="24"/>
          <w:szCs w:val="24"/>
          <w:lang w:eastAsia="id-ID"/>
        </w:rPr>
        <w:t>ak</w:t>
      </w:r>
      <w:proofErr w:type="spellEnd"/>
      <w:r w:rsidRPr="00E31CD4">
        <w:rPr>
          <w:color w:val="000000"/>
          <w:sz w:val="24"/>
          <w:szCs w:val="24"/>
          <w:lang w:eastAsia="id-ID"/>
        </w:rPr>
        <w:t xml:space="preserve"> in the know by King </w:t>
      </w:r>
      <w:proofErr w:type="spellStart"/>
      <w:r w:rsidRPr="00E31CD4">
        <w:rPr>
          <w:color w:val="000000"/>
          <w:sz w:val="24"/>
          <w:szCs w:val="24"/>
          <w:lang w:eastAsia="id-ID"/>
        </w:rPr>
        <w:t>Lontung</w:t>
      </w:r>
      <w:proofErr w:type="spellEnd"/>
      <w:r w:rsidRPr="00E31CD4">
        <w:rPr>
          <w:color w:val="000000"/>
          <w:sz w:val="24"/>
          <w:szCs w:val="24"/>
          <w:lang w:eastAsia="id-ID"/>
        </w:rPr>
        <w:t xml:space="preserve"> , his mother told King </w:t>
      </w:r>
      <w:proofErr w:type="spellStart"/>
      <w:r w:rsidRPr="00E31CD4">
        <w:rPr>
          <w:color w:val="000000"/>
          <w:sz w:val="24"/>
          <w:szCs w:val="24"/>
          <w:lang w:eastAsia="id-ID"/>
        </w:rPr>
        <w:t>Lontung</w:t>
      </w:r>
      <w:proofErr w:type="spellEnd"/>
      <w:r w:rsidRPr="00E31CD4">
        <w:rPr>
          <w:color w:val="000000"/>
          <w:sz w:val="24"/>
          <w:szCs w:val="24"/>
          <w:lang w:eastAsia="id-ID"/>
        </w:rPr>
        <w:t xml:space="preserve"> go to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and his mother provide all the rings and a strand of hair. The ring and a strand</w:t>
      </w:r>
      <w:r>
        <w:rPr>
          <w:color w:val="000000"/>
          <w:sz w:val="24"/>
          <w:szCs w:val="24"/>
          <w:lang w:eastAsia="id-ID"/>
        </w:rPr>
        <w:t xml:space="preserve"> of hair belonged to his mother</w:t>
      </w:r>
      <w:r w:rsidRPr="00E31CD4">
        <w:rPr>
          <w:color w:val="000000"/>
          <w:sz w:val="24"/>
          <w:szCs w:val="24"/>
          <w:lang w:eastAsia="id-ID"/>
        </w:rPr>
        <w:t>. He said to his son "If a hair and a ring match the woman you meet there, it means she is your soul mate</w:t>
      </w:r>
      <w:proofErr w:type="gramStart"/>
      <w:r w:rsidRPr="00E31CD4">
        <w:rPr>
          <w:color w:val="000000"/>
          <w:sz w:val="24"/>
          <w:szCs w:val="24"/>
          <w:lang w:eastAsia="id-ID"/>
        </w:rPr>
        <w:t>" . </w:t>
      </w:r>
      <w:proofErr w:type="gramEnd"/>
      <w:r w:rsidRPr="00E31CD4">
        <w:rPr>
          <w:color w:val="000000"/>
          <w:sz w:val="24"/>
          <w:szCs w:val="24"/>
          <w:lang w:eastAsia="id-ID"/>
        </w:rPr>
        <w:t xml:space="preserve">So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intended to go to a place that was told by his mother, but before he left his mother first went by using </w:t>
      </w:r>
      <w:proofErr w:type="spellStart"/>
      <w:r w:rsidRPr="00E31CD4">
        <w:rPr>
          <w:color w:val="000000"/>
          <w:sz w:val="24"/>
          <w:szCs w:val="24"/>
          <w:lang w:eastAsia="id-ID"/>
        </w:rPr>
        <w:t>Sungkit</w:t>
      </w:r>
      <w:proofErr w:type="spellEnd"/>
      <w:r w:rsidRPr="00E31CD4">
        <w:rPr>
          <w:color w:val="000000"/>
          <w:sz w:val="24"/>
          <w:szCs w:val="24"/>
          <w:lang w:eastAsia="id-ID"/>
        </w:rPr>
        <w:t xml:space="preserve"> leaves (banana leaves) through the lake because her mother was a smart person. King </w:t>
      </w:r>
      <w:proofErr w:type="spellStart"/>
      <w:r w:rsidRPr="00E31CD4">
        <w:rPr>
          <w:color w:val="000000"/>
          <w:sz w:val="24"/>
          <w:szCs w:val="24"/>
          <w:lang w:eastAsia="id-ID"/>
        </w:rPr>
        <w:t>Lontung</w:t>
      </w:r>
      <w:proofErr w:type="spellEnd"/>
      <w:r w:rsidRPr="00E31CD4">
        <w:rPr>
          <w:color w:val="000000"/>
          <w:sz w:val="24"/>
          <w:szCs w:val="24"/>
          <w:lang w:eastAsia="id-ID"/>
        </w:rPr>
        <w:t xml:space="preserve"> went by land route. But his mother had arrived at that place first.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Pareme</w:t>
      </w:r>
      <w:proofErr w:type="spellEnd"/>
      <w:r w:rsidRPr="00E31CD4">
        <w:rPr>
          <w:color w:val="000000"/>
          <w:sz w:val="24"/>
          <w:szCs w:val="24"/>
          <w:lang w:eastAsia="id-ID"/>
        </w:rPr>
        <w:t xml:space="preserve"> prays at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He asks to come back young so that his son doesn't recognize him again.</w:t>
      </w:r>
    </w:p>
    <w:p w14:paraId="5833E584" w14:textId="77777777" w:rsidR="0012356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King </w:t>
      </w:r>
      <w:proofErr w:type="spellStart"/>
      <w:r w:rsidRPr="00E31CD4">
        <w:rPr>
          <w:color w:val="000000"/>
          <w:sz w:val="24"/>
          <w:szCs w:val="24"/>
          <w:lang w:eastAsia="id-ID"/>
        </w:rPr>
        <w:t>Lontung</w:t>
      </w:r>
      <w:proofErr w:type="spellEnd"/>
      <w:r w:rsidRPr="00E31CD4">
        <w:rPr>
          <w:color w:val="000000"/>
          <w:sz w:val="24"/>
          <w:szCs w:val="24"/>
          <w:lang w:eastAsia="id-ID"/>
        </w:rPr>
        <w:t xml:space="preserve"> finally arrived at </w:t>
      </w:r>
      <w:proofErr w:type="spellStart"/>
      <w:r w:rsidRPr="00E31CD4">
        <w:rPr>
          <w:color w:val="000000"/>
          <w:sz w:val="24"/>
          <w:szCs w:val="24"/>
          <w:lang w:eastAsia="id-ID"/>
        </w:rPr>
        <w:t>Aek</w:t>
      </w:r>
      <w:proofErr w:type="spellEnd"/>
      <w:r w:rsidRPr="00E31CD4">
        <w:rPr>
          <w:color w:val="000000"/>
          <w:sz w:val="24"/>
          <w:szCs w:val="24"/>
          <w:lang w:eastAsia="id-ID"/>
        </w:rPr>
        <w:t xml:space="preserve"> </w:t>
      </w:r>
      <w:proofErr w:type="spellStart"/>
      <w:r w:rsidRPr="00E31CD4">
        <w:rPr>
          <w:color w:val="000000"/>
          <w:sz w:val="24"/>
          <w:szCs w:val="24"/>
          <w:lang w:eastAsia="id-ID"/>
        </w:rPr>
        <w:t>Sipitu</w:t>
      </w:r>
      <w:proofErr w:type="spellEnd"/>
      <w:r w:rsidRPr="00E31CD4">
        <w:rPr>
          <w:color w:val="000000"/>
          <w:sz w:val="24"/>
          <w:szCs w:val="24"/>
          <w:lang w:eastAsia="id-ID"/>
        </w:rPr>
        <w:t xml:space="preserve"> Dai there. He saw a young and beautiful girl. Then he approached the girl and he matched a strand of hair</w:t>
      </w:r>
      <w:r>
        <w:rPr>
          <w:color w:val="000000"/>
          <w:sz w:val="24"/>
          <w:szCs w:val="24"/>
          <w:lang w:eastAsia="id-ID"/>
        </w:rPr>
        <w:t xml:space="preserve"> and put </w:t>
      </w:r>
      <w:r>
        <w:rPr>
          <w:color w:val="000000"/>
          <w:sz w:val="24"/>
          <w:szCs w:val="24"/>
          <w:lang w:eastAsia="id-ID"/>
        </w:rPr>
        <w:lastRenderedPageBreak/>
        <w:t>the ring on her finger</w:t>
      </w:r>
      <w:r w:rsidRPr="00E31CD4">
        <w:rPr>
          <w:color w:val="000000"/>
          <w:sz w:val="24"/>
          <w:szCs w:val="24"/>
          <w:lang w:eastAsia="id-ID"/>
        </w:rPr>
        <w:t xml:space="preserve">. The strand of hair and the ring fit the young woman and he fell in love with her. He was very happy because what his mother gave was right for her. Finally, King </w:t>
      </w:r>
      <w:proofErr w:type="spellStart"/>
      <w:r w:rsidRPr="00E31CD4">
        <w:rPr>
          <w:color w:val="000000"/>
          <w:sz w:val="24"/>
          <w:szCs w:val="24"/>
          <w:lang w:eastAsia="id-ID"/>
        </w:rPr>
        <w:t>Lontung</w:t>
      </w:r>
      <w:proofErr w:type="spellEnd"/>
      <w:r w:rsidRPr="00E31CD4">
        <w:rPr>
          <w:color w:val="000000"/>
          <w:sz w:val="24"/>
          <w:szCs w:val="24"/>
          <w:lang w:eastAsia="id-ID"/>
        </w:rPr>
        <w:t xml:space="preserve"> married her.</w:t>
      </w:r>
    </w:p>
    <w:p w14:paraId="59F8EBAB" w14:textId="77777777" w:rsidR="00123568" w:rsidRPr="00C21638" w:rsidRDefault="00123568" w:rsidP="00123568">
      <w:pPr>
        <w:tabs>
          <w:tab w:val="left" w:pos="720"/>
        </w:tabs>
        <w:spacing w:after="0" w:line="240" w:lineRule="auto"/>
        <w:ind w:left="720" w:firstLine="630"/>
        <w:jc w:val="both"/>
        <w:rPr>
          <w:color w:val="000000"/>
          <w:sz w:val="24"/>
          <w:szCs w:val="24"/>
          <w:lang w:eastAsia="id-ID"/>
        </w:rPr>
      </w:pPr>
      <w:r w:rsidRPr="00E31CD4">
        <w:rPr>
          <w:color w:val="000000"/>
          <w:sz w:val="24"/>
          <w:szCs w:val="24"/>
          <w:lang w:eastAsia="id-ID"/>
        </w:rPr>
        <w:t xml:space="preserve">In a place called </w:t>
      </w:r>
      <w:proofErr w:type="spellStart"/>
      <w:r w:rsidRPr="00E31CD4">
        <w:rPr>
          <w:color w:val="000000"/>
          <w:sz w:val="24"/>
          <w:szCs w:val="24"/>
          <w:lang w:eastAsia="id-ID"/>
        </w:rPr>
        <w:t>Sabulan</w:t>
      </w:r>
      <w:proofErr w:type="spellEnd"/>
      <w:r w:rsidRPr="00E31CD4">
        <w:rPr>
          <w:color w:val="000000"/>
          <w:sz w:val="24"/>
          <w:szCs w:val="24"/>
          <w:lang w:eastAsia="id-ID"/>
        </w:rPr>
        <w:t xml:space="preserve">, there is a stone that contains an agreement that one cannot tell that the King of </w:t>
      </w:r>
      <w:proofErr w:type="spellStart"/>
      <w:r w:rsidRPr="00E31CD4">
        <w:rPr>
          <w:color w:val="000000"/>
          <w:sz w:val="24"/>
          <w:szCs w:val="24"/>
          <w:lang w:eastAsia="id-ID"/>
        </w:rPr>
        <w:t>Lontung</w:t>
      </w:r>
      <w:proofErr w:type="spellEnd"/>
      <w:r w:rsidRPr="00E31CD4">
        <w:rPr>
          <w:color w:val="000000"/>
          <w:sz w:val="24"/>
          <w:szCs w:val="24"/>
          <w:lang w:eastAsia="id-ID"/>
        </w:rPr>
        <w:t xml:space="preserve"> is the son of </w:t>
      </w:r>
      <w:proofErr w:type="spellStart"/>
      <w:r w:rsidRPr="00E31CD4">
        <w:rPr>
          <w:color w:val="000000"/>
          <w:sz w:val="24"/>
          <w:szCs w:val="24"/>
          <w:lang w:eastAsia="id-ID"/>
        </w:rPr>
        <w:t>Boru</w:t>
      </w:r>
      <w:proofErr w:type="spellEnd"/>
      <w:r w:rsidRPr="00E31CD4">
        <w:rPr>
          <w:color w:val="000000"/>
          <w:sz w:val="24"/>
          <w:szCs w:val="24"/>
          <w:lang w:eastAsia="id-ID"/>
        </w:rPr>
        <w:t xml:space="preserve"> </w:t>
      </w:r>
      <w:proofErr w:type="spellStart"/>
      <w:r w:rsidRPr="00E31CD4">
        <w:rPr>
          <w:color w:val="000000"/>
          <w:sz w:val="24"/>
          <w:szCs w:val="24"/>
          <w:lang w:eastAsia="id-ID"/>
        </w:rPr>
        <w:t>Pareme</w:t>
      </w:r>
      <w:proofErr w:type="spellEnd"/>
      <w:r w:rsidRPr="00E31CD4">
        <w:rPr>
          <w:color w:val="000000"/>
          <w:sz w:val="24"/>
          <w:szCs w:val="24"/>
          <w:lang w:eastAsia="id-ID"/>
        </w:rPr>
        <w:t xml:space="preserve"> and there is a proverb saying " </w:t>
      </w:r>
      <w:proofErr w:type="spellStart"/>
      <w:r w:rsidRPr="00E31CD4">
        <w:rPr>
          <w:i/>
          <w:iCs/>
          <w:color w:val="000000"/>
          <w:sz w:val="24"/>
          <w:szCs w:val="24"/>
          <w:lang w:eastAsia="id-ID"/>
        </w:rPr>
        <w:t>Dengke</w:t>
      </w:r>
      <w:proofErr w:type="spellEnd"/>
      <w:r w:rsidRPr="00E31CD4">
        <w:rPr>
          <w:i/>
          <w:iCs/>
          <w:color w:val="000000"/>
          <w:sz w:val="24"/>
          <w:szCs w:val="24"/>
          <w:lang w:eastAsia="id-ID"/>
        </w:rPr>
        <w:t xml:space="preserve"> Ni </w:t>
      </w:r>
      <w:proofErr w:type="spellStart"/>
      <w:r w:rsidRPr="00E31CD4">
        <w:rPr>
          <w:i/>
          <w:iCs/>
          <w:color w:val="000000"/>
          <w:sz w:val="24"/>
          <w:szCs w:val="24"/>
          <w:lang w:eastAsia="id-ID"/>
        </w:rPr>
        <w:t>Sabulan</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Tu</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Tonggina</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Tu</w:t>
      </w:r>
      <w:proofErr w:type="spellEnd"/>
      <w:r w:rsidRPr="00E31CD4">
        <w:rPr>
          <w:i/>
          <w:iCs/>
          <w:color w:val="000000"/>
          <w:sz w:val="24"/>
          <w:szCs w:val="24"/>
          <w:lang w:eastAsia="id-ID"/>
        </w:rPr>
        <w:t> </w:t>
      </w:r>
      <w:proofErr w:type="spellStart"/>
      <w:r w:rsidRPr="00E31CD4">
        <w:rPr>
          <w:i/>
          <w:iCs/>
          <w:color w:val="000000"/>
          <w:sz w:val="24"/>
          <w:szCs w:val="24"/>
          <w:lang w:eastAsia="id-ID"/>
        </w:rPr>
        <w:t>Tabona</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Manang</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Ise</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Siose</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Padan</w:t>
      </w:r>
      <w:proofErr w:type="spellEnd"/>
      <w:r w:rsidRPr="00E31CD4">
        <w:rPr>
          <w:i/>
          <w:iCs/>
          <w:color w:val="000000"/>
          <w:sz w:val="24"/>
          <w:szCs w:val="24"/>
          <w:lang w:eastAsia="id-ID"/>
        </w:rPr>
        <w:t xml:space="preserve"> I </w:t>
      </w:r>
      <w:proofErr w:type="spellStart"/>
      <w:r w:rsidRPr="00E31CD4">
        <w:rPr>
          <w:i/>
          <w:iCs/>
          <w:color w:val="000000"/>
          <w:sz w:val="24"/>
          <w:szCs w:val="24"/>
          <w:lang w:eastAsia="id-ID"/>
        </w:rPr>
        <w:t>Tu</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Ripurna</w:t>
      </w:r>
      <w:proofErr w:type="spellEnd"/>
      <w:r w:rsidRPr="00E31CD4">
        <w:rPr>
          <w:i/>
          <w:iCs/>
          <w:color w:val="000000"/>
          <w:sz w:val="24"/>
          <w:szCs w:val="24"/>
          <w:lang w:eastAsia="id-ID"/>
        </w:rPr>
        <w:t xml:space="preserve"> </w:t>
      </w:r>
      <w:proofErr w:type="spellStart"/>
      <w:r w:rsidRPr="00E31CD4">
        <w:rPr>
          <w:i/>
          <w:iCs/>
          <w:color w:val="000000"/>
          <w:sz w:val="24"/>
          <w:szCs w:val="24"/>
          <w:lang w:eastAsia="id-ID"/>
        </w:rPr>
        <w:t>Tumagona</w:t>
      </w:r>
      <w:proofErr w:type="spellEnd"/>
      <w:r w:rsidRPr="00E31CD4">
        <w:rPr>
          <w:i/>
          <w:iCs/>
          <w:color w:val="000000"/>
          <w:sz w:val="24"/>
          <w:szCs w:val="24"/>
          <w:lang w:eastAsia="id-ID"/>
        </w:rPr>
        <w:t>" </w:t>
      </w:r>
      <w:r>
        <w:rPr>
          <w:color w:val="000000"/>
          <w:sz w:val="24"/>
          <w:szCs w:val="24"/>
          <w:lang w:eastAsia="id-ID"/>
        </w:rPr>
        <w:t xml:space="preserve">which mean </w:t>
      </w:r>
      <w:r w:rsidRPr="00E31CD4">
        <w:rPr>
          <w:color w:val="000000"/>
          <w:sz w:val="24"/>
          <w:szCs w:val="24"/>
          <w:lang w:eastAsia="id-ID"/>
        </w:rPr>
        <w:t>"Anyone who violates the agreement will die unnaturally" they finally used the agreement.</w:t>
      </w:r>
    </w:p>
    <w:p w14:paraId="3784341D" w14:textId="77777777" w:rsidR="00123568" w:rsidRDefault="00123568" w:rsidP="0096317C">
      <w:pPr>
        <w:spacing w:after="0" w:line="240" w:lineRule="auto"/>
        <w:rPr>
          <w:b/>
          <w:bCs/>
          <w:sz w:val="28"/>
          <w:szCs w:val="28"/>
        </w:rPr>
      </w:pPr>
    </w:p>
    <w:sectPr w:rsidR="00123568">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1"/>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30E3C2" w15:done="0"/>
  <w15:commentEx w15:paraId="3B0B4F95" w15:done="0"/>
  <w15:commentEx w15:paraId="2970BC69" w15:done="0"/>
  <w15:commentEx w15:paraId="6D4EE613" w15:done="0"/>
  <w15:commentEx w15:paraId="678C56A5" w15:done="0"/>
  <w15:commentEx w15:paraId="3B7A5D58" w15:done="0"/>
  <w15:commentEx w15:paraId="49FD1F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E9239" w14:textId="77777777" w:rsidR="009A05E8" w:rsidRDefault="009A05E8">
      <w:pPr>
        <w:spacing w:after="0" w:line="240" w:lineRule="auto"/>
      </w:pPr>
      <w:r>
        <w:separator/>
      </w:r>
    </w:p>
  </w:endnote>
  <w:endnote w:type="continuationSeparator" w:id="0">
    <w:p w14:paraId="37FEFB7E" w14:textId="77777777" w:rsidR="009A05E8" w:rsidRDefault="009A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BatangChe">
    <w:charset w:val="81"/>
    <w:family w:val="auto"/>
    <w:pitch w:val="variable"/>
    <w:sig w:usb0="B00002AF" w:usb1="69D77CFB" w:usb2="00000030" w:usb3="00000000" w:csb0="0008009F"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CF87" w14:textId="0D98AAAA" w:rsidR="000B0E89" w:rsidRPr="00917FD1" w:rsidRDefault="0021737E" w:rsidP="00832EFF">
    <w:pPr>
      <w:pStyle w:val="Header"/>
      <w:tabs>
        <w:tab w:val="clear" w:pos="4320"/>
        <w:tab w:val="clear" w:pos="8640"/>
        <w:tab w:val="left" w:pos="2992"/>
      </w:tabs>
      <w:spacing w:before="240" w:after="0" w:line="240" w:lineRule="auto"/>
      <w:rPr>
        <w:sz w:val="18"/>
        <w:szCs w:val="18"/>
      </w:rPr>
    </w:pPr>
    <w:r w:rsidRPr="00917FD1">
      <w:rPr>
        <w:noProof/>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proofErr w:type="spellStart"/>
    <w:r w:rsidR="00832EFF">
      <w:t>ETLiJ</w:t>
    </w:r>
    <w:proofErr w:type="spellEnd"/>
    <w:r w:rsidR="00832EFF">
      <w:t xml:space="preserve">, </w:t>
    </w:r>
    <w:r w:rsidRPr="00917FD1">
      <w:t xml:space="preserve">Vol. </w:t>
    </w:r>
    <w:r w:rsidR="007C2BCB">
      <w:t>2</w:t>
    </w:r>
    <w:r w:rsidRPr="00917FD1">
      <w:t xml:space="preserve">, No. </w:t>
    </w:r>
    <w:r w:rsidR="007C2BCB">
      <w:t>1</w:t>
    </w:r>
    <w:r w:rsidRPr="00917FD1">
      <w:t xml:space="preserve">, </w:t>
    </w:r>
    <w:r w:rsidR="00832EFF">
      <w:t>January 2021</w:t>
    </w:r>
    <w:r w:rsidRPr="00917FD1">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1DF5B" w14:textId="77777777" w:rsidR="000B0E89" w:rsidRDefault="0021737E">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7729" w14:textId="391D75BE" w:rsidR="000B0E89" w:rsidRPr="00F4381F" w:rsidRDefault="008C4AB4"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w:t>
    </w:r>
    <w:r w:rsidR="008B50A4" w:rsidRPr="008B50A4">
      <w:t xml:space="preserve"> </w:t>
    </w:r>
    <w:hyperlink r:id="rId1" w:history="1">
      <w:r w:rsidR="008B50A4" w:rsidRPr="00F4381F">
        <w:rPr>
          <w:rStyle w:val="Hyperlink"/>
          <w:rFonts w:ascii="Cambria Math" w:hAnsi="Cambria Math"/>
          <w:i/>
          <w:color w:val="000000" w:themeColor="text1"/>
          <w:sz w:val="16"/>
          <w:szCs w:val="16"/>
          <w:u w:val="none"/>
        </w:rPr>
        <w:t>http://jurnal.umsu.ac.id/index.php/ETLiJ</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24561" w14:textId="77777777" w:rsidR="009A05E8" w:rsidRDefault="009A05E8">
      <w:pPr>
        <w:spacing w:after="0" w:line="240" w:lineRule="auto"/>
      </w:pPr>
      <w:r>
        <w:separator/>
      </w:r>
    </w:p>
  </w:footnote>
  <w:footnote w:type="continuationSeparator" w:id="0">
    <w:p w14:paraId="26CD9384" w14:textId="77777777" w:rsidR="009A05E8" w:rsidRDefault="009A0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2C84C" w14:textId="2FACF704"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44D8C">
      <w:rPr>
        <w:rStyle w:val="PageNumber"/>
        <w:noProof/>
      </w:rPr>
      <w:t>8</w:t>
    </w:r>
    <w:r>
      <w:rPr>
        <w:rStyle w:val="PageNumber"/>
      </w:rPr>
      <w:fldChar w:fldCharType="end"/>
    </w:r>
  </w:p>
  <w:p w14:paraId="51EAF974" w14:textId="41AF79E1" w:rsidR="000B0E89" w:rsidRDefault="0021737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 </w:t>
    </w:r>
    <w:r w:rsidR="009E7BD0" w:rsidRPr="00595C14">
      <w:t>2716-0831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CBB8" w14:textId="6ACD0882"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44D8C">
      <w:rPr>
        <w:rStyle w:val="PageNumber"/>
        <w:noProof/>
      </w:rPr>
      <w:t>9</w:t>
    </w:r>
    <w:r>
      <w:rPr>
        <w:rStyle w:val="PageNumber"/>
      </w:rPr>
      <w:fldChar w:fldCharType="end"/>
    </w:r>
  </w:p>
  <w:p w14:paraId="41F308C4" w14:textId="2BD858A6" w:rsidR="000B0E89" w:rsidRDefault="0021737E" w:rsidP="00917FD1">
    <w:pPr>
      <w:pStyle w:val="Header"/>
      <w:pBdr>
        <w:bottom w:val="single" w:sz="4" w:space="1" w:color="auto"/>
      </w:pBdr>
      <w:tabs>
        <w:tab w:val="clear" w:pos="4320"/>
        <w:tab w:val="clear" w:pos="8640"/>
        <w:tab w:val="left" w:pos="0"/>
        <w:tab w:val="center" w:pos="142"/>
        <w:tab w:val="left" w:pos="7938"/>
      </w:tabs>
      <w:jc w:val="both"/>
    </w:pPr>
    <w:r>
      <w:tab/>
      <w:t xml:space="preserve">ISSN: </w:t>
    </w:r>
    <w:r w:rsidR="00EB2858">
      <w:t>2721</w:t>
    </w:r>
    <w:r>
      <w:t>-</w:t>
    </w:r>
    <w:r w:rsidR="00EB2858">
      <w:t>3838</w:t>
    </w:r>
    <w:r>
      <w:tab/>
    </w:r>
    <w:r>
      <w:sym w:font="Wingdings" w:char="F072"/>
    </w:r>
  </w:p>
  <w:p w14:paraId="23A42684" w14:textId="77777777" w:rsidR="000B0E89" w:rsidRDefault="000B0E89">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5DBF" w14:textId="73F246D2" w:rsidR="000B0E89" w:rsidRPr="00917FD1" w:rsidRDefault="002E0F6C" w:rsidP="009E75B1">
    <w:pPr>
      <w:pStyle w:val="Header"/>
      <w:tabs>
        <w:tab w:val="clear" w:pos="4320"/>
        <w:tab w:val="clear" w:pos="8640"/>
      </w:tabs>
      <w:spacing w:after="0" w:line="240" w:lineRule="auto"/>
      <w:ind w:right="45"/>
      <w:rPr>
        <w:b/>
        <w:sz w:val="19"/>
        <w:szCs w:val="19"/>
      </w:rPr>
    </w:pPr>
    <w:r w:rsidRPr="00AC735E">
      <w:rPr>
        <w:rFonts w:ascii="Tw Cen MT" w:hAnsi="Tw Cen MT"/>
        <w:b/>
        <w:sz w:val="28"/>
        <w:szCs w:val="28"/>
      </w:rPr>
      <w:t>English Teaching and Linguistics Journal (</w:t>
    </w:r>
    <w:proofErr w:type="spellStart"/>
    <w:r w:rsidRPr="00AC735E">
      <w:rPr>
        <w:rFonts w:ascii="Tw Cen MT" w:hAnsi="Tw Cen MT"/>
        <w:b/>
        <w:sz w:val="28"/>
        <w:szCs w:val="28"/>
      </w:rPr>
      <w:t>ETLiJ</w:t>
    </w:r>
    <w:proofErr w:type="spellEnd"/>
    <w:r w:rsidRPr="00AC735E">
      <w:rPr>
        <w:rFonts w:ascii="Tw Cen MT" w:hAnsi="Tw Cen MT"/>
        <w:b/>
        <w:sz w:val="28"/>
        <w:szCs w:val="28"/>
      </w:rPr>
      <w:t>)</w:t>
    </w:r>
  </w:p>
  <w:p w14:paraId="06601A38" w14:textId="0E6D75BD" w:rsidR="000B0E89" w:rsidRPr="00917FD1" w:rsidRDefault="00DC7472" w:rsidP="009E75B1">
    <w:pPr>
      <w:pStyle w:val="Header"/>
      <w:tabs>
        <w:tab w:val="clear" w:pos="4320"/>
        <w:tab w:val="clear" w:pos="8640"/>
      </w:tabs>
      <w:spacing w:after="0" w:line="240" w:lineRule="auto"/>
      <w:ind w:right="45"/>
      <w:rPr>
        <w:sz w:val="19"/>
        <w:szCs w:val="19"/>
      </w:rPr>
    </w:pPr>
    <w:r>
      <w:rPr>
        <w:rFonts w:ascii="Tw Cen MT" w:hAnsi="Tw Cen MT"/>
        <w:sz w:val="24"/>
        <w:szCs w:val="24"/>
      </w:rPr>
      <w:t>Vol. 1. No.2</w:t>
    </w:r>
    <w:r w:rsidR="006A018D">
      <w:rPr>
        <w:rFonts w:ascii="Tw Cen MT" w:hAnsi="Tw Cen MT"/>
        <w:sz w:val="24"/>
        <w:szCs w:val="24"/>
      </w:rPr>
      <w:t>, 2020, pp. xx - xx</w:t>
    </w:r>
  </w:p>
  <w:p w14:paraId="2FDA81CE" w14:textId="21650384" w:rsidR="000B0E89" w:rsidRDefault="004000E4" w:rsidP="009E75B1">
    <w:pPr>
      <w:pStyle w:val="Header"/>
      <w:tabs>
        <w:tab w:val="clear" w:pos="4320"/>
        <w:tab w:val="clear" w:pos="8640"/>
        <w:tab w:val="left" w:pos="7938"/>
        <w:tab w:val="right" w:pos="8789"/>
      </w:tabs>
      <w:spacing w:after="0" w:line="240" w:lineRule="auto"/>
      <w:rPr>
        <w:rStyle w:val="PageNumber"/>
      </w:rPr>
    </w:pPr>
    <w:r w:rsidRPr="00B94485">
      <w:rPr>
        <w:rFonts w:ascii="Tw Cen MT" w:hAnsi="Tw Cen MT"/>
        <w:sz w:val="24"/>
        <w:szCs w:val="24"/>
      </w:rPr>
      <w:t>E-ISSN: 2716-083</w:t>
    </w:r>
    <w:r w:rsidR="0021737E">
      <w:tab/>
    </w:r>
    <w:r w:rsidR="0021737E">
      <w:sym w:font="Wingdings" w:char="F072"/>
    </w:r>
    <w:r w:rsidR="0021737E">
      <w:t xml:space="preserve">    </w:t>
    </w:r>
    <w:r w:rsidR="0021737E">
      <w:tab/>
    </w:r>
    <w:r w:rsidR="0021737E">
      <w:rPr>
        <w:rStyle w:val="PageNumber"/>
      </w:rPr>
      <w:fldChar w:fldCharType="begin"/>
    </w:r>
    <w:r w:rsidR="0021737E">
      <w:rPr>
        <w:rStyle w:val="PageNumber"/>
      </w:rPr>
      <w:instrText xml:space="preserve"> PAGE </w:instrText>
    </w:r>
    <w:r w:rsidR="0021737E">
      <w:rPr>
        <w:rStyle w:val="PageNumber"/>
      </w:rPr>
      <w:fldChar w:fldCharType="separate"/>
    </w:r>
    <w:r w:rsidR="00F44D8C">
      <w:rPr>
        <w:rStyle w:val="PageNumber"/>
        <w:noProof/>
      </w:rPr>
      <w:t>1</w:t>
    </w:r>
    <w:r w:rsidR="0021737E">
      <w:rPr>
        <w:rStyle w:val="PageNumber"/>
      </w:rPr>
      <w:fldChar w:fldCharType="end"/>
    </w:r>
  </w:p>
  <w:p w14:paraId="6CB27CCC" w14:textId="77777777" w:rsidR="000B0E89" w:rsidRDefault="0021737E">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mo="http://schemas.microsoft.com/office/mac/office/2008/main" xmlns:mv="urn:schemas-microsoft-com:mac:vml" xmlns:w15="http://schemas.microsoft.com/office/word/2012/wordml"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4C0B"/>
    <w:multiLevelType w:val="hybridMultilevel"/>
    <w:tmpl w:val="66A2CBE0"/>
    <w:lvl w:ilvl="0" w:tplc="FF20F1A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13181"/>
    <w:multiLevelType w:val="multilevel"/>
    <w:tmpl w:val="1AB29A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4">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5">
    <w:nsid w:val="65DF71BF"/>
    <w:multiLevelType w:val="hybridMultilevel"/>
    <w:tmpl w:val="D57EBB5A"/>
    <w:lvl w:ilvl="0" w:tplc="120490B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EB732E"/>
    <w:multiLevelType w:val="hybridMultilevel"/>
    <w:tmpl w:val="5A362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0">
    <w:nsid w:val="754D539F"/>
    <w:multiLevelType w:val="hybridMultilevel"/>
    <w:tmpl w:val="D196E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7"/>
  </w:num>
  <w:num w:numId="6">
    <w:abstractNumId w:val="1"/>
  </w:num>
  <w:num w:numId="7">
    <w:abstractNumId w:val="0"/>
  </w:num>
  <w:num w:numId="8">
    <w:abstractNumId w:val="2"/>
  </w:num>
  <w:num w:numId="9">
    <w:abstractNumId w:val="10"/>
  </w:num>
  <w:num w:numId="10">
    <w:abstractNumId w:val="5"/>
  </w:num>
  <w:num w:numId="11">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79A"/>
    <w:rsid w:val="00012CEF"/>
    <w:rsid w:val="00014633"/>
    <w:rsid w:val="00015F2A"/>
    <w:rsid w:val="0001768A"/>
    <w:rsid w:val="00017858"/>
    <w:rsid w:val="00022B3A"/>
    <w:rsid w:val="00027142"/>
    <w:rsid w:val="000278EF"/>
    <w:rsid w:val="000279BE"/>
    <w:rsid w:val="000301B3"/>
    <w:rsid w:val="00034C84"/>
    <w:rsid w:val="00036BD5"/>
    <w:rsid w:val="000416A3"/>
    <w:rsid w:val="000437AE"/>
    <w:rsid w:val="0004663B"/>
    <w:rsid w:val="000474E3"/>
    <w:rsid w:val="00047710"/>
    <w:rsid w:val="000500CE"/>
    <w:rsid w:val="000523C5"/>
    <w:rsid w:val="00053FB7"/>
    <w:rsid w:val="000566D7"/>
    <w:rsid w:val="0006020A"/>
    <w:rsid w:val="00060330"/>
    <w:rsid w:val="00060F5C"/>
    <w:rsid w:val="00061D77"/>
    <w:rsid w:val="00062720"/>
    <w:rsid w:val="00065191"/>
    <w:rsid w:val="00066063"/>
    <w:rsid w:val="0007154C"/>
    <w:rsid w:val="0007236F"/>
    <w:rsid w:val="00073422"/>
    <w:rsid w:val="00073635"/>
    <w:rsid w:val="00075431"/>
    <w:rsid w:val="00076C16"/>
    <w:rsid w:val="000776D4"/>
    <w:rsid w:val="00080262"/>
    <w:rsid w:val="00080CCD"/>
    <w:rsid w:val="00082274"/>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1F2"/>
    <w:rsid w:val="000A3AEB"/>
    <w:rsid w:val="000A592D"/>
    <w:rsid w:val="000A643C"/>
    <w:rsid w:val="000A7ACA"/>
    <w:rsid w:val="000A7BD8"/>
    <w:rsid w:val="000B0641"/>
    <w:rsid w:val="000B0E89"/>
    <w:rsid w:val="000B1AEE"/>
    <w:rsid w:val="000B5480"/>
    <w:rsid w:val="000B682B"/>
    <w:rsid w:val="000C03DA"/>
    <w:rsid w:val="000C4B17"/>
    <w:rsid w:val="000C730A"/>
    <w:rsid w:val="000D099B"/>
    <w:rsid w:val="000D1E7A"/>
    <w:rsid w:val="000D50C8"/>
    <w:rsid w:val="000D5571"/>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5C1"/>
    <w:rsid w:val="00106F02"/>
    <w:rsid w:val="001078A8"/>
    <w:rsid w:val="00107904"/>
    <w:rsid w:val="001124F1"/>
    <w:rsid w:val="001129DE"/>
    <w:rsid w:val="0011369D"/>
    <w:rsid w:val="00113F18"/>
    <w:rsid w:val="00114470"/>
    <w:rsid w:val="00117326"/>
    <w:rsid w:val="0011754F"/>
    <w:rsid w:val="00117BFD"/>
    <w:rsid w:val="00117C85"/>
    <w:rsid w:val="00121C37"/>
    <w:rsid w:val="00122833"/>
    <w:rsid w:val="00123568"/>
    <w:rsid w:val="0012593C"/>
    <w:rsid w:val="00125C41"/>
    <w:rsid w:val="00126B1A"/>
    <w:rsid w:val="0013179E"/>
    <w:rsid w:val="00131A6C"/>
    <w:rsid w:val="00131E4C"/>
    <w:rsid w:val="00133B59"/>
    <w:rsid w:val="00134835"/>
    <w:rsid w:val="00134896"/>
    <w:rsid w:val="00136716"/>
    <w:rsid w:val="00137465"/>
    <w:rsid w:val="00137E25"/>
    <w:rsid w:val="00137F36"/>
    <w:rsid w:val="001434C3"/>
    <w:rsid w:val="001441CB"/>
    <w:rsid w:val="00145453"/>
    <w:rsid w:val="0014611F"/>
    <w:rsid w:val="0014615B"/>
    <w:rsid w:val="00146861"/>
    <w:rsid w:val="001517E4"/>
    <w:rsid w:val="00151A8E"/>
    <w:rsid w:val="00151E7C"/>
    <w:rsid w:val="00153387"/>
    <w:rsid w:val="00154C55"/>
    <w:rsid w:val="001562E6"/>
    <w:rsid w:val="00157C06"/>
    <w:rsid w:val="00161845"/>
    <w:rsid w:val="00162022"/>
    <w:rsid w:val="00162849"/>
    <w:rsid w:val="00165E44"/>
    <w:rsid w:val="00166432"/>
    <w:rsid w:val="00167012"/>
    <w:rsid w:val="001671A8"/>
    <w:rsid w:val="0016761A"/>
    <w:rsid w:val="00167BE2"/>
    <w:rsid w:val="0017238E"/>
    <w:rsid w:val="00174237"/>
    <w:rsid w:val="00174ABE"/>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E8B"/>
    <w:rsid w:val="00193F8D"/>
    <w:rsid w:val="00195579"/>
    <w:rsid w:val="0019611F"/>
    <w:rsid w:val="001A0839"/>
    <w:rsid w:val="001A0F0F"/>
    <w:rsid w:val="001A33EF"/>
    <w:rsid w:val="001A400D"/>
    <w:rsid w:val="001A423E"/>
    <w:rsid w:val="001B2439"/>
    <w:rsid w:val="001B2EF9"/>
    <w:rsid w:val="001B4AB3"/>
    <w:rsid w:val="001B5250"/>
    <w:rsid w:val="001B5719"/>
    <w:rsid w:val="001B621C"/>
    <w:rsid w:val="001B64D0"/>
    <w:rsid w:val="001B7915"/>
    <w:rsid w:val="001C0897"/>
    <w:rsid w:val="001C0CF3"/>
    <w:rsid w:val="001C0FE6"/>
    <w:rsid w:val="001C19EB"/>
    <w:rsid w:val="001C1DDC"/>
    <w:rsid w:val="001C629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25E9"/>
    <w:rsid w:val="001F27F0"/>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0DBB"/>
    <w:rsid w:val="00212DCC"/>
    <w:rsid w:val="002141C1"/>
    <w:rsid w:val="00215A82"/>
    <w:rsid w:val="00216F2A"/>
    <w:rsid w:val="00216F43"/>
    <w:rsid w:val="0021737E"/>
    <w:rsid w:val="00220914"/>
    <w:rsid w:val="00221D61"/>
    <w:rsid w:val="00221FB3"/>
    <w:rsid w:val="00222BBA"/>
    <w:rsid w:val="00224456"/>
    <w:rsid w:val="00225BEA"/>
    <w:rsid w:val="00225C1C"/>
    <w:rsid w:val="00230440"/>
    <w:rsid w:val="00230AAB"/>
    <w:rsid w:val="00231A19"/>
    <w:rsid w:val="00232081"/>
    <w:rsid w:val="00232DA1"/>
    <w:rsid w:val="002351A8"/>
    <w:rsid w:val="002378BD"/>
    <w:rsid w:val="00237B26"/>
    <w:rsid w:val="00240303"/>
    <w:rsid w:val="00241622"/>
    <w:rsid w:val="0024180A"/>
    <w:rsid w:val="0024268D"/>
    <w:rsid w:val="0024536A"/>
    <w:rsid w:val="00245A5F"/>
    <w:rsid w:val="00250442"/>
    <w:rsid w:val="00250A66"/>
    <w:rsid w:val="00254EC2"/>
    <w:rsid w:val="002550AB"/>
    <w:rsid w:val="00256322"/>
    <w:rsid w:val="002575A8"/>
    <w:rsid w:val="00260476"/>
    <w:rsid w:val="00260BB0"/>
    <w:rsid w:val="00261B88"/>
    <w:rsid w:val="0026229E"/>
    <w:rsid w:val="002622CD"/>
    <w:rsid w:val="002636CA"/>
    <w:rsid w:val="0026373C"/>
    <w:rsid w:val="00265E30"/>
    <w:rsid w:val="00265E42"/>
    <w:rsid w:val="00266574"/>
    <w:rsid w:val="002668F8"/>
    <w:rsid w:val="002708DF"/>
    <w:rsid w:val="00270E78"/>
    <w:rsid w:val="00271390"/>
    <w:rsid w:val="00271AB9"/>
    <w:rsid w:val="0027245E"/>
    <w:rsid w:val="002743A4"/>
    <w:rsid w:val="00274BCC"/>
    <w:rsid w:val="00275406"/>
    <w:rsid w:val="002769E7"/>
    <w:rsid w:val="00276E99"/>
    <w:rsid w:val="00281013"/>
    <w:rsid w:val="00281882"/>
    <w:rsid w:val="00281D99"/>
    <w:rsid w:val="002821B9"/>
    <w:rsid w:val="00282CF5"/>
    <w:rsid w:val="00282E47"/>
    <w:rsid w:val="0028450D"/>
    <w:rsid w:val="00291EBF"/>
    <w:rsid w:val="0029665E"/>
    <w:rsid w:val="00296D8E"/>
    <w:rsid w:val="002A0772"/>
    <w:rsid w:val="002B02CD"/>
    <w:rsid w:val="002B0601"/>
    <w:rsid w:val="002B10C7"/>
    <w:rsid w:val="002B66EF"/>
    <w:rsid w:val="002B6EC9"/>
    <w:rsid w:val="002B7609"/>
    <w:rsid w:val="002C0117"/>
    <w:rsid w:val="002C0665"/>
    <w:rsid w:val="002C2C92"/>
    <w:rsid w:val="002C4749"/>
    <w:rsid w:val="002C49CF"/>
    <w:rsid w:val="002C579B"/>
    <w:rsid w:val="002C6317"/>
    <w:rsid w:val="002C68DC"/>
    <w:rsid w:val="002D056A"/>
    <w:rsid w:val="002D07B9"/>
    <w:rsid w:val="002D0C71"/>
    <w:rsid w:val="002D0F04"/>
    <w:rsid w:val="002D31A6"/>
    <w:rsid w:val="002D4A56"/>
    <w:rsid w:val="002D5F51"/>
    <w:rsid w:val="002D797A"/>
    <w:rsid w:val="002E0718"/>
    <w:rsid w:val="002E0BC4"/>
    <w:rsid w:val="002E0F6C"/>
    <w:rsid w:val="002E184C"/>
    <w:rsid w:val="002E2317"/>
    <w:rsid w:val="002E2CAE"/>
    <w:rsid w:val="002E6409"/>
    <w:rsid w:val="002E7C36"/>
    <w:rsid w:val="002F06C6"/>
    <w:rsid w:val="002F0CE6"/>
    <w:rsid w:val="002F137A"/>
    <w:rsid w:val="002F267D"/>
    <w:rsid w:val="002F3131"/>
    <w:rsid w:val="002F3AB4"/>
    <w:rsid w:val="002F3D30"/>
    <w:rsid w:val="002F41A4"/>
    <w:rsid w:val="002F48E3"/>
    <w:rsid w:val="002F6BBA"/>
    <w:rsid w:val="002F6DFA"/>
    <w:rsid w:val="002F7C5F"/>
    <w:rsid w:val="0030038F"/>
    <w:rsid w:val="0030073C"/>
    <w:rsid w:val="00302D7F"/>
    <w:rsid w:val="00305125"/>
    <w:rsid w:val="00306442"/>
    <w:rsid w:val="003069FB"/>
    <w:rsid w:val="00312C0C"/>
    <w:rsid w:val="00313AA2"/>
    <w:rsid w:val="003145C2"/>
    <w:rsid w:val="00315492"/>
    <w:rsid w:val="00316CFB"/>
    <w:rsid w:val="003200C9"/>
    <w:rsid w:val="003209C7"/>
    <w:rsid w:val="0032306D"/>
    <w:rsid w:val="0032389E"/>
    <w:rsid w:val="00326170"/>
    <w:rsid w:val="003263E9"/>
    <w:rsid w:val="003264D2"/>
    <w:rsid w:val="00326D35"/>
    <w:rsid w:val="00331183"/>
    <w:rsid w:val="00332063"/>
    <w:rsid w:val="00333820"/>
    <w:rsid w:val="00333AB9"/>
    <w:rsid w:val="00333C06"/>
    <w:rsid w:val="00333EB9"/>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6389E"/>
    <w:rsid w:val="003715EC"/>
    <w:rsid w:val="00373753"/>
    <w:rsid w:val="003751C8"/>
    <w:rsid w:val="00376867"/>
    <w:rsid w:val="00376A96"/>
    <w:rsid w:val="003772AC"/>
    <w:rsid w:val="00381E56"/>
    <w:rsid w:val="003826FF"/>
    <w:rsid w:val="00384006"/>
    <w:rsid w:val="00384347"/>
    <w:rsid w:val="00392298"/>
    <w:rsid w:val="00393D9D"/>
    <w:rsid w:val="00393E61"/>
    <w:rsid w:val="00396D02"/>
    <w:rsid w:val="00397907"/>
    <w:rsid w:val="003A0041"/>
    <w:rsid w:val="003A1C3E"/>
    <w:rsid w:val="003A2810"/>
    <w:rsid w:val="003A2970"/>
    <w:rsid w:val="003A42F2"/>
    <w:rsid w:val="003A5088"/>
    <w:rsid w:val="003A5EE0"/>
    <w:rsid w:val="003A7D80"/>
    <w:rsid w:val="003B0E46"/>
    <w:rsid w:val="003B14AA"/>
    <w:rsid w:val="003B19C7"/>
    <w:rsid w:val="003B25A5"/>
    <w:rsid w:val="003B2E00"/>
    <w:rsid w:val="003B3120"/>
    <w:rsid w:val="003B34CB"/>
    <w:rsid w:val="003B3537"/>
    <w:rsid w:val="003B567E"/>
    <w:rsid w:val="003B6932"/>
    <w:rsid w:val="003B79EB"/>
    <w:rsid w:val="003B7ED0"/>
    <w:rsid w:val="003C0D91"/>
    <w:rsid w:val="003C3E42"/>
    <w:rsid w:val="003C4B05"/>
    <w:rsid w:val="003C578B"/>
    <w:rsid w:val="003C72E2"/>
    <w:rsid w:val="003D07D2"/>
    <w:rsid w:val="003D15A7"/>
    <w:rsid w:val="003D5B84"/>
    <w:rsid w:val="003D79CF"/>
    <w:rsid w:val="003E0207"/>
    <w:rsid w:val="003E17F1"/>
    <w:rsid w:val="003E304D"/>
    <w:rsid w:val="003E4AA5"/>
    <w:rsid w:val="003E7F2A"/>
    <w:rsid w:val="003F0964"/>
    <w:rsid w:val="003F18A1"/>
    <w:rsid w:val="003F1D93"/>
    <w:rsid w:val="003F2081"/>
    <w:rsid w:val="003F2EB6"/>
    <w:rsid w:val="003F4897"/>
    <w:rsid w:val="003F6587"/>
    <w:rsid w:val="004000E4"/>
    <w:rsid w:val="00402C7D"/>
    <w:rsid w:val="00403A74"/>
    <w:rsid w:val="00406075"/>
    <w:rsid w:val="00407016"/>
    <w:rsid w:val="00407351"/>
    <w:rsid w:val="00407C2D"/>
    <w:rsid w:val="004106DF"/>
    <w:rsid w:val="00410FBB"/>
    <w:rsid w:val="00411A71"/>
    <w:rsid w:val="00411C0C"/>
    <w:rsid w:val="00412D79"/>
    <w:rsid w:val="004134A3"/>
    <w:rsid w:val="0041364A"/>
    <w:rsid w:val="0041399A"/>
    <w:rsid w:val="00414535"/>
    <w:rsid w:val="00414EA0"/>
    <w:rsid w:val="00420D64"/>
    <w:rsid w:val="00422C27"/>
    <w:rsid w:val="00424E85"/>
    <w:rsid w:val="00425BE9"/>
    <w:rsid w:val="00426094"/>
    <w:rsid w:val="00427072"/>
    <w:rsid w:val="004351C1"/>
    <w:rsid w:val="0043585C"/>
    <w:rsid w:val="00441F35"/>
    <w:rsid w:val="00443205"/>
    <w:rsid w:val="004439D2"/>
    <w:rsid w:val="0044406C"/>
    <w:rsid w:val="004503E9"/>
    <w:rsid w:val="004504A7"/>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1691"/>
    <w:rsid w:val="00492E44"/>
    <w:rsid w:val="00493E8A"/>
    <w:rsid w:val="004947B9"/>
    <w:rsid w:val="0049514C"/>
    <w:rsid w:val="00496DFD"/>
    <w:rsid w:val="004A0C8B"/>
    <w:rsid w:val="004A187E"/>
    <w:rsid w:val="004A1C48"/>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29D8"/>
    <w:rsid w:val="004E3547"/>
    <w:rsid w:val="004E3613"/>
    <w:rsid w:val="004E3AFD"/>
    <w:rsid w:val="004E3CAD"/>
    <w:rsid w:val="004E3F75"/>
    <w:rsid w:val="004E6C69"/>
    <w:rsid w:val="004E7D77"/>
    <w:rsid w:val="004F0694"/>
    <w:rsid w:val="004F101E"/>
    <w:rsid w:val="004F2A11"/>
    <w:rsid w:val="004F3166"/>
    <w:rsid w:val="004F3208"/>
    <w:rsid w:val="004F3B21"/>
    <w:rsid w:val="004F3DB4"/>
    <w:rsid w:val="004F54D2"/>
    <w:rsid w:val="004F6193"/>
    <w:rsid w:val="005006CD"/>
    <w:rsid w:val="00501713"/>
    <w:rsid w:val="0050440D"/>
    <w:rsid w:val="00505F41"/>
    <w:rsid w:val="0050794C"/>
    <w:rsid w:val="0051075B"/>
    <w:rsid w:val="00511236"/>
    <w:rsid w:val="00511539"/>
    <w:rsid w:val="00511675"/>
    <w:rsid w:val="00512DE0"/>
    <w:rsid w:val="0051361F"/>
    <w:rsid w:val="00513D3B"/>
    <w:rsid w:val="00515455"/>
    <w:rsid w:val="00516317"/>
    <w:rsid w:val="00516EE3"/>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1D5"/>
    <w:rsid w:val="00546F0D"/>
    <w:rsid w:val="00547658"/>
    <w:rsid w:val="0054768C"/>
    <w:rsid w:val="0055343D"/>
    <w:rsid w:val="0055649A"/>
    <w:rsid w:val="00556D8B"/>
    <w:rsid w:val="00563102"/>
    <w:rsid w:val="005631DA"/>
    <w:rsid w:val="00564A00"/>
    <w:rsid w:val="00572013"/>
    <w:rsid w:val="00573257"/>
    <w:rsid w:val="00575F6D"/>
    <w:rsid w:val="005778F7"/>
    <w:rsid w:val="00577A3F"/>
    <w:rsid w:val="005805DF"/>
    <w:rsid w:val="0058279C"/>
    <w:rsid w:val="0058326E"/>
    <w:rsid w:val="005833B8"/>
    <w:rsid w:val="00583A03"/>
    <w:rsid w:val="005841BA"/>
    <w:rsid w:val="00584301"/>
    <w:rsid w:val="005877F2"/>
    <w:rsid w:val="005920F8"/>
    <w:rsid w:val="00592442"/>
    <w:rsid w:val="0059283B"/>
    <w:rsid w:val="00592D37"/>
    <w:rsid w:val="00593E92"/>
    <w:rsid w:val="005949F1"/>
    <w:rsid w:val="005956F7"/>
    <w:rsid w:val="00595CB2"/>
    <w:rsid w:val="005978C8"/>
    <w:rsid w:val="00597B8C"/>
    <w:rsid w:val="005A0A0F"/>
    <w:rsid w:val="005A1AD0"/>
    <w:rsid w:val="005A2071"/>
    <w:rsid w:val="005A2361"/>
    <w:rsid w:val="005A24ED"/>
    <w:rsid w:val="005A2573"/>
    <w:rsid w:val="005A2943"/>
    <w:rsid w:val="005A4783"/>
    <w:rsid w:val="005A5580"/>
    <w:rsid w:val="005A6B87"/>
    <w:rsid w:val="005A7E3D"/>
    <w:rsid w:val="005B0825"/>
    <w:rsid w:val="005B0A84"/>
    <w:rsid w:val="005B2D16"/>
    <w:rsid w:val="005B4DAF"/>
    <w:rsid w:val="005B56A0"/>
    <w:rsid w:val="005B5788"/>
    <w:rsid w:val="005B60D5"/>
    <w:rsid w:val="005B693A"/>
    <w:rsid w:val="005C11D6"/>
    <w:rsid w:val="005C12EA"/>
    <w:rsid w:val="005C1759"/>
    <w:rsid w:val="005C234E"/>
    <w:rsid w:val="005C3CAC"/>
    <w:rsid w:val="005C4EBC"/>
    <w:rsid w:val="005C6AC7"/>
    <w:rsid w:val="005C75A2"/>
    <w:rsid w:val="005D02EE"/>
    <w:rsid w:val="005D0C1B"/>
    <w:rsid w:val="005D0C1E"/>
    <w:rsid w:val="005D1A52"/>
    <w:rsid w:val="005D210E"/>
    <w:rsid w:val="005D3D27"/>
    <w:rsid w:val="005D464B"/>
    <w:rsid w:val="005D48FC"/>
    <w:rsid w:val="005D7D3A"/>
    <w:rsid w:val="005D7EB1"/>
    <w:rsid w:val="005E4E1F"/>
    <w:rsid w:val="005E6EF7"/>
    <w:rsid w:val="005E736A"/>
    <w:rsid w:val="005E75FC"/>
    <w:rsid w:val="005F042D"/>
    <w:rsid w:val="005F1191"/>
    <w:rsid w:val="005F1CD1"/>
    <w:rsid w:val="005F1FCA"/>
    <w:rsid w:val="005F3D1C"/>
    <w:rsid w:val="005F534C"/>
    <w:rsid w:val="005F599F"/>
    <w:rsid w:val="005F75F8"/>
    <w:rsid w:val="006044C7"/>
    <w:rsid w:val="00611119"/>
    <w:rsid w:val="006116A6"/>
    <w:rsid w:val="006123B6"/>
    <w:rsid w:val="00613977"/>
    <w:rsid w:val="0061490B"/>
    <w:rsid w:val="00614AA3"/>
    <w:rsid w:val="0061627D"/>
    <w:rsid w:val="006206C7"/>
    <w:rsid w:val="0062287C"/>
    <w:rsid w:val="00622EC4"/>
    <w:rsid w:val="0062488B"/>
    <w:rsid w:val="006266B4"/>
    <w:rsid w:val="00630BCC"/>
    <w:rsid w:val="006327F1"/>
    <w:rsid w:val="00636167"/>
    <w:rsid w:val="0064270C"/>
    <w:rsid w:val="00644417"/>
    <w:rsid w:val="00644686"/>
    <w:rsid w:val="006452AE"/>
    <w:rsid w:val="00647075"/>
    <w:rsid w:val="00652EBE"/>
    <w:rsid w:val="006549EF"/>
    <w:rsid w:val="00655972"/>
    <w:rsid w:val="00655C14"/>
    <w:rsid w:val="00656420"/>
    <w:rsid w:val="00661E29"/>
    <w:rsid w:val="00662070"/>
    <w:rsid w:val="0066237A"/>
    <w:rsid w:val="006628A9"/>
    <w:rsid w:val="00665A9F"/>
    <w:rsid w:val="00665B37"/>
    <w:rsid w:val="00665DA0"/>
    <w:rsid w:val="0066719B"/>
    <w:rsid w:val="006719D8"/>
    <w:rsid w:val="0067364F"/>
    <w:rsid w:val="00673F2A"/>
    <w:rsid w:val="00675D81"/>
    <w:rsid w:val="00676455"/>
    <w:rsid w:val="00676EB9"/>
    <w:rsid w:val="00682B00"/>
    <w:rsid w:val="00685AA5"/>
    <w:rsid w:val="00685FB4"/>
    <w:rsid w:val="006863DA"/>
    <w:rsid w:val="00687CA7"/>
    <w:rsid w:val="00687D3A"/>
    <w:rsid w:val="0069003C"/>
    <w:rsid w:val="00692206"/>
    <w:rsid w:val="006925E2"/>
    <w:rsid w:val="006A018D"/>
    <w:rsid w:val="006A0231"/>
    <w:rsid w:val="006A090C"/>
    <w:rsid w:val="006A0BBD"/>
    <w:rsid w:val="006A1384"/>
    <w:rsid w:val="006A19F2"/>
    <w:rsid w:val="006A2A1D"/>
    <w:rsid w:val="006A34DA"/>
    <w:rsid w:val="006A4948"/>
    <w:rsid w:val="006A6246"/>
    <w:rsid w:val="006A6AEE"/>
    <w:rsid w:val="006B027E"/>
    <w:rsid w:val="006B0965"/>
    <w:rsid w:val="006B2471"/>
    <w:rsid w:val="006B36F4"/>
    <w:rsid w:val="006B6754"/>
    <w:rsid w:val="006B71FD"/>
    <w:rsid w:val="006B79E5"/>
    <w:rsid w:val="006C0661"/>
    <w:rsid w:val="006C0E3B"/>
    <w:rsid w:val="006C18AF"/>
    <w:rsid w:val="006C1D12"/>
    <w:rsid w:val="006C3072"/>
    <w:rsid w:val="006C5EC9"/>
    <w:rsid w:val="006D29E6"/>
    <w:rsid w:val="006D449D"/>
    <w:rsid w:val="006D5851"/>
    <w:rsid w:val="006D5DAA"/>
    <w:rsid w:val="006D60D9"/>
    <w:rsid w:val="006D6178"/>
    <w:rsid w:val="006E0ED1"/>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1528"/>
    <w:rsid w:val="00723DEB"/>
    <w:rsid w:val="007240E7"/>
    <w:rsid w:val="00731AEB"/>
    <w:rsid w:val="00732FAD"/>
    <w:rsid w:val="00740C36"/>
    <w:rsid w:val="00741A8F"/>
    <w:rsid w:val="00742008"/>
    <w:rsid w:val="00743BA0"/>
    <w:rsid w:val="00747DFD"/>
    <w:rsid w:val="00754329"/>
    <w:rsid w:val="007547A1"/>
    <w:rsid w:val="00756A93"/>
    <w:rsid w:val="0075769A"/>
    <w:rsid w:val="007609ED"/>
    <w:rsid w:val="00762AD3"/>
    <w:rsid w:val="007644FE"/>
    <w:rsid w:val="00764DD1"/>
    <w:rsid w:val="00765DEF"/>
    <w:rsid w:val="00766E46"/>
    <w:rsid w:val="00767F9A"/>
    <w:rsid w:val="00770E4E"/>
    <w:rsid w:val="00770E6E"/>
    <w:rsid w:val="00771A7C"/>
    <w:rsid w:val="0077230A"/>
    <w:rsid w:val="00772564"/>
    <w:rsid w:val="00772725"/>
    <w:rsid w:val="00773EB7"/>
    <w:rsid w:val="007751AA"/>
    <w:rsid w:val="00777AD7"/>
    <w:rsid w:val="00782E92"/>
    <w:rsid w:val="007912CE"/>
    <w:rsid w:val="00792D93"/>
    <w:rsid w:val="0079451D"/>
    <w:rsid w:val="007A04C8"/>
    <w:rsid w:val="007A215A"/>
    <w:rsid w:val="007A3102"/>
    <w:rsid w:val="007A3358"/>
    <w:rsid w:val="007A3B30"/>
    <w:rsid w:val="007A3FC0"/>
    <w:rsid w:val="007A49BA"/>
    <w:rsid w:val="007A609F"/>
    <w:rsid w:val="007A6246"/>
    <w:rsid w:val="007A7484"/>
    <w:rsid w:val="007B3EF9"/>
    <w:rsid w:val="007B57A1"/>
    <w:rsid w:val="007B7535"/>
    <w:rsid w:val="007C0D3D"/>
    <w:rsid w:val="007C2A08"/>
    <w:rsid w:val="007C2BCB"/>
    <w:rsid w:val="007C2E4F"/>
    <w:rsid w:val="007C2E6F"/>
    <w:rsid w:val="007C60D8"/>
    <w:rsid w:val="007D00FD"/>
    <w:rsid w:val="007D0AC6"/>
    <w:rsid w:val="007D2077"/>
    <w:rsid w:val="007D312F"/>
    <w:rsid w:val="007D4DC3"/>
    <w:rsid w:val="007D7A78"/>
    <w:rsid w:val="007E0B53"/>
    <w:rsid w:val="007E11EB"/>
    <w:rsid w:val="007E18B5"/>
    <w:rsid w:val="007E3253"/>
    <w:rsid w:val="007E346A"/>
    <w:rsid w:val="007E52DE"/>
    <w:rsid w:val="007E5812"/>
    <w:rsid w:val="007E6670"/>
    <w:rsid w:val="007E68A5"/>
    <w:rsid w:val="007F0525"/>
    <w:rsid w:val="007F1EC7"/>
    <w:rsid w:val="007F286F"/>
    <w:rsid w:val="007F2C82"/>
    <w:rsid w:val="007F3510"/>
    <w:rsid w:val="007F36F4"/>
    <w:rsid w:val="007F3EAF"/>
    <w:rsid w:val="007F40B0"/>
    <w:rsid w:val="007F5477"/>
    <w:rsid w:val="007F5F38"/>
    <w:rsid w:val="007F665B"/>
    <w:rsid w:val="007F7232"/>
    <w:rsid w:val="00801D8E"/>
    <w:rsid w:val="008028CE"/>
    <w:rsid w:val="008042C8"/>
    <w:rsid w:val="00805CFD"/>
    <w:rsid w:val="00807F15"/>
    <w:rsid w:val="00812AF5"/>
    <w:rsid w:val="0081359D"/>
    <w:rsid w:val="008136A0"/>
    <w:rsid w:val="00813CDD"/>
    <w:rsid w:val="00814164"/>
    <w:rsid w:val="00814AD7"/>
    <w:rsid w:val="00815A2E"/>
    <w:rsid w:val="008168B9"/>
    <w:rsid w:val="00820B4E"/>
    <w:rsid w:val="00822488"/>
    <w:rsid w:val="00822DF7"/>
    <w:rsid w:val="00823AA2"/>
    <w:rsid w:val="00823B38"/>
    <w:rsid w:val="00823F1C"/>
    <w:rsid w:val="00824697"/>
    <w:rsid w:val="00825BBE"/>
    <w:rsid w:val="00826EF6"/>
    <w:rsid w:val="00827A30"/>
    <w:rsid w:val="008318B8"/>
    <w:rsid w:val="00831DDD"/>
    <w:rsid w:val="00832386"/>
    <w:rsid w:val="00832EFF"/>
    <w:rsid w:val="008332DA"/>
    <w:rsid w:val="008344C2"/>
    <w:rsid w:val="00834BAC"/>
    <w:rsid w:val="008362C0"/>
    <w:rsid w:val="00836D01"/>
    <w:rsid w:val="0083786F"/>
    <w:rsid w:val="008379F3"/>
    <w:rsid w:val="00837EA3"/>
    <w:rsid w:val="0084354F"/>
    <w:rsid w:val="008439A0"/>
    <w:rsid w:val="00843BE9"/>
    <w:rsid w:val="008472B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6E07"/>
    <w:rsid w:val="0087776F"/>
    <w:rsid w:val="0088233C"/>
    <w:rsid w:val="0088280A"/>
    <w:rsid w:val="00883EB7"/>
    <w:rsid w:val="00886965"/>
    <w:rsid w:val="00890718"/>
    <w:rsid w:val="00892C9F"/>
    <w:rsid w:val="00892FBD"/>
    <w:rsid w:val="00893AD8"/>
    <w:rsid w:val="00893B38"/>
    <w:rsid w:val="00893D2C"/>
    <w:rsid w:val="00894D11"/>
    <w:rsid w:val="0089523F"/>
    <w:rsid w:val="0089581D"/>
    <w:rsid w:val="008965CE"/>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0A4"/>
    <w:rsid w:val="008B60B8"/>
    <w:rsid w:val="008C12BE"/>
    <w:rsid w:val="008C1B93"/>
    <w:rsid w:val="008C22C7"/>
    <w:rsid w:val="008C38EB"/>
    <w:rsid w:val="008C414B"/>
    <w:rsid w:val="008C4AB4"/>
    <w:rsid w:val="008C54EA"/>
    <w:rsid w:val="008C6701"/>
    <w:rsid w:val="008C671C"/>
    <w:rsid w:val="008D14FB"/>
    <w:rsid w:val="008D28A9"/>
    <w:rsid w:val="008D3BDF"/>
    <w:rsid w:val="008D5580"/>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8F692E"/>
    <w:rsid w:val="00900EC1"/>
    <w:rsid w:val="00901214"/>
    <w:rsid w:val="00904D6D"/>
    <w:rsid w:val="00904EC8"/>
    <w:rsid w:val="00906951"/>
    <w:rsid w:val="0091187A"/>
    <w:rsid w:val="00912CB9"/>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24A4"/>
    <w:rsid w:val="0096317C"/>
    <w:rsid w:val="00963E2D"/>
    <w:rsid w:val="009654EC"/>
    <w:rsid w:val="009665BE"/>
    <w:rsid w:val="009673AB"/>
    <w:rsid w:val="00970AAC"/>
    <w:rsid w:val="00970E84"/>
    <w:rsid w:val="00971153"/>
    <w:rsid w:val="00973219"/>
    <w:rsid w:val="00981036"/>
    <w:rsid w:val="00981E5F"/>
    <w:rsid w:val="00982B01"/>
    <w:rsid w:val="00983846"/>
    <w:rsid w:val="00985DAC"/>
    <w:rsid w:val="0098642B"/>
    <w:rsid w:val="00990676"/>
    <w:rsid w:val="00990CC8"/>
    <w:rsid w:val="0099227E"/>
    <w:rsid w:val="009949C5"/>
    <w:rsid w:val="00997C10"/>
    <w:rsid w:val="009A05E8"/>
    <w:rsid w:val="009A19B2"/>
    <w:rsid w:val="009B3EC0"/>
    <w:rsid w:val="009B44FD"/>
    <w:rsid w:val="009B5FE8"/>
    <w:rsid w:val="009B62B1"/>
    <w:rsid w:val="009B6403"/>
    <w:rsid w:val="009B7433"/>
    <w:rsid w:val="009B76C2"/>
    <w:rsid w:val="009C075D"/>
    <w:rsid w:val="009C080D"/>
    <w:rsid w:val="009C2A72"/>
    <w:rsid w:val="009C5293"/>
    <w:rsid w:val="009C69BF"/>
    <w:rsid w:val="009D1079"/>
    <w:rsid w:val="009D3213"/>
    <w:rsid w:val="009D41DF"/>
    <w:rsid w:val="009D709E"/>
    <w:rsid w:val="009E0249"/>
    <w:rsid w:val="009E055A"/>
    <w:rsid w:val="009E0F0F"/>
    <w:rsid w:val="009E16C9"/>
    <w:rsid w:val="009E36AC"/>
    <w:rsid w:val="009E4FB4"/>
    <w:rsid w:val="009E5694"/>
    <w:rsid w:val="009E585B"/>
    <w:rsid w:val="009E6D8B"/>
    <w:rsid w:val="009E75B1"/>
    <w:rsid w:val="009E7BD0"/>
    <w:rsid w:val="009E7D5A"/>
    <w:rsid w:val="009E7FA8"/>
    <w:rsid w:val="009F0130"/>
    <w:rsid w:val="009F040E"/>
    <w:rsid w:val="009F21FF"/>
    <w:rsid w:val="009F6800"/>
    <w:rsid w:val="00A00B77"/>
    <w:rsid w:val="00A01765"/>
    <w:rsid w:val="00A02897"/>
    <w:rsid w:val="00A02DD3"/>
    <w:rsid w:val="00A04D6C"/>
    <w:rsid w:val="00A05622"/>
    <w:rsid w:val="00A06C4C"/>
    <w:rsid w:val="00A07A0A"/>
    <w:rsid w:val="00A100B6"/>
    <w:rsid w:val="00A1136A"/>
    <w:rsid w:val="00A13E76"/>
    <w:rsid w:val="00A158DD"/>
    <w:rsid w:val="00A16250"/>
    <w:rsid w:val="00A164C1"/>
    <w:rsid w:val="00A17296"/>
    <w:rsid w:val="00A17D28"/>
    <w:rsid w:val="00A20151"/>
    <w:rsid w:val="00A21621"/>
    <w:rsid w:val="00A21F7C"/>
    <w:rsid w:val="00A22457"/>
    <w:rsid w:val="00A22900"/>
    <w:rsid w:val="00A31E71"/>
    <w:rsid w:val="00A3340E"/>
    <w:rsid w:val="00A42248"/>
    <w:rsid w:val="00A426C8"/>
    <w:rsid w:val="00A42ABF"/>
    <w:rsid w:val="00A4427E"/>
    <w:rsid w:val="00A444AC"/>
    <w:rsid w:val="00A46733"/>
    <w:rsid w:val="00A46ECF"/>
    <w:rsid w:val="00A477B8"/>
    <w:rsid w:val="00A47AD5"/>
    <w:rsid w:val="00A47F03"/>
    <w:rsid w:val="00A51683"/>
    <w:rsid w:val="00A51892"/>
    <w:rsid w:val="00A52037"/>
    <w:rsid w:val="00A52149"/>
    <w:rsid w:val="00A52366"/>
    <w:rsid w:val="00A55910"/>
    <w:rsid w:val="00A5654D"/>
    <w:rsid w:val="00A5724F"/>
    <w:rsid w:val="00A6019F"/>
    <w:rsid w:val="00A6261F"/>
    <w:rsid w:val="00A649A5"/>
    <w:rsid w:val="00A662A3"/>
    <w:rsid w:val="00A6697F"/>
    <w:rsid w:val="00A71C8A"/>
    <w:rsid w:val="00A71ED6"/>
    <w:rsid w:val="00A7210F"/>
    <w:rsid w:val="00A72D98"/>
    <w:rsid w:val="00A760E0"/>
    <w:rsid w:val="00A77E76"/>
    <w:rsid w:val="00A80090"/>
    <w:rsid w:val="00A819A2"/>
    <w:rsid w:val="00A82646"/>
    <w:rsid w:val="00A85A64"/>
    <w:rsid w:val="00A91224"/>
    <w:rsid w:val="00A93118"/>
    <w:rsid w:val="00A94D42"/>
    <w:rsid w:val="00AA3EC5"/>
    <w:rsid w:val="00AA400F"/>
    <w:rsid w:val="00AA48F5"/>
    <w:rsid w:val="00AA4B39"/>
    <w:rsid w:val="00AA512B"/>
    <w:rsid w:val="00AA6027"/>
    <w:rsid w:val="00AA608B"/>
    <w:rsid w:val="00AA77C0"/>
    <w:rsid w:val="00AB1CD7"/>
    <w:rsid w:val="00AB1F5C"/>
    <w:rsid w:val="00AB4311"/>
    <w:rsid w:val="00AB49DA"/>
    <w:rsid w:val="00AB59A7"/>
    <w:rsid w:val="00AB68F7"/>
    <w:rsid w:val="00AC03ED"/>
    <w:rsid w:val="00AC06A7"/>
    <w:rsid w:val="00AC077B"/>
    <w:rsid w:val="00AC0C82"/>
    <w:rsid w:val="00AC1F08"/>
    <w:rsid w:val="00AC4EE6"/>
    <w:rsid w:val="00AC5047"/>
    <w:rsid w:val="00AC5B14"/>
    <w:rsid w:val="00AC60ED"/>
    <w:rsid w:val="00AC78E1"/>
    <w:rsid w:val="00AD2373"/>
    <w:rsid w:val="00AD4DF3"/>
    <w:rsid w:val="00AD564C"/>
    <w:rsid w:val="00AD7639"/>
    <w:rsid w:val="00AE3182"/>
    <w:rsid w:val="00AE43A3"/>
    <w:rsid w:val="00AE6196"/>
    <w:rsid w:val="00AF095A"/>
    <w:rsid w:val="00AF0FE3"/>
    <w:rsid w:val="00AF1119"/>
    <w:rsid w:val="00AF3928"/>
    <w:rsid w:val="00AF59C3"/>
    <w:rsid w:val="00B011BB"/>
    <w:rsid w:val="00B011DB"/>
    <w:rsid w:val="00B012F2"/>
    <w:rsid w:val="00B0163B"/>
    <w:rsid w:val="00B04312"/>
    <w:rsid w:val="00B0539A"/>
    <w:rsid w:val="00B06669"/>
    <w:rsid w:val="00B06F09"/>
    <w:rsid w:val="00B07DF0"/>
    <w:rsid w:val="00B1156C"/>
    <w:rsid w:val="00B1341E"/>
    <w:rsid w:val="00B13B94"/>
    <w:rsid w:val="00B14782"/>
    <w:rsid w:val="00B14B32"/>
    <w:rsid w:val="00B14BA4"/>
    <w:rsid w:val="00B14C9C"/>
    <w:rsid w:val="00B14E05"/>
    <w:rsid w:val="00B1556E"/>
    <w:rsid w:val="00B162E1"/>
    <w:rsid w:val="00B17156"/>
    <w:rsid w:val="00B17A29"/>
    <w:rsid w:val="00B17D85"/>
    <w:rsid w:val="00B21903"/>
    <w:rsid w:val="00B21966"/>
    <w:rsid w:val="00B2363C"/>
    <w:rsid w:val="00B252F9"/>
    <w:rsid w:val="00B25977"/>
    <w:rsid w:val="00B27014"/>
    <w:rsid w:val="00B271D8"/>
    <w:rsid w:val="00B27C45"/>
    <w:rsid w:val="00B313EB"/>
    <w:rsid w:val="00B3198A"/>
    <w:rsid w:val="00B34812"/>
    <w:rsid w:val="00B357AE"/>
    <w:rsid w:val="00B37E57"/>
    <w:rsid w:val="00B41349"/>
    <w:rsid w:val="00B42FA5"/>
    <w:rsid w:val="00B44C50"/>
    <w:rsid w:val="00B45194"/>
    <w:rsid w:val="00B514D3"/>
    <w:rsid w:val="00B51BC7"/>
    <w:rsid w:val="00B52134"/>
    <w:rsid w:val="00B54371"/>
    <w:rsid w:val="00B54668"/>
    <w:rsid w:val="00B56063"/>
    <w:rsid w:val="00B570B0"/>
    <w:rsid w:val="00B57714"/>
    <w:rsid w:val="00B61620"/>
    <w:rsid w:val="00B64061"/>
    <w:rsid w:val="00B65BB6"/>
    <w:rsid w:val="00B67499"/>
    <w:rsid w:val="00B67FFE"/>
    <w:rsid w:val="00B7048C"/>
    <w:rsid w:val="00B71D8A"/>
    <w:rsid w:val="00B73F7D"/>
    <w:rsid w:val="00B743B9"/>
    <w:rsid w:val="00B748D0"/>
    <w:rsid w:val="00B74E4A"/>
    <w:rsid w:val="00B7617C"/>
    <w:rsid w:val="00B768D7"/>
    <w:rsid w:val="00B778A3"/>
    <w:rsid w:val="00B809F3"/>
    <w:rsid w:val="00B835E4"/>
    <w:rsid w:val="00B85932"/>
    <w:rsid w:val="00B87588"/>
    <w:rsid w:val="00B92474"/>
    <w:rsid w:val="00B93B84"/>
    <w:rsid w:val="00B97C36"/>
    <w:rsid w:val="00BA2419"/>
    <w:rsid w:val="00BA4DBF"/>
    <w:rsid w:val="00BA6B54"/>
    <w:rsid w:val="00BB0EAF"/>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DC6"/>
    <w:rsid w:val="00BE3232"/>
    <w:rsid w:val="00BE520C"/>
    <w:rsid w:val="00BE78BD"/>
    <w:rsid w:val="00BF16AD"/>
    <w:rsid w:val="00BF2C8B"/>
    <w:rsid w:val="00BF34A7"/>
    <w:rsid w:val="00BF3B14"/>
    <w:rsid w:val="00BF6218"/>
    <w:rsid w:val="00C00EA2"/>
    <w:rsid w:val="00C011EE"/>
    <w:rsid w:val="00C01AEC"/>
    <w:rsid w:val="00C02535"/>
    <w:rsid w:val="00C0352A"/>
    <w:rsid w:val="00C0425B"/>
    <w:rsid w:val="00C04A14"/>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298D"/>
    <w:rsid w:val="00C55BED"/>
    <w:rsid w:val="00C55D03"/>
    <w:rsid w:val="00C55F3E"/>
    <w:rsid w:val="00C57311"/>
    <w:rsid w:val="00C601CD"/>
    <w:rsid w:val="00C612E3"/>
    <w:rsid w:val="00C61929"/>
    <w:rsid w:val="00C62E71"/>
    <w:rsid w:val="00C63059"/>
    <w:rsid w:val="00C631FE"/>
    <w:rsid w:val="00C63C08"/>
    <w:rsid w:val="00C66CCC"/>
    <w:rsid w:val="00C676A4"/>
    <w:rsid w:val="00C67D64"/>
    <w:rsid w:val="00C700B6"/>
    <w:rsid w:val="00C7182A"/>
    <w:rsid w:val="00C72659"/>
    <w:rsid w:val="00C734AC"/>
    <w:rsid w:val="00C73BD7"/>
    <w:rsid w:val="00C75BDF"/>
    <w:rsid w:val="00C80CAC"/>
    <w:rsid w:val="00C8516B"/>
    <w:rsid w:val="00C854C1"/>
    <w:rsid w:val="00C85B81"/>
    <w:rsid w:val="00C9178F"/>
    <w:rsid w:val="00C931BC"/>
    <w:rsid w:val="00C93F76"/>
    <w:rsid w:val="00C9655A"/>
    <w:rsid w:val="00C96C29"/>
    <w:rsid w:val="00C96FCA"/>
    <w:rsid w:val="00C9754D"/>
    <w:rsid w:val="00C975DF"/>
    <w:rsid w:val="00CA5D84"/>
    <w:rsid w:val="00CA7764"/>
    <w:rsid w:val="00CC0221"/>
    <w:rsid w:val="00CC0ED6"/>
    <w:rsid w:val="00CC1960"/>
    <w:rsid w:val="00CC470A"/>
    <w:rsid w:val="00CC4CD8"/>
    <w:rsid w:val="00CD13AE"/>
    <w:rsid w:val="00CD3F24"/>
    <w:rsid w:val="00CD4F70"/>
    <w:rsid w:val="00CD71BC"/>
    <w:rsid w:val="00CD788E"/>
    <w:rsid w:val="00CE1CF3"/>
    <w:rsid w:val="00CE70F3"/>
    <w:rsid w:val="00CE745A"/>
    <w:rsid w:val="00CE7659"/>
    <w:rsid w:val="00CF0E18"/>
    <w:rsid w:val="00CF29A4"/>
    <w:rsid w:val="00CF2F2E"/>
    <w:rsid w:val="00CF624D"/>
    <w:rsid w:val="00CF6E34"/>
    <w:rsid w:val="00CF7602"/>
    <w:rsid w:val="00D0495F"/>
    <w:rsid w:val="00D066D9"/>
    <w:rsid w:val="00D06AAC"/>
    <w:rsid w:val="00D076EF"/>
    <w:rsid w:val="00D108C5"/>
    <w:rsid w:val="00D10D7A"/>
    <w:rsid w:val="00D1187F"/>
    <w:rsid w:val="00D11C2D"/>
    <w:rsid w:val="00D1494C"/>
    <w:rsid w:val="00D1618D"/>
    <w:rsid w:val="00D167B1"/>
    <w:rsid w:val="00D16D1B"/>
    <w:rsid w:val="00D21F66"/>
    <w:rsid w:val="00D24B66"/>
    <w:rsid w:val="00D24C22"/>
    <w:rsid w:val="00D26476"/>
    <w:rsid w:val="00D30FE3"/>
    <w:rsid w:val="00D31492"/>
    <w:rsid w:val="00D3478B"/>
    <w:rsid w:val="00D35E12"/>
    <w:rsid w:val="00D413DD"/>
    <w:rsid w:val="00D4189D"/>
    <w:rsid w:val="00D424E3"/>
    <w:rsid w:val="00D42604"/>
    <w:rsid w:val="00D43436"/>
    <w:rsid w:val="00D4389A"/>
    <w:rsid w:val="00D43E84"/>
    <w:rsid w:val="00D4436A"/>
    <w:rsid w:val="00D44E12"/>
    <w:rsid w:val="00D45829"/>
    <w:rsid w:val="00D45DEF"/>
    <w:rsid w:val="00D45FB7"/>
    <w:rsid w:val="00D46347"/>
    <w:rsid w:val="00D467A2"/>
    <w:rsid w:val="00D467CB"/>
    <w:rsid w:val="00D46954"/>
    <w:rsid w:val="00D50C74"/>
    <w:rsid w:val="00D50D68"/>
    <w:rsid w:val="00D51E72"/>
    <w:rsid w:val="00D520E6"/>
    <w:rsid w:val="00D534EA"/>
    <w:rsid w:val="00D540A4"/>
    <w:rsid w:val="00D54857"/>
    <w:rsid w:val="00D54DBC"/>
    <w:rsid w:val="00D56692"/>
    <w:rsid w:val="00D56C0C"/>
    <w:rsid w:val="00D570F3"/>
    <w:rsid w:val="00D61C85"/>
    <w:rsid w:val="00D624E5"/>
    <w:rsid w:val="00D634A8"/>
    <w:rsid w:val="00D64C3D"/>
    <w:rsid w:val="00D65A1C"/>
    <w:rsid w:val="00D65B97"/>
    <w:rsid w:val="00D66A31"/>
    <w:rsid w:val="00D67099"/>
    <w:rsid w:val="00D71939"/>
    <w:rsid w:val="00D72D27"/>
    <w:rsid w:val="00D73317"/>
    <w:rsid w:val="00D743C8"/>
    <w:rsid w:val="00D743DA"/>
    <w:rsid w:val="00D744B5"/>
    <w:rsid w:val="00D745B1"/>
    <w:rsid w:val="00D74C5F"/>
    <w:rsid w:val="00D753F3"/>
    <w:rsid w:val="00D8520A"/>
    <w:rsid w:val="00D9045B"/>
    <w:rsid w:val="00D90EA9"/>
    <w:rsid w:val="00D91A7C"/>
    <w:rsid w:val="00D941C3"/>
    <w:rsid w:val="00D94A99"/>
    <w:rsid w:val="00D95324"/>
    <w:rsid w:val="00D95482"/>
    <w:rsid w:val="00DA0390"/>
    <w:rsid w:val="00DA184B"/>
    <w:rsid w:val="00DA1940"/>
    <w:rsid w:val="00DA3C3C"/>
    <w:rsid w:val="00DB05EC"/>
    <w:rsid w:val="00DB166E"/>
    <w:rsid w:val="00DB3D8C"/>
    <w:rsid w:val="00DB3E4C"/>
    <w:rsid w:val="00DB421D"/>
    <w:rsid w:val="00DB43B8"/>
    <w:rsid w:val="00DB7BD1"/>
    <w:rsid w:val="00DB7C8A"/>
    <w:rsid w:val="00DC1C6F"/>
    <w:rsid w:val="00DC2DC5"/>
    <w:rsid w:val="00DC341B"/>
    <w:rsid w:val="00DC6B18"/>
    <w:rsid w:val="00DC7472"/>
    <w:rsid w:val="00DD2BCD"/>
    <w:rsid w:val="00DD35E7"/>
    <w:rsid w:val="00DD5486"/>
    <w:rsid w:val="00DD6120"/>
    <w:rsid w:val="00DD650E"/>
    <w:rsid w:val="00DD77F1"/>
    <w:rsid w:val="00DD7968"/>
    <w:rsid w:val="00DE0B7E"/>
    <w:rsid w:val="00DE1418"/>
    <w:rsid w:val="00DE2205"/>
    <w:rsid w:val="00DE421E"/>
    <w:rsid w:val="00DE5454"/>
    <w:rsid w:val="00DE7F41"/>
    <w:rsid w:val="00DF09A2"/>
    <w:rsid w:val="00DF0F50"/>
    <w:rsid w:val="00DF2309"/>
    <w:rsid w:val="00DF28DC"/>
    <w:rsid w:val="00DF2F0C"/>
    <w:rsid w:val="00DF3915"/>
    <w:rsid w:val="00DF44AC"/>
    <w:rsid w:val="00DF4CE2"/>
    <w:rsid w:val="00E0168F"/>
    <w:rsid w:val="00E05374"/>
    <w:rsid w:val="00E05581"/>
    <w:rsid w:val="00E12071"/>
    <w:rsid w:val="00E12660"/>
    <w:rsid w:val="00E1274F"/>
    <w:rsid w:val="00E12838"/>
    <w:rsid w:val="00E15BBF"/>
    <w:rsid w:val="00E15ECD"/>
    <w:rsid w:val="00E209A9"/>
    <w:rsid w:val="00E23F00"/>
    <w:rsid w:val="00E2599A"/>
    <w:rsid w:val="00E26A0F"/>
    <w:rsid w:val="00E318D4"/>
    <w:rsid w:val="00E339EE"/>
    <w:rsid w:val="00E33B83"/>
    <w:rsid w:val="00E342E4"/>
    <w:rsid w:val="00E3557A"/>
    <w:rsid w:val="00E37C08"/>
    <w:rsid w:val="00E4014C"/>
    <w:rsid w:val="00E401FC"/>
    <w:rsid w:val="00E404A2"/>
    <w:rsid w:val="00E42D1B"/>
    <w:rsid w:val="00E43FA5"/>
    <w:rsid w:val="00E4558E"/>
    <w:rsid w:val="00E46C0B"/>
    <w:rsid w:val="00E46FAB"/>
    <w:rsid w:val="00E474DC"/>
    <w:rsid w:val="00E511F8"/>
    <w:rsid w:val="00E5155C"/>
    <w:rsid w:val="00E51CC9"/>
    <w:rsid w:val="00E553C6"/>
    <w:rsid w:val="00E55562"/>
    <w:rsid w:val="00E55EA9"/>
    <w:rsid w:val="00E56307"/>
    <w:rsid w:val="00E56D55"/>
    <w:rsid w:val="00E56F52"/>
    <w:rsid w:val="00E57D47"/>
    <w:rsid w:val="00E57F76"/>
    <w:rsid w:val="00E60203"/>
    <w:rsid w:val="00E60696"/>
    <w:rsid w:val="00E6152A"/>
    <w:rsid w:val="00E62028"/>
    <w:rsid w:val="00E636D2"/>
    <w:rsid w:val="00E6393C"/>
    <w:rsid w:val="00E67E51"/>
    <w:rsid w:val="00E70CF8"/>
    <w:rsid w:val="00E747F4"/>
    <w:rsid w:val="00E76BE0"/>
    <w:rsid w:val="00E7790B"/>
    <w:rsid w:val="00E81714"/>
    <w:rsid w:val="00E84B97"/>
    <w:rsid w:val="00E858AB"/>
    <w:rsid w:val="00E90D9D"/>
    <w:rsid w:val="00E91546"/>
    <w:rsid w:val="00E91678"/>
    <w:rsid w:val="00E9206E"/>
    <w:rsid w:val="00E93438"/>
    <w:rsid w:val="00E93F64"/>
    <w:rsid w:val="00E94CBC"/>
    <w:rsid w:val="00E96092"/>
    <w:rsid w:val="00E96737"/>
    <w:rsid w:val="00EA0668"/>
    <w:rsid w:val="00EA127F"/>
    <w:rsid w:val="00EA1F53"/>
    <w:rsid w:val="00EA2282"/>
    <w:rsid w:val="00EA4376"/>
    <w:rsid w:val="00EA4F15"/>
    <w:rsid w:val="00EA70DC"/>
    <w:rsid w:val="00EA7BFA"/>
    <w:rsid w:val="00EA7F83"/>
    <w:rsid w:val="00EB01FF"/>
    <w:rsid w:val="00EB06C6"/>
    <w:rsid w:val="00EB1B47"/>
    <w:rsid w:val="00EB2858"/>
    <w:rsid w:val="00EB46E1"/>
    <w:rsid w:val="00EB53DF"/>
    <w:rsid w:val="00EB6907"/>
    <w:rsid w:val="00EB7BD6"/>
    <w:rsid w:val="00EC20FD"/>
    <w:rsid w:val="00EC2EF8"/>
    <w:rsid w:val="00EC3DAC"/>
    <w:rsid w:val="00EC42FF"/>
    <w:rsid w:val="00EC5A73"/>
    <w:rsid w:val="00EC6951"/>
    <w:rsid w:val="00ED27F6"/>
    <w:rsid w:val="00ED3B7C"/>
    <w:rsid w:val="00ED3D0C"/>
    <w:rsid w:val="00ED4AEF"/>
    <w:rsid w:val="00ED570E"/>
    <w:rsid w:val="00ED5CFE"/>
    <w:rsid w:val="00ED709A"/>
    <w:rsid w:val="00ED7D8C"/>
    <w:rsid w:val="00EE005A"/>
    <w:rsid w:val="00EE05CF"/>
    <w:rsid w:val="00EE10AE"/>
    <w:rsid w:val="00EE2DA2"/>
    <w:rsid w:val="00EE4290"/>
    <w:rsid w:val="00EE589E"/>
    <w:rsid w:val="00EE76D0"/>
    <w:rsid w:val="00EE7C89"/>
    <w:rsid w:val="00EF1185"/>
    <w:rsid w:val="00EF61A1"/>
    <w:rsid w:val="00EF754D"/>
    <w:rsid w:val="00F027E9"/>
    <w:rsid w:val="00F04BA2"/>
    <w:rsid w:val="00F0775E"/>
    <w:rsid w:val="00F15F69"/>
    <w:rsid w:val="00F1612D"/>
    <w:rsid w:val="00F16B66"/>
    <w:rsid w:val="00F173DD"/>
    <w:rsid w:val="00F20C9A"/>
    <w:rsid w:val="00F21119"/>
    <w:rsid w:val="00F22124"/>
    <w:rsid w:val="00F25164"/>
    <w:rsid w:val="00F25620"/>
    <w:rsid w:val="00F277D3"/>
    <w:rsid w:val="00F30997"/>
    <w:rsid w:val="00F32896"/>
    <w:rsid w:val="00F33C08"/>
    <w:rsid w:val="00F41AE7"/>
    <w:rsid w:val="00F41B3D"/>
    <w:rsid w:val="00F41F44"/>
    <w:rsid w:val="00F42D17"/>
    <w:rsid w:val="00F4381F"/>
    <w:rsid w:val="00F44D8C"/>
    <w:rsid w:val="00F457A0"/>
    <w:rsid w:val="00F46492"/>
    <w:rsid w:val="00F477B5"/>
    <w:rsid w:val="00F47B01"/>
    <w:rsid w:val="00F5057E"/>
    <w:rsid w:val="00F524FC"/>
    <w:rsid w:val="00F53410"/>
    <w:rsid w:val="00F540DD"/>
    <w:rsid w:val="00F541F8"/>
    <w:rsid w:val="00F5470A"/>
    <w:rsid w:val="00F551E6"/>
    <w:rsid w:val="00F5563D"/>
    <w:rsid w:val="00F56891"/>
    <w:rsid w:val="00F577B1"/>
    <w:rsid w:val="00F64CD4"/>
    <w:rsid w:val="00F64F37"/>
    <w:rsid w:val="00F65AB2"/>
    <w:rsid w:val="00F67BEF"/>
    <w:rsid w:val="00F722CB"/>
    <w:rsid w:val="00F73E78"/>
    <w:rsid w:val="00F740C2"/>
    <w:rsid w:val="00F7591E"/>
    <w:rsid w:val="00F75EF9"/>
    <w:rsid w:val="00F77A9B"/>
    <w:rsid w:val="00F80781"/>
    <w:rsid w:val="00F83035"/>
    <w:rsid w:val="00F83793"/>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97D"/>
    <w:rsid w:val="00FA5B9A"/>
    <w:rsid w:val="00FB01B9"/>
    <w:rsid w:val="00FB05FE"/>
    <w:rsid w:val="00FB0F75"/>
    <w:rsid w:val="00FB2049"/>
    <w:rsid w:val="00FB2FFC"/>
    <w:rsid w:val="00FB763A"/>
    <w:rsid w:val="00FB79C0"/>
    <w:rsid w:val="00FC0E98"/>
    <w:rsid w:val="00FC14CB"/>
    <w:rsid w:val="00FC2EB8"/>
    <w:rsid w:val="00FC5C43"/>
    <w:rsid w:val="00FC6547"/>
    <w:rsid w:val="00FD12FC"/>
    <w:rsid w:val="00FD1598"/>
    <w:rsid w:val="00FD16C3"/>
    <w:rsid w:val="00FD3CC6"/>
    <w:rsid w:val="00FD576E"/>
    <w:rsid w:val="00FD596B"/>
    <w:rsid w:val="00FE42EA"/>
    <w:rsid w:val="00FE4334"/>
    <w:rsid w:val="00FE4EC2"/>
    <w:rsid w:val="00FE58CC"/>
    <w:rsid w:val="00FE7022"/>
    <w:rsid w:val="00FE7284"/>
    <w:rsid w:val="00FE75A9"/>
    <w:rsid w:val="00FF058D"/>
    <w:rsid w:val="00FF1D8E"/>
    <w:rsid w:val="00FF2440"/>
    <w:rsid w:val="00FF2A05"/>
    <w:rsid w:val="00FF322C"/>
    <w:rsid w:val="00FF3922"/>
    <w:rsid w:val="00FF4953"/>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1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List Paragraph1"/>
    <w:basedOn w:val="Normal"/>
    <w:link w:val="ListParagraphChar"/>
    <w:uiPriority w:val="1"/>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
    <w:name w:val="Plain Table 2"/>
    <w:basedOn w:val="TableNormal"/>
    <w:uiPriority w:val="42"/>
    <w:rsid w:val="009C075D"/>
    <w:pPr>
      <w:spacing w:after="0" w:line="240" w:lineRule="auto"/>
    </w:pPr>
    <w:rPr>
      <w:rFonts w:asciiTheme="minorHAnsi" w:eastAsiaTheme="minorHAnsi" w:hAnsiTheme="minorHAnsi" w:cstheme="minorBidi"/>
      <w:sz w:val="24"/>
      <w:szCs w:val="24"/>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
    <w:link w:val="ListParagraph"/>
    <w:uiPriority w:val="34"/>
    <w:rsid w:val="0096317C"/>
    <w:rPr>
      <w:rFonts w:ascii="Calibri" w:hAnsi="Calibri"/>
      <w:sz w:val="22"/>
      <w:szCs w:val="22"/>
      <w:lang w:val="en-GB" w:eastAsia="en-GB"/>
    </w:rPr>
  </w:style>
  <w:style w:type="character" w:styleId="CommentReference">
    <w:name w:val="annotation reference"/>
    <w:basedOn w:val="DefaultParagraphFont"/>
    <w:uiPriority w:val="99"/>
    <w:semiHidden/>
    <w:unhideWhenUsed/>
    <w:rsid w:val="00FB2049"/>
    <w:rPr>
      <w:sz w:val="18"/>
      <w:szCs w:val="18"/>
    </w:rPr>
  </w:style>
  <w:style w:type="paragraph" w:styleId="CommentText">
    <w:name w:val="annotation text"/>
    <w:basedOn w:val="Normal"/>
    <w:link w:val="CommentTextChar"/>
    <w:uiPriority w:val="99"/>
    <w:semiHidden/>
    <w:unhideWhenUsed/>
    <w:rsid w:val="00FB2049"/>
    <w:pPr>
      <w:spacing w:line="240" w:lineRule="auto"/>
    </w:pPr>
    <w:rPr>
      <w:sz w:val="24"/>
      <w:szCs w:val="24"/>
    </w:rPr>
  </w:style>
  <w:style w:type="character" w:customStyle="1" w:styleId="CommentTextChar">
    <w:name w:val="Comment Text Char"/>
    <w:basedOn w:val="DefaultParagraphFont"/>
    <w:link w:val="CommentText"/>
    <w:uiPriority w:val="99"/>
    <w:semiHidden/>
    <w:rsid w:val="00FB2049"/>
    <w:rPr>
      <w:sz w:val="24"/>
      <w:szCs w:val="24"/>
    </w:rPr>
  </w:style>
  <w:style w:type="paragraph" w:styleId="CommentSubject">
    <w:name w:val="annotation subject"/>
    <w:basedOn w:val="CommentText"/>
    <w:next w:val="CommentText"/>
    <w:link w:val="CommentSubjectChar"/>
    <w:uiPriority w:val="99"/>
    <w:semiHidden/>
    <w:unhideWhenUsed/>
    <w:rsid w:val="00FB2049"/>
    <w:rPr>
      <w:b/>
      <w:bCs/>
      <w:sz w:val="20"/>
      <w:szCs w:val="20"/>
    </w:rPr>
  </w:style>
  <w:style w:type="character" w:customStyle="1" w:styleId="CommentSubjectChar">
    <w:name w:val="Comment Subject Char"/>
    <w:basedOn w:val="CommentTextChar"/>
    <w:link w:val="CommentSubject"/>
    <w:uiPriority w:val="99"/>
    <w:semiHidden/>
    <w:rsid w:val="00FB204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List Paragraph1"/>
    <w:basedOn w:val="Normal"/>
    <w:link w:val="ListParagraphChar"/>
    <w:uiPriority w:val="1"/>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
    <w:name w:val="Plain Table 2"/>
    <w:basedOn w:val="TableNormal"/>
    <w:uiPriority w:val="42"/>
    <w:rsid w:val="009C075D"/>
    <w:pPr>
      <w:spacing w:after="0" w:line="240" w:lineRule="auto"/>
    </w:pPr>
    <w:rPr>
      <w:rFonts w:asciiTheme="minorHAnsi" w:eastAsiaTheme="minorHAnsi" w:hAnsiTheme="minorHAnsi" w:cstheme="minorBidi"/>
      <w:sz w:val="24"/>
      <w:szCs w:val="24"/>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
    <w:link w:val="ListParagraph"/>
    <w:uiPriority w:val="34"/>
    <w:rsid w:val="0096317C"/>
    <w:rPr>
      <w:rFonts w:ascii="Calibri" w:hAnsi="Calibri"/>
      <w:sz w:val="22"/>
      <w:szCs w:val="22"/>
      <w:lang w:val="en-GB" w:eastAsia="en-GB"/>
    </w:rPr>
  </w:style>
  <w:style w:type="character" w:styleId="CommentReference">
    <w:name w:val="annotation reference"/>
    <w:basedOn w:val="DefaultParagraphFont"/>
    <w:uiPriority w:val="99"/>
    <w:semiHidden/>
    <w:unhideWhenUsed/>
    <w:rsid w:val="00FB2049"/>
    <w:rPr>
      <w:sz w:val="18"/>
      <w:szCs w:val="18"/>
    </w:rPr>
  </w:style>
  <w:style w:type="paragraph" w:styleId="CommentText">
    <w:name w:val="annotation text"/>
    <w:basedOn w:val="Normal"/>
    <w:link w:val="CommentTextChar"/>
    <w:uiPriority w:val="99"/>
    <w:semiHidden/>
    <w:unhideWhenUsed/>
    <w:rsid w:val="00FB2049"/>
    <w:pPr>
      <w:spacing w:line="240" w:lineRule="auto"/>
    </w:pPr>
    <w:rPr>
      <w:sz w:val="24"/>
      <w:szCs w:val="24"/>
    </w:rPr>
  </w:style>
  <w:style w:type="character" w:customStyle="1" w:styleId="CommentTextChar">
    <w:name w:val="Comment Text Char"/>
    <w:basedOn w:val="DefaultParagraphFont"/>
    <w:link w:val="CommentText"/>
    <w:uiPriority w:val="99"/>
    <w:semiHidden/>
    <w:rsid w:val="00FB2049"/>
    <w:rPr>
      <w:sz w:val="24"/>
      <w:szCs w:val="24"/>
    </w:rPr>
  </w:style>
  <w:style w:type="paragraph" w:styleId="CommentSubject">
    <w:name w:val="annotation subject"/>
    <w:basedOn w:val="CommentText"/>
    <w:next w:val="CommentText"/>
    <w:link w:val="CommentSubjectChar"/>
    <w:uiPriority w:val="99"/>
    <w:semiHidden/>
    <w:unhideWhenUsed/>
    <w:rsid w:val="00FB2049"/>
    <w:rPr>
      <w:b/>
      <w:bCs/>
      <w:sz w:val="20"/>
      <w:szCs w:val="20"/>
    </w:rPr>
  </w:style>
  <w:style w:type="character" w:customStyle="1" w:styleId="CommentSubjectChar">
    <w:name w:val="Comment Subject Char"/>
    <w:basedOn w:val="CommentTextChar"/>
    <w:link w:val="CommentSubject"/>
    <w:uiPriority w:val="99"/>
    <w:semiHidden/>
    <w:rsid w:val="00FB204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5880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jurnal.pbsi.uniba-/"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jurnal.umsu.ac.id/index.php/ETLi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513CE-3A24-4CCA-9653-0C2FAA6F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User</cp:lastModifiedBy>
  <cp:revision>3</cp:revision>
  <cp:lastPrinted>2004-12-30T03:27:00Z</cp:lastPrinted>
  <dcterms:created xsi:type="dcterms:W3CDTF">2020-12-13T09:08:00Z</dcterms:created>
  <dcterms:modified xsi:type="dcterms:W3CDTF">2020-12-13T09:17:00Z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