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36" w:rsidRPr="00876136" w:rsidRDefault="004E3DC5" w:rsidP="00801164">
      <w:pPr>
        <w:spacing w:line="276" w:lineRule="auto"/>
        <w:jc w:val="center"/>
        <w:rPr>
          <w:rFonts w:ascii="Times New Roman" w:hAnsi="Times New Roman" w:cs="Times New Roman"/>
          <w:b/>
          <w:sz w:val="28"/>
          <w:szCs w:val="28"/>
        </w:rPr>
      </w:pPr>
      <w:r w:rsidRPr="00876136">
        <w:rPr>
          <w:rFonts w:ascii="Times New Roman" w:hAnsi="Times New Roman" w:cs="Times New Roman"/>
          <w:b/>
          <w:sz w:val="28"/>
          <w:szCs w:val="28"/>
        </w:rPr>
        <w:t xml:space="preserve">The Effect of </w:t>
      </w:r>
      <w:r w:rsidR="002F00E8" w:rsidRPr="00876136">
        <w:rPr>
          <w:rFonts w:ascii="Times New Roman" w:hAnsi="Times New Roman" w:cs="Times New Roman"/>
          <w:b/>
          <w:sz w:val="28"/>
          <w:szCs w:val="28"/>
          <w:lang w:val="id-ID"/>
        </w:rPr>
        <w:t xml:space="preserve">Blended Learning Model </w:t>
      </w:r>
      <w:r w:rsidR="002F00E8" w:rsidRPr="00876136">
        <w:rPr>
          <w:rFonts w:ascii="Times New Roman" w:hAnsi="Times New Roman" w:cs="Times New Roman"/>
          <w:b/>
          <w:sz w:val="28"/>
          <w:szCs w:val="28"/>
        </w:rPr>
        <w:t>w</w:t>
      </w:r>
      <w:r w:rsidRPr="00876136">
        <w:rPr>
          <w:rFonts w:ascii="Times New Roman" w:hAnsi="Times New Roman" w:cs="Times New Roman"/>
          <w:b/>
          <w:sz w:val="28"/>
          <w:szCs w:val="28"/>
          <w:lang w:val="id-ID"/>
        </w:rPr>
        <w:t>ith Moodle</w:t>
      </w:r>
      <w:r w:rsidRPr="00876136">
        <w:rPr>
          <w:rFonts w:ascii="Times New Roman" w:hAnsi="Times New Roman" w:cs="Times New Roman"/>
          <w:b/>
          <w:sz w:val="28"/>
          <w:szCs w:val="28"/>
        </w:rPr>
        <w:t xml:space="preserve"> </w:t>
      </w:r>
    </w:p>
    <w:p w:rsidR="00D27EBB" w:rsidRPr="00876136" w:rsidRDefault="004E3DC5" w:rsidP="00801164">
      <w:pPr>
        <w:spacing w:line="276" w:lineRule="auto"/>
        <w:jc w:val="center"/>
        <w:rPr>
          <w:rFonts w:ascii="Times New Roman" w:hAnsi="Times New Roman" w:cs="Times New Roman"/>
          <w:b/>
          <w:sz w:val="28"/>
          <w:szCs w:val="28"/>
        </w:rPr>
      </w:pPr>
      <w:r w:rsidRPr="00876136">
        <w:rPr>
          <w:rFonts w:ascii="Times New Roman" w:hAnsi="Times New Roman" w:cs="Times New Roman"/>
          <w:b/>
          <w:sz w:val="28"/>
          <w:szCs w:val="28"/>
        </w:rPr>
        <w:t xml:space="preserve">on the Students’ Writing </w:t>
      </w:r>
      <w:r w:rsidRPr="00876136">
        <w:rPr>
          <w:rFonts w:ascii="Times New Roman" w:hAnsi="Times New Roman" w:cs="Times New Roman"/>
          <w:b/>
          <w:sz w:val="28"/>
          <w:szCs w:val="28"/>
          <w:lang w:val="id-ID"/>
        </w:rPr>
        <w:t>Achievem</w:t>
      </w:r>
      <w:r w:rsidRPr="00876136">
        <w:rPr>
          <w:rFonts w:ascii="Times New Roman" w:hAnsi="Times New Roman" w:cs="Times New Roman"/>
          <w:b/>
          <w:sz w:val="28"/>
          <w:szCs w:val="28"/>
        </w:rPr>
        <w:t>e</w:t>
      </w:r>
      <w:r w:rsidRPr="00876136">
        <w:rPr>
          <w:rFonts w:ascii="Times New Roman" w:hAnsi="Times New Roman" w:cs="Times New Roman"/>
          <w:b/>
          <w:sz w:val="28"/>
          <w:szCs w:val="28"/>
          <w:lang w:val="id-ID"/>
        </w:rPr>
        <w:t>nt</w:t>
      </w:r>
    </w:p>
    <w:p w:rsidR="004E3DC5" w:rsidRPr="00876136" w:rsidRDefault="00876136" w:rsidP="00801164">
      <w:pPr>
        <w:spacing w:after="0" w:line="276"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Muhammad Arifin</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4E3DC5" w:rsidRPr="004C1BE2">
        <w:rPr>
          <w:rFonts w:ascii="Times New Roman" w:hAnsi="Times New Roman" w:cs="Times New Roman"/>
          <w:b/>
          <w:sz w:val="24"/>
          <w:szCs w:val="24"/>
          <w:lang w:val="id-ID"/>
        </w:rPr>
        <w:t>Monalisa</w:t>
      </w:r>
      <w:r>
        <w:rPr>
          <w:rFonts w:ascii="Times New Roman" w:hAnsi="Times New Roman" w:cs="Times New Roman"/>
          <w:b/>
          <w:sz w:val="24"/>
          <w:szCs w:val="24"/>
          <w:vertAlign w:val="superscript"/>
        </w:rPr>
        <w:t>2</w:t>
      </w:r>
    </w:p>
    <w:p w:rsidR="004E3DC5" w:rsidRPr="004C1BE2" w:rsidRDefault="00876136" w:rsidP="0080116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1,2 </w:t>
      </w:r>
      <w:r w:rsidR="004E3DC5" w:rsidRPr="004C1BE2">
        <w:rPr>
          <w:rFonts w:ascii="Times New Roman" w:hAnsi="Times New Roman" w:cs="Times New Roman"/>
          <w:b/>
          <w:sz w:val="24"/>
          <w:szCs w:val="24"/>
        </w:rPr>
        <w:t>Faculty of Teacher Training and Education</w:t>
      </w:r>
    </w:p>
    <w:p w:rsidR="004E3DC5" w:rsidRPr="004C1BE2" w:rsidRDefault="004E3DC5" w:rsidP="00801164">
      <w:pPr>
        <w:spacing w:after="0" w:line="276" w:lineRule="auto"/>
        <w:jc w:val="center"/>
        <w:rPr>
          <w:rFonts w:ascii="Times New Roman" w:hAnsi="Times New Roman" w:cs="Times New Roman"/>
          <w:b/>
          <w:sz w:val="24"/>
          <w:szCs w:val="24"/>
        </w:rPr>
      </w:pPr>
      <w:r w:rsidRPr="004C1BE2">
        <w:rPr>
          <w:rFonts w:ascii="Times New Roman" w:hAnsi="Times New Roman" w:cs="Times New Roman"/>
          <w:b/>
          <w:sz w:val="24"/>
          <w:szCs w:val="24"/>
        </w:rPr>
        <w:t>University of Muhammadiyah Sumatera Utara</w:t>
      </w:r>
    </w:p>
    <w:p w:rsidR="004E3DC5" w:rsidRPr="004C1BE2" w:rsidRDefault="004E3DC5" w:rsidP="00801164">
      <w:pPr>
        <w:spacing w:line="276" w:lineRule="auto"/>
        <w:jc w:val="both"/>
        <w:rPr>
          <w:rFonts w:ascii="Times New Roman" w:hAnsi="Times New Roman" w:cs="Times New Roman"/>
          <w:sz w:val="24"/>
          <w:szCs w:val="24"/>
        </w:rPr>
      </w:pPr>
    </w:p>
    <w:p w:rsidR="004E3DC5" w:rsidRPr="004C1BE2" w:rsidRDefault="004E3DC5" w:rsidP="00801164">
      <w:pPr>
        <w:spacing w:line="276" w:lineRule="auto"/>
        <w:jc w:val="both"/>
        <w:rPr>
          <w:rFonts w:ascii="Times New Roman" w:hAnsi="Times New Roman" w:cs="Times New Roman"/>
          <w:sz w:val="24"/>
          <w:szCs w:val="24"/>
        </w:rPr>
      </w:pPr>
      <w:r w:rsidRPr="004C1BE2">
        <w:rPr>
          <w:rFonts w:ascii="Times New Roman" w:hAnsi="Times New Roman" w:cs="Times New Roman"/>
          <w:sz w:val="24"/>
          <w:szCs w:val="24"/>
        </w:rPr>
        <w:t>The objective of this research was to investigate the effect of Blended Learning Model with Moodleon thestudents’ writing achievement. It was applied by using experimental research design. This research was conducted at SMK</w:t>
      </w:r>
      <w:r w:rsidR="002F00E8">
        <w:rPr>
          <w:rFonts w:ascii="Times New Roman" w:hAnsi="Times New Roman" w:cs="Times New Roman"/>
          <w:sz w:val="24"/>
          <w:szCs w:val="24"/>
        </w:rPr>
        <w:t xml:space="preserve"> </w:t>
      </w:r>
      <w:r w:rsidRPr="004C1BE2">
        <w:rPr>
          <w:rFonts w:ascii="Times New Roman" w:hAnsi="Times New Roman" w:cs="Times New Roman"/>
          <w:sz w:val="24"/>
          <w:szCs w:val="24"/>
        </w:rPr>
        <w:t>Tritech Informatikaon Jalan Bhayangkara No. 484 Kecamatan Medan Tembung. It was conducted at the eleventh grade students of the first semester at 2019/2020 academy year as the population and sample of this research. There were two parallel classes,which each class consisted of 18 students. So, the total population was 36 students. The data of research were obtained by giving test about writing news item text to the students.The research data were analyzed by using t-test to find out the significane effect of the model used. The result showed that there was difference on writing achievement between the students who were taught by Blended Learning Model and those who were taught by conventional method. It was proven by the value of ttest was 3.12 and ttable at the level of significane of 0.05 (1.690), it means that ttest(3.12) &gt;ttable(1.690). Based on the research finding, it was concluded that the using of Blended Learning Model gave the significane effect on the students’ writing achievement.</w:t>
      </w:r>
    </w:p>
    <w:p w:rsidR="004E3DC5" w:rsidRPr="004C1BE2" w:rsidRDefault="004E3DC5" w:rsidP="00801164">
      <w:pPr>
        <w:spacing w:line="276" w:lineRule="auto"/>
        <w:jc w:val="both"/>
        <w:rPr>
          <w:rFonts w:ascii="Times New Roman" w:hAnsi="Times New Roman" w:cs="Times New Roman"/>
          <w:sz w:val="24"/>
          <w:szCs w:val="24"/>
        </w:rPr>
      </w:pPr>
    </w:p>
    <w:p w:rsidR="0018609C" w:rsidRPr="00801164" w:rsidRDefault="004E3DC5" w:rsidP="00801164">
      <w:pPr>
        <w:spacing w:line="276" w:lineRule="auto"/>
        <w:jc w:val="both"/>
        <w:rPr>
          <w:rFonts w:ascii="Times New Roman" w:hAnsi="Times New Roman" w:cs="Times New Roman"/>
          <w:i/>
          <w:sz w:val="24"/>
          <w:szCs w:val="24"/>
        </w:rPr>
      </w:pPr>
      <w:r w:rsidRPr="004C1BE2">
        <w:rPr>
          <w:rFonts w:ascii="Times New Roman" w:hAnsi="Times New Roman" w:cs="Times New Roman"/>
          <w:b/>
          <w:sz w:val="24"/>
          <w:szCs w:val="24"/>
        </w:rPr>
        <w:t xml:space="preserve">Keywords: </w:t>
      </w:r>
      <w:r w:rsidRPr="004C1BE2">
        <w:rPr>
          <w:rFonts w:ascii="Times New Roman" w:hAnsi="Times New Roman" w:cs="Times New Roman"/>
          <w:i/>
          <w:sz w:val="24"/>
          <w:szCs w:val="24"/>
        </w:rPr>
        <w:t>students’ achievement, Blended Learning model, writing</w:t>
      </w:r>
    </w:p>
    <w:p w:rsidR="0018609C" w:rsidRPr="004C1BE2" w:rsidRDefault="0018609C" w:rsidP="00801164">
      <w:pPr>
        <w:spacing w:line="276" w:lineRule="auto"/>
        <w:jc w:val="both"/>
        <w:rPr>
          <w:rFonts w:ascii="Times New Roman" w:hAnsi="Times New Roman" w:cs="Times New Roman"/>
          <w:sz w:val="24"/>
          <w:szCs w:val="24"/>
        </w:rPr>
      </w:pPr>
    </w:p>
    <w:p w:rsidR="004C1BE2" w:rsidRPr="002F00E8" w:rsidRDefault="004C1BE2" w:rsidP="00801164">
      <w:pPr>
        <w:pStyle w:val="ListParagraph"/>
        <w:numPr>
          <w:ilvl w:val="0"/>
          <w:numId w:val="1"/>
        </w:numPr>
        <w:spacing w:line="276" w:lineRule="auto"/>
        <w:jc w:val="both"/>
        <w:rPr>
          <w:rFonts w:ascii="Times New Roman" w:hAnsi="Times New Roman" w:cs="Times New Roman"/>
          <w:b/>
          <w:sz w:val="24"/>
          <w:szCs w:val="24"/>
        </w:rPr>
      </w:pPr>
      <w:r w:rsidRPr="002F00E8">
        <w:rPr>
          <w:rFonts w:ascii="Times New Roman" w:hAnsi="Times New Roman" w:cs="Times New Roman"/>
          <w:b/>
          <w:sz w:val="24"/>
          <w:szCs w:val="24"/>
        </w:rPr>
        <w:t>Introduction</w:t>
      </w:r>
    </w:p>
    <w:p w:rsidR="00834F9D" w:rsidRDefault="004C1BE2" w:rsidP="00801164">
      <w:pPr>
        <w:pStyle w:val="HTMLPreformatted"/>
        <w:spacing w:line="276" w:lineRule="auto"/>
        <w:jc w:val="both"/>
        <w:rPr>
          <w:rFonts w:ascii="Times New Roman" w:hAnsi="Times New Roman" w:cs="Times New Roman"/>
          <w:sz w:val="24"/>
          <w:szCs w:val="24"/>
        </w:rPr>
      </w:pPr>
      <w:r w:rsidRPr="004C1BE2">
        <w:rPr>
          <w:rStyle w:val="tlid-translation"/>
          <w:rFonts w:ascii="Times New Roman" w:hAnsi="Times New Roman" w:cs="Times New Roman"/>
          <w:sz w:val="24"/>
          <w:szCs w:val="24"/>
        </w:rPr>
        <w:tab/>
      </w:r>
      <w:r w:rsidR="00834F9D" w:rsidRPr="00DC009E">
        <w:rPr>
          <w:rFonts w:ascii="Times New Roman" w:hAnsi="Times New Roman" w:cs="Times New Roman"/>
          <w:sz w:val="24"/>
          <w:szCs w:val="24"/>
        </w:rPr>
        <w:t>Writing is a very important capabilit</w:t>
      </w:r>
      <w:r w:rsidR="00834F9D">
        <w:rPr>
          <w:rFonts w:ascii="Times New Roman" w:hAnsi="Times New Roman" w:cs="Times New Roman"/>
          <w:sz w:val="24"/>
          <w:szCs w:val="24"/>
        </w:rPr>
        <w:t xml:space="preserve">y. </w:t>
      </w:r>
      <w:r w:rsidR="00834F9D" w:rsidRPr="00DC009E">
        <w:rPr>
          <w:rFonts w:ascii="Times New Roman" w:hAnsi="Times New Roman" w:cs="Times New Roman"/>
          <w:sz w:val="24"/>
          <w:szCs w:val="24"/>
        </w:rPr>
        <w:t>Writing is also an excellent communication tool. Through writing, som</w:t>
      </w:r>
      <w:r w:rsidR="00834F9D">
        <w:rPr>
          <w:rFonts w:ascii="Times New Roman" w:hAnsi="Times New Roman" w:cs="Times New Roman"/>
          <w:sz w:val="24"/>
          <w:szCs w:val="24"/>
        </w:rPr>
        <w:t xml:space="preserve">eone can </w:t>
      </w:r>
      <w:r w:rsidR="00834F9D" w:rsidRPr="00DC009E">
        <w:rPr>
          <w:rFonts w:ascii="Times New Roman" w:hAnsi="Times New Roman" w:cs="Times New Roman"/>
          <w:sz w:val="24"/>
          <w:szCs w:val="24"/>
        </w:rPr>
        <w:t>express her/his ideas, thoughts, and experience f</w:t>
      </w:r>
      <w:r w:rsidR="00834F9D">
        <w:rPr>
          <w:rFonts w:ascii="Times New Roman" w:hAnsi="Times New Roman" w:cs="Times New Roman"/>
          <w:sz w:val="24"/>
          <w:szCs w:val="24"/>
        </w:rPr>
        <w:t xml:space="preserve">reely through writer language. </w:t>
      </w:r>
      <w:r w:rsidR="00646199">
        <w:rPr>
          <w:rFonts w:ascii="Times New Roman" w:hAnsi="Times New Roman" w:cs="Times New Roman"/>
          <w:sz w:val="24"/>
          <w:szCs w:val="24"/>
          <w:lang w:val="en-US"/>
        </w:rPr>
        <w:t xml:space="preserve">It shows that </w:t>
      </w:r>
      <w:r w:rsidR="00646199">
        <w:rPr>
          <w:rStyle w:val="tlid-translation"/>
          <w:rFonts w:ascii="Times New Roman" w:hAnsi="Times New Roman" w:cs="Times New Roman"/>
          <w:sz w:val="24"/>
          <w:szCs w:val="24"/>
          <w:lang w:val="en-US"/>
        </w:rPr>
        <w:t>w</w:t>
      </w:r>
      <w:r w:rsidR="00646199" w:rsidRPr="00126AFB">
        <w:rPr>
          <w:rStyle w:val="tlid-translation"/>
          <w:rFonts w:ascii="Times New Roman" w:hAnsi="Times New Roman" w:cs="Times New Roman"/>
          <w:sz w:val="24"/>
          <w:szCs w:val="24"/>
        </w:rPr>
        <w:t>riting is defined as a ‘process of thinking’</w:t>
      </w:r>
      <w:r w:rsidR="00646199">
        <w:rPr>
          <w:rStyle w:val="tlid-translation"/>
          <w:rFonts w:ascii="Times New Roman" w:hAnsi="Times New Roman" w:cs="Times New Roman"/>
          <w:sz w:val="24"/>
          <w:szCs w:val="24"/>
          <w:lang w:val="en-US"/>
        </w:rPr>
        <w:t xml:space="preserve"> </w:t>
      </w:r>
      <w:r w:rsidR="00646199" w:rsidRPr="00126AFB">
        <w:rPr>
          <w:rStyle w:val="tlid-translation"/>
          <w:rFonts w:ascii="Times New Roman" w:hAnsi="Times New Roman" w:cs="Times New Roman"/>
          <w:sz w:val="24"/>
          <w:szCs w:val="24"/>
        </w:rPr>
        <w:t>(Rukayah, 2014)</w:t>
      </w:r>
      <w:r w:rsidR="00646199">
        <w:rPr>
          <w:rStyle w:val="FootnoteReference"/>
          <w:rFonts w:ascii="Times New Roman" w:hAnsi="Times New Roman" w:cs="Times New Roman"/>
          <w:sz w:val="24"/>
          <w:szCs w:val="24"/>
        </w:rPr>
        <w:footnoteReference w:id="1"/>
      </w:r>
      <w:r w:rsidR="00646199" w:rsidRPr="00126AFB">
        <w:rPr>
          <w:rStyle w:val="tlid-translation"/>
          <w:rFonts w:ascii="Times New Roman" w:hAnsi="Times New Roman" w:cs="Times New Roman"/>
          <w:sz w:val="24"/>
          <w:szCs w:val="24"/>
        </w:rPr>
        <w:t>.</w:t>
      </w:r>
      <w:r w:rsidR="00646199">
        <w:rPr>
          <w:rStyle w:val="tlid-translation"/>
          <w:rFonts w:ascii="Times New Roman" w:hAnsi="Times New Roman" w:cs="Times New Roman"/>
          <w:sz w:val="24"/>
          <w:szCs w:val="24"/>
          <w:lang w:val="en-US"/>
        </w:rPr>
        <w:t xml:space="preserve"> </w:t>
      </w:r>
      <w:r w:rsidR="00834F9D" w:rsidRPr="00B60082">
        <w:rPr>
          <w:rFonts w:ascii="Times New Roman" w:hAnsi="Times New Roman" w:cs="Times New Roman"/>
          <w:sz w:val="24"/>
          <w:szCs w:val="24"/>
        </w:rPr>
        <w:t>According to</w:t>
      </w:r>
      <w:r w:rsidR="00834F9D" w:rsidRPr="00DA4F2E">
        <w:rPr>
          <w:rFonts w:ascii="Times New Roman" w:hAnsi="Times New Roman" w:cs="Times New Roman"/>
          <w:b/>
          <w:sz w:val="24"/>
          <w:szCs w:val="24"/>
        </w:rPr>
        <w:t xml:space="preserve"> </w:t>
      </w:r>
      <w:r w:rsidR="00834F9D" w:rsidRPr="00E66CA8">
        <w:rPr>
          <w:rFonts w:ascii="Times New Roman" w:hAnsi="Times New Roman" w:cs="Times New Roman"/>
          <w:sz w:val="24"/>
          <w:szCs w:val="24"/>
        </w:rPr>
        <w:t>Sanjaya (2011)</w:t>
      </w:r>
      <w:r w:rsidR="00E66CA8">
        <w:rPr>
          <w:rStyle w:val="FootnoteReference"/>
          <w:rFonts w:ascii="Times New Roman" w:hAnsi="Times New Roman" w:cs="Times New Roman"/>
          <w:b/>
          <w:sz w:val="24"/>
          <w:szCs w:val="24"/>
        </w:rPr>
        <w:footnoteReference w:id="2"/>
      </w:r>
      <w:r w:rsidR="00834F9D" w:rsidRPr="00DA4F2E">
        <w:rPr>
          <w:rFonts w:ascii="Times New Roman" w:hAnsi="Times New Roman" w:cs="Times New Roman"/>
          <w:b/>
          <w:sz w:val="24"/>
          <w:szCs w:val="24"/>
        </w:rPr>
        <w:t xml:space="preserve">, </w:t>
      </w:r>
      <w:r w:rsidR="00834F9D" w:rsidRPr="00DC009E">
        <w:rPr>
          <w:rFonts w:ascii="Times New Roman" w:hAnsi="Times New Roman" w:cs="Times New Roman"/>
          <w:sz w:val="24"/>
          <w:szCs w:val="24"/>
        </w:rPr>
        <w:t>Writing is an oppo</w:t>
      </w:r>
      <w:r w:rsidR="00834F9D">
        <w:rPr>
          <w:rFonts w:ascii="Times New Roman" w:hAnsi="Times New Roman" w:cs="Times New Roman"/>
          <w:sz w:val="24"/>
          <w:szCs w:val="24"/>
        </w:rPr>
        <w:t xml:space="preserve">rtunity; it allows students to </w:t>
      </w:r>
      <w:r w:rsidR="00834F9D" w:rsidRPr="00DC009E">
        <w:rPr>
          <w:rFonts w:ascii="Times New Roman" w:hAnsi="Times New Roman" w:cs="Times New Roman"/>
          <w:sz w:val="24"/>
          <w:szCs w:val="24"/>
        </w:rPr>
        <w:t xml:space="preserve">express something about themselves, explore </w:t>
      </w:r>
      <w:r w:rsidR="00834F9D">
        <w:rPr>
          <w:rFonts w:ascii="Times New Roman" w:hAnsi="Times New Roman" w:cs="Times New Roman"/>
          <w:sz w:val="24"/>
          <w:szCs w:val="24"/>
        </w:rPr>
        <w:t xml:space="preserve">and explain ideas. Student can </w:t>
      </w:r>
      <w:r w:rsidR="00834F9D" w:rsidRPr="00DC009E">
        <w:rPr>
          <w:rFonts w:ascii="Times New Roman" w:hAnsi="Times New Roman" w:cs="Times New Roman"/>
          <w:sz w:val="24"/>
          <w:szCs w:val="24"/>
        </w:rPr>
        <w:t>convey their ideas in their mind by organizing them i</w:t>
      </w:r>
      <w:r w:rsidR="00834F9D">
        <w:rPr>
          <w:rFonts w:ascii="Times New Roman" w:hAnsi="Times New Roman" w:cs="Times New Roman"/>
          <w:sz w:val="24"/>
          <w:szCs w:val="24"/>
        </w:rPr>
        <w:t xml:space="preserve">nto a good writing so that the </w:t>
      </w:r>
      <w:r w:rsidR="00834F9D" w:rsidRPr="00DC009E">
        <w:rPr>
          <w:rFonts w:ascii="Times New Roman" w:hAnsi="Times New Roman" w:cs="Times New Roman"/>
          <w:sz w:val="24"/>
          <w:szCs w:val="24"/>
        </w:rPr>
        <w:t>other people understand the text and they can get the idea.</w:t>
      </w:r>
    </w:p>
    <w:p w:rsidR="004C1BE2" w:rsidRPr="004C1BE2" w:rsidRDefault="00834F9D" w:rsidP="00801164">
      <w:pPr>
        <w:pStyle w:val="HTMLPreformatted"/>
        <w:spacing w:line="276"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lang w:val="en-US"/>
        </w:rPr>
        <w:tab/>
      </w:r>
      <w:r w:rsidR="004C1BE2" w:rsidRPr="004C1BE2">
        <w:rPr>
          <w:rStyle w:val="tlid-translation"/>
          <w:rFonts w:ascii="Times New Roman" w:hAnsi="Times New Roman" w:cs="Times New Roman"/>
          <w:sz w:val="24"/>
          <w:szCs w:val="24"/>
        </w:rPr>
        <w:t xml:space="preserve">Based on researcher preliminary observations at the SMK Tritech Informatika Medan, information was obtained that the students' have a problem in writing. In this school, the students got difficulty to write because they did not know what they should write, and most of them did not </w:t>
      </w:r>
      <w:r w:rsidR="004C1BE2" w:rsidRPr="004C1BE2">
        <w:rPr>
          <w:rStyle w:val="tlid-translation"/>
          <w:rFonts w:ascii="Times New Roman" w:hAnsi="Times New Roman" w:cs="Times New Roman"/>
          <w:sz w:val="24"/>
          <w:szCs w:val="24"/>
        </w:rPr>
        <w:lastRenderedPageBreak/>
        <w:t>understand generic structure, function, and lexico grammatical feature. It can also bring an atmosphere that did not attract attention in the learning process so that it can affect the achievement of abilities in writing and learning outcomes did not optimal.</w:t>
      </w:r>
    </w:p>
    <w:p w:rsidR="004C1BE2" w:rsidRPr="004C1BE2" w:rsidRDefault="004C1BE2" w:rsidP="00801164">
      <w:pPr>
        <w:spacing w:after="0" w:line="276" w:lineRule="auto"/>
        <w:ind w:firstLine="720"/>
        <w:jc w:val="both"/>
        <w:rPr>
          <w:rFonts w:ascii="Times New Roman" w:hAnsi="Times New Roman" w:cs="Times New Roman"/>
          <w:sz w:val="24"/>
          <w:szCs w:val="24"/>
        </w:rPr>
      </w:pPr>
      <w:r w:rsidRPr="004C1BE2">
        <w:rPr>
          <w:rStyle w:val="tlid-translation"/>
          <w:rFonts w:ascii="Times New Roman" w:hAnsi="Times New Roman" w:cs="Times New Roman"/>
          <w:sz w:val="24"/>
          <w:szCs w:val="24"/>
        </w:rPr>
        <w:t xml:space="preserve">In order for students to be able to achieve good writing abilities in the learning process, the teacher needed to choose a learning method that can encourage the learning process was achieve optimally. The teachers keep trying to compile and apply various learning models that able to pay attention to each of the abilities possess by their students. One of them is the Blended Learning model. </w:t>
      </w:r>
      <w:r w:rsidRPr="00E66CA8">
        <w:rPr>
          <w:rStyle w:val="tlid-translation"/>
          <w:rFonts w:ascii="Times New Roman" w:hAnsi="Times New Roman" w:cs="Times New Roman"/>
          <w:sz w:val="24"/>
          <w:szCs w:val="24"/>
        </w:rPr>
        <w:t>According to Mosa (2011)</w:t>
      </w:r>
      <w:r w:rsidR="00E66CA8">
        <w:rPr>
          <w:rStyle w:val="FootnoteReference"/>
          <w:rFonts w:ascii="Times New Roman" w:hAnsi="Times New Roman" w:cs="Times New Roman"/>
          <w:sz w:val="24"/>
          <w:szCs w:val="24"/>
        </w:rPr>
        <w:footnoteReference w:id="3"/>
      </w:r>
      <w:r w:rsidRPr="004C1BE2">
        <w:rPr>
          <w:rStyle w:val="tlid-translation"/>
          <w:rFonts w:ascii="Times New Roman" w:hAnsi="Times New Roman" w:cs="Times New Roman"/>
          <w:sz w:val="24"/>
          <w:szCs w:val="24"/>
        </w:rPr>
        <w:t xml:space="preserve"> said that mixed learning patterns were the two main elements namely learning in the classroom with online learning. In online learning there was learning using internet networks in which there is web-based learning. Blended Learning is a combination of multimedia technology, CDROM, video streaming, virtual classrooms, e-mail, voicemail and others with traditional forms of classroom training and training for whatever they need. The point is the mixing of two learning approaches that used so that new learning patterns were created and boredom in students' participation.</w:t>
      </w:r>
    </w:p>
    <w:p w:rsidR="003545D1" w:rsidRPr="003545D1" w:rsidRDefault="004C1BE2" w:rsidP="00801164">
      <w:pPr>
        <w:pStyle w:val="HTMLPreformatted"/>
        <w:spacing w:after="240" w:line="276" w:lineRule="auto"/>
        <w:jc w:val="both"/>
        <w:rPr>
          <w:rFonts w:ascii="Times New Roman" w:hAnsi="Times New Roman" w:cs="Times New Roman"/>
          <w:sz w:val="24"/>
          <w:szCs w:val="24"/>
          <w:lang w:val="en-US"/>
        </w:rPr>
      </w:pPr>
      <w:r w:rsidRPr="004C1BE2">
        <w:rPr>
          <w:rStyle w:val="fontstyle21"/>
          <w:sz w:val="24"/>
          <w:szCs w:val="24"/>
        </w:rPr>
        <w:tab/>
      </w:r>
      <w:r w:rsidRPr="004C1BE2">
        <w:rPr>
          <w:rFonts w:ascii="Times New Roman" w:hAnsi="Times New Roman" w:cs="Times New Roman"/>
          <w:sz w:val="24"/>
          <w:szCs w:val="24"/>
        </w:rPr>
        <w:t>Implementing a blended learning model required a special effort. Learning media needed as a means of organizing online learning activities. In addition, if the blended learning model was apply to English language learning, media needed that was able to facilitate various activities of online English learning. Of the many types of learning media, there was one media that be able to facilitate various online learning activities, there was the Learning Management System (LMS).</w:t>
      </w:r>
      <w:r w:rsidR="003A3B2A">
        <w:rPr>
          <w:rFonts w:ascii="Times New Roman" w:hAnsi="Times New Roman" w:cs="Times New Roman"/>
          <w:sz w:val="24"/>
          <w:szCs w:val="24"/>
          <w:lang w:val="en-US"/>
        </w:rPr>
        <w:t xml:space="preserve"> </w:t>
      </w:r>
      <w:r w:rsidRPr="004C1BE2">
        <w:rPr>
          <w:rFonts w:ascii="Times New Roman" w:hAnsi="Times New Roman" w:cs="Times New Roman"/>
          <w:sz w:val="24"/>
          <w:szCs w:val="24"/>
        </w:rPr>
        <w:t>LMS is a software that use to facilitate learning activities online and connect to the internet. Until now, there are various types of LMS products that can select and utilize. One of the most popular LMS is Moodle (Modular Object Oriented Dynamic Learning Environment). Moodle includes internet-based technology media and make it easy for teachers to organize and organize online learning. Thus, blended learning were a good implementing when using moodle as an LMS.</w:t>
      </w:r>
    </w:p>
    <w:p w:rsidR="002F00E8" w:rsidRPr="002F00E8" w:rsidRDefault="002F00E8" w:rsidP="00801164">
      <w:pPr>
        <w:pStyle w:val="HTMLPreformatted"/>
        <w:spacing w:line="276" w:lineRule="auto"/>
        <w:jc w:val="both"/>
        <w:rPr>
          <w:rFonts w:ascii="Times New Roman" w:hAnsi="Times New Roman" w:cs="Times New Roman"/>
          <w:sz w:val="24"/>
          <w:szCs w:val="24"/>
          <w:lang w:val="en-US"/>
        </w:rPr>
      </w:pPr>
    </w:p>
    <w:p w:rsidR="004C1BE2" w:rsidRDefault="002F00E8" w:rsidP="00801164">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2F00E8" w:rsidRPr="003545D1" w:rsidRDefault="002F00E8" w:rsidP="00801164">
      <w:pPr>
        <w:spacing w:after="200" w:line="276" w:lineRule="auto"/>
        <w:jc w:val="both"/>
        <w:rPr>
          <w:rFonts w:ascii="Times New Roman" w:hAnsi="Times New Roman" w:cs="Times New Roman"/>
          <w:b/>
          <w:sz w:val="24"/>
          <w:szCs w:val="24"/>
        </w:rPr>
      </w:pPr>
      <w:r w:rsidRPr="003545D1">
        <w:rPr>
          <w:rFonts w:ascii="Times New Roman" w:hAnsi="Times New Roman" w:cs="Times New Roman"/>
          <w:b/>
          <w:sz w:val="24"/>
          <w:szCs w:val="24"/>
        </w:rPr>
        <w:t>Achievement</w:t>
      </w:r>
    </w:p>
    <w:p w:rsidR="002F00E8" w:rsidRDefault="002F00E8" w:rsidP="00801164">
      <w:pPr>
        <w:spacing w:after="0" w:line="276" w:lineRule="auto"/>
        <w:ind w:firstLine="720"/>
        <w:jc w:val="both"/>
        <w:rPr>
          <w:rFonts w:ascii="Times New Roman" w:hAnsi="Times New Roman" w:cs="Times New Roman"/>
          <w:sz w:val="24"/>
          <w:szCs w:val="24"/>
        </w:rPr>
      </w:pPr>
      <w:r w:rsidRPr="00A14A54">
        <w:rPr>
          <w:rFonts w:ascii="Times New Roman" w:hAnsi="Times New Roman" w:cs="Times New Roman"/>
          <w:sz w:val="24"/>
          <w:szCs w:val="24"/>
        </w:rPr>
        <w:t>Mifflin (2000)</w:t>
      </w:r>
      <w:r w:rsidR="003A3B2A">
        <w:rPr>
          <w:rStyle w:val="FootnoteReference"/>
          <w:rFonts w:ascii="Times New Roman" w:hAnsi="Times New Roman" w:cs="Times New Roman"/>
          <w:sz w:val="24"/>
          <w:szCs w:val="24"/>
        </w:rPr>
        <w:footnoteReference w:id="4"/>
      </w:r>
      <w:r w:rsidRPr="00A14A54">
        <w:rPr>
          <w:rFonts w:ascii="Times New Roman" w:hAnsi="Times New Roman" w:cs="Times New Roman"/>
          <w:sz w:val="24"/>
          <w:szCs w:val="24"/>
        </w:rPr>
        <w:t xml:space="preserve"> states that “The word ‘a</w:t>
      </w:r>
      <w:r>
        <w:rPr>
          <w:rFonts w:ascii="Times New Roman" w:hAnsi="Times New Roman" w:cs="Times New Roman"/>
          <w:sz w:val="24"/>
          <w:szCs w:val="24"/>
        </w:rPr>
        <w:t xml:space="preserve">chievement’ derives from a verb </w:t>
      </w:r>
      <w:r w:rsidRPr="00A14A54">
        <w:rPr>
          <w:rFonts w:ascii="Times New Roman" w:hAnsi="Times New Roman" w:cs="Times New Roman"/>
          <w:sz w:val="24"/>
          <w:szCs w:val="24"/>
        </w:rPr>
        <w:t xml:space="preserve">‘achieve’ which mean something accomplished successfully, especially by means of skill, practice or perseverance. </w:t>
      </w:r>
      <w:r>
        <w:rPr>
          <w:rFonts w:ascii="Times New Roman" w:hAnsi="Times New Roman" w:cs="Times New Roman"/>
          <w:sz w:val="24"/>
          <w:szCs w:val="24"/>
        </w:rPr>
        <w:t>A</w:t>
      </w:r>
      <w:r w:rsidRPr="00A14A54">
        <w:rPr>
          <w:rFonts w:ascii="Times New Roman" w:hAnsi="Times New Roman" w:cs="Times New Roman"/>
          <w:sz w:val="24"/>
          <w:szCs w:val="24"/>
        </w:rPr>
        <w:t>chievement is finishing successfully, especia</w:t>
      </w:r>
      <w:r>
        <w:rPr>
          <w:rFonts w:ascii="Times New Roman" w:hAnsi="Times New Roman" w:cs="Times New Roman"/>
          <w:sz w:val="24"/>
          <w:szCs w:val="24"/>
        </w:rPr>
        <w:t xml:space="preserve">lly for something, anything to </w:t>
      </w:r>
      <w:r w:rsidRPr="00A14A54">
        <w:rPr>
          <w:rFonts w:ascii="Times New Roman" w:hAnsi="Times New Roman" w:cs="Times New Roman"/>
          <w:sz w:val="24"/>
          <w:szCs w:val="24"/>
        </w:rPr>
        <w:t>get the result as an action to gain something. Addit</w:t>
      </w:r>
      <w:r>
        <w:rPr>
          <w:rFonts w:ascii="Times New Roman" w:hAnsi="Times New Roman" w:cs="Times New Roman"/>
          <w:sz w:val="24"/>
          <w:szCs w:val="24"/>
        </w:rPr>
        <w:t xml:space="preserve">ionally, </w:t>
      </w:r>
      <w:r w:rsidRPr="00A14A54">
        <w:rPr>
          <w:rFonts w:ascii="Times New Roman" w:hAnsi="Times New Roman" w:cs="Times New Roman"/>
          <w:sz w:val="24"/>
          <w:szCs w:val="24"/>
        </w:rPr>
        <w:t>achievement as the successfulness of in</w:t>
      </w:r>
      <w:r>
        <w:rPr>
          <w:rFonts w:ascii="Times New Roman" w:hAnsi="Times New Roman" w:cs="Times New Roman"/>
          <w:sz w:val="24"/>
          <w:szCs w:val="24"/>
        </w:rPr>
        <w:t xml:space="preserve">dividual. </w:t>
      </w:r>
      <w:r w:rsidRPr="00A14A54">
        <w:rPr>
          <w:rFonts w:ascii="Times New Roman" w:hAnsi="Times New Roman" w:cs="Times New Roman"/>
          <w:sz w:val="24"/>
          <w:szCs w:val="24"/>
        </w:rPr>
        <w:t>Based on the opinions above, it was conc</w:t>
      </w:r>
      <w:r>
        <w:rPr>
          <w:rFonts w:ascii="Times New Roman" w:hAnsi="Times New Roman" w:cs="Times New Roman"/>
          <w:sz w:val="24"/>
          <w:szCs w:val="24"/>
        </w:rPr>
        <w:t xml:space="preserve">luded that achievement was the </w:t>
      </w:r>
      <w:r w:rsidRPr="00A14A54">
        <w:rPr>
          <w:rFonts w:ascii="Times New Roman" w:hAnsi="Times New Roman" w:cs="Times New Roman"/>
          <w:sz w:val="24"/>
          <w:szCs w:val="24"/>
        </w:rPr>
        <w:t xml:space="preserve">result, the successfulness, the extent or ability, the </w:t>
      </w:r>
      <w:r>
        <w:rPr>
          <w:rFonts w:ascii="Times New Roman" w:hAnsi="Times New Roman" w:cs="Times New Roman"/>
          <w:sz w:val="24"/>
          <w:szCs w:val="24"/>
        </w:rPr>
        <w:t xml:space="preserve">progress in learning education </w:t>
      </w:r>
      <w:r w:rsidRPr="00A14A54">
        <w:rPr>
          <w:rFonts w:ascii="Times New Roman" w:hAnsi="Times New Roman" w:cs="Times New Roman"/>
          <w:sz w:val="24"/>
          <w:szCs w:val="24"/>
        </w:rPr>
        <w:t>experiences that the individual indicates relation with his/her educational learning</w:t>
      </w:r>
      <w:r w:rsidRPr="00A14A54">
        <w:rPr>
          <w:rFonts w:ascii="Times New Roman" w:hAnsi="Times New Roman" w:cs="Times New Roman"/>
          <w:b/>
          <w:sz w:val="24"/>
          <w:szCs w:val="24"/>
        </w:rPr>
        <w:t>.</w:t>
      </w:r>
      <w:r w:rsidRPr="002F7C59">
        <w:rPr>
          <w:rFonts w:ascii="Times New Roman" w:hAnsi="Times New Roman" w:cs="Times New Roman"/>
          <w:sz w:val="24"/>
          <w:szCs w:val="24"/>
        </w:rPr>
        <w:t>Achievement concerns with what someone has ac</w:t>
      </w:r>
      <w:r>
        <w:rPr>
          <w:rFonts w:ascii="Times New Roman" w:hAnsi="Times New Roman" w:cs="Times New Roman"/>
          <w:sz w:val="24"/>
          <w:szCs w:val="24"/>
        </w:rPr>
        <w:t xml:space="preserve">tually learnt whereas </w:t>
      </w:r>
      <w:r>
        <w:rPr>
          <w:rFonts w:ascii="Times New Roman" w:hAnsi="Times New Roman" w:cs="Times New Roman"/>
          <w:sz w:val="24"/>
          <w:szCs w:val="24"/>
        </w:rPr>
        <w:lastRenderedPageBreak/>
        <w:t xml:space="preserve">aptitude  </w:t>
      </w:r>
      <w:r w:rsidRPr="002F7C59">
        <w:rPr>
          <w:rFonts w:ascii="Times New Roman" w:hAnsi="Times New Roman" w:cs="Times New Roman"/>
          <w:sz w:val="24"/>
          <w:szCs w:val="24"/>
        </w:rPr>
        <w:t>was the potential for learning something. In other words, achievement was a success in reaching particular goal/status or standard, especially by effort, skill, courage, and so on.</w:t>
      </w:r>
    </w:p>
    <w:p w:rsidR="002F00E8" w:rsidRDefault="002F00E8" w:rsidP="00801164">
      <w:pPr>
        <w:spacing w:after="0" w:line="276" w:lineRule="auto"/>
        <w:ind w:firstLine="720"/>
        <w:jc w:val="both"/>
        <w:rPr>
          <w:rFonts w:ascii="Times New Roman" w:hAnsi="Times New Roman" w:cs="Times New Roman"/>
          <w:sz w:val="24"/>
          <w:szCs w:val="24"/>
        </w:rPr>
      </w:pPr>
      <w:r w:rsidRPr="002F7C59">
        <w:rPr>
          <w:rFonts w:ascii="Times New Roman" w:hAnsi="Times New Roman" w:cs="Times New Roman"/>
          <w:sz w:val="24"/>
          <w:szCs w:val="24"/>
        </w:rPr>
        <w:t>Furthermore Bloom’s taxonomy (2000)</w:t>
      </w:r>
      <w:r w:rsidR="00D560EA">
        <w:rPr>
          <w:rStyle w:val="FootnoteReference"/>
          <w:rFonts w:ascii="Times New Roman" w:hAnsi="Times New Roman" w:cs="Times New Roman"/>
          <w:sz w:val="24"/>
          <w:szCs w:val="24"/>
        </w:rPr>
        <w:footnoteReference w:id="5"/>
      </w:r>
      <w:r w:rsidRPr="002F7C59">
        <w:rPr>
          <w:rFonts w:ascii="Times New Roman" w:hAnsi="Times New Roman" w:cs="Times New Roman"/>
          <w:sz w:val="24"/>
          <w:szCs w:val="24"/>
        </w:rPr>
        <w:t xml:space="preserve"> there are three aspects of learning achievement namely cognition, affection and psychomotor. Cognition is having a basis in or reducible to empirical factual knowledge that consists of knowledge, comprehension, application, analysis, synthetic and evaluation. Affection is the changing of behavior that affects someone</w:t>
      </w:r>
      <w:r>
        <w:rPr>
          <w:rFonts w:ascii="Times New Roman" w:hAnsi="Times New Roman" w:cs="Times New Roman"/>
          <w:sz w:val="24"/>
          <w:szCs w:val="24"/>
        </w:rPr>
        <w:t xml:space="preserve"> lies to do someone lies to do </w:t>
      </w:r>
      <w:r w:rsidRPr="002F7C59">
        <w:rPr>
          <w:rFonts w:ascii="Times New Roman" w:hAnsi="Times New Roman" w:cs="Times New Roman"/>
          <w:sz w:val="24"/>
          <w:szCs w:val="24"/>
        </w:rPr>
        <w:t>something. It is an acceptance, sign with the acceptance by using their sense and responds. Psychomotor is the skill to do something, ready to do it based on physic and emotion self control and become a habit</w:t>
      </w:r>
      <w:r>
        <w:rPr>
          <w:rFonts w:ascii="Times New Roman" w:hAnsi="Times New Roman" w:cs="Times New Roman"/>
          <w:sz w:val="24"/>
          <w:szCs w:val="24"/>
        </w:rPr>
        <w:t>.</w:t>
      </w:r>
    </w:p>
    <w:p w:rsidR="002F00E8" w:rsidRPr="002F7C59" w:rsidRDefault="002F00E8" w:rsidP="00801164">
      <w:pPr>
        <w:spacing w:after="0" w:line="276" w:lineRule="auto"/>
        <w:jc w:val="both"/>
        <w:rPr>
          <w:rFonts w:ascii="Times New Roman" w:hAnsi="Times New Roman" w:cs="Times New Roman"/>
          <w:sz w:val="24"/>
          <w:szCs w:val="24"/>
        </w:rPr>
      </w:pPr>
    </w:p>
    <w:p w:rsidR="002F00E8" w:rsidRPr="003545D1" w:rsidRDefault="002F00E8" w:rsidP="00801164">
      <w:pPr>
        <w:spacing w:after="0" w:line="276" w:lineRule="auto"/>
        <w:jc w:val="both"/>
        <w:rPr>
          <w:rFonts w:ascii="Times New Roman" w:hAnsi="Times New Roman" w:cs="Times New Roman"/>
          <w:b/>
          <w:sz w:val="24"/>
          <w:szCs w:val="24"/>
        </w:rPr>
      </w:pPr>
      <w:r w:rsidRPr="003545D1">
        <w:rPr>
          <w:rFonts w:ascii="Times New Roman" w:hAnsi="Times New Roman" w:cs="Times New Roman"/>
          <w:b/>
          <w:sz w:val="24"/>
          <w:szCs w:val="24"/>
        </w:rPr>
        <w:t>Writing</w:t>
      </w:r>
    </w:p>
    <w:p w:rsidR="002F00E8" w:rsidRPr="00D65AC7" w:rsidRDefault="002F00E8" w:rsidP="00801164">
      <w:pPr>
        <w:spacing w:line="276" w:lineRule="auto"/>
        <w:ind w:firstLine="693"/>
        <w:jc w:val="both"/>
        <w:rPr>
          <w:rFonts w:ascii="Times New Roman" w:hAnsi="Times New Roman" w:cs="Times New Roman"/>
          <w:sz w:val="24"/>
          <w:szCs w:val="24"/>
        </w:rPr>
      </w:pPr>
      <w:r w:rsidRPr="00D65AC7">
        <w:rPr>
          <w:rFonts w:ascii="Times New Roman" w:hAnsi="Times New Roman" w:cs="Times New Roman"/>
          <w:sz w:val="24"/>
          <w:szCs w:val="24"/>
        </w:rPr>
        <w:t>Heaton (1975)</w:t>
      </w:r>
      <w:r w:rsidR="00D560EA">
        <w:rPr>
          <w:rStyle w:val="FootnoteReference"/>
          <w:rFonts w:ascii="Times New Roman" w:hAnsi="Times New Roman" w:cs="Times New Roman"/>
          <w:sz w:val="24"/>
          <w:szCs w:val="24"/>
        </w:rPr>
        <w:footnoteReference w:id="6"/>
      </w:r>
      <w:r w:rsidRPr="00D65AC7">
        <w:rPr>
          <w:rFonts w:ascii="Times New Roman" w:hAnsi="Times New Roman" w:cs="Times New Roman"/>
          <w:sz w:val="24"/>
          <w:szCs w:val="24"/>
        </w:rPr>
        <w:t xml:space="preserve"> stated writing skill are complex and difficult to teach, requiring mastery not only the grammatical and rhetorical devices but also conceptual and judgments elements. According to him, there are five main areas of writing skill that the students must be mastered, which are :</w:t>
      </w:r>
    </w:p>
    <w:p w:rsidR="002F00E8" w:rsidRPr="00D65AC7" w:rsidRDefault="002F00E8" w:rsidP="00801164">
      <w:pPr>
        <w:pStyle w:val="ListParagraph"/>
        <w:numPr>
          <w:ilvl w:val="0"/>
          <w:numId w:val="6"/>
        </w:numPr>
        <w:spacing w:after="200" w:line="276" w:lineRule="auto"/>
        <w:ind w:left="284" w:hanging="284"/>
        <w:jc w:val="both"/>
        <w:rPr>
          <w:rFonts w:ascii="Times New Roman" w:hAnsi="Times New Roman" w:cs="Times New Roman"/>
          <w:sz w:val="24"/>
          <w:szCs w:val="24"/>
        </w:rPr>
      </w:pPr>
      <w:r w:rsidRPr="00D65AC7">
        <w:rPr>
          <w:rFonts w:ascii="Times New Roman" w:hAnsi="Times New Roman" w:cs="Times New Roman"/>
          <w:sz w:val="24"/>
          <w:szCs w:val="24"/>
        </w:rPr>
        <w:t>Language use : the ability to write correct and appropriate sentences.</w:t>
      </w:r>
    </w:p>
    <w:p w:rsidR="002F00E8" w:rsidRPr="00D65AC7" w:rsidRDefault="002F00E8" w:rsidP="00801164">
      <w:pPr>
        <w:pStyle w:val="ListParagraph"/>
        <w:numPr>
          <w:ilvl w:val="0"/>
          <w:numId w:val="6"/>
        </w:numPr>
        <w:spacing w:after="200" w:line="276" w:lineRule="auto"/>
        <w:ind w:left="284" w:hanging="284"/>
        <w:jc w:val="both"/>
        <w:rPr>
          <w:rFonts w:ascii="Times New Roman" w:hAnsi="Times New Roman" w:cs="Times New Roman"/>
          <w:sz w:val="24"/>
          <w:szCs w:val="24"/>
        </w:rPr>
      </w:pPr>
      <w:r w:rsidRPr="00D65AC7">
        <w:rPr>
          <w:rFonts w:ascii="Times New Roman" w:hAnsi="Times New Roman" w:cs="Times New Roman"/>
          <w:sz w:val="24"/>
          <w:szCs w:val="24"/>
        </w:rPr>
        <w:t>Mechanical skill : the ability to use correctly those conventions peculiar to the written language, example : punctuation, spelling.</w:t>
      </w:r>
    </w:p>
    <w:p w:rsidR="002F00E8" w:rsidRPr="00D65AC7" w:rsidRDefault="002F00E8" w:rsidP="00801164">
      <w:pPr>
        <w:pStyle w:val="ListParagraph"/>
        <w:numPr>
          <w:ilvl w:val="0"/>
          <w:numId w:val="6"/>
        </w:numPr>
        <w:spacing w:after="200" w:line="276" w:lineRule="auto"/>
        <w:ind w:left="284" w:hanging="284"/>
        <w:jc w:val="both"/>
        <w:rPr>
          <w:rFonts w:ascii="Times New Roman" w:hAnsi="Times New Roman" w:cs="Times New Roman"/>
          <w:sz w:val="24"/>
          <w:szCs w:val="24"/>
        </w:rPr>
      </w:pPr>
      <w:r w:rsidRPr="00D65AC7">
        <w:rPr>
          <w:rFonts w:ascii="Times New Roman" w:hAnsi="Times New Roman" w:cs="Times New Roman"/>
          <w:sz w:val="24"/>
          <w:szCs w:val="24"/>
        </w:rPr>
        <w:t>Treatment of Content : the ability to think creatively and develop thoughts includings all the relevant information.</w:t>
      </w:r>
    </w:p>
    <w:p w:rsidR="002F00E8" w:rsidRPr="00D65AC7" w:rsidRDefault="002F00E8" w:rsidP="00801164">
      <w:pPr>
        <w:pStyle w:val="ListParagraph"/>
        <w:numPr>
          <w:ilvl w:val="0"/>
          <w:numId w:val="6"/>
        </w:numPr>
        <w:spacing w:after="200" w:line="276" w:lineRule="auto"/>
        <w:ind w:left="284" w:hanging="284"/>
        <w:jc w:val="both"/>
        <w:rPr>
          <w:rFonts w:ascii="Times New Roman" w:hAnsi="Times New Roman" w:cs="Times New Roman"/>
          <w:sz w:val="24"/>
          <w:szCs w:val="24"/>
        </w:rPr>
      </w:pPr>
      <w:r w:rsidRPr="00D65AC7">
        <w:rPr>
          <w:rFonts w:ascii="Times New Roman" w:hAnsi="Times New Roman" w:cs="Times New Roman"/>
          <w:sz w:val="24"/>
          <w:szCs w:val="24"/>
        </w:rPr>
        <w:t>Stylistic skill : the ability to manipulate sentences and use language effectively.</w:t>
      </w:r>
    </w:p>
    <w:p w:rsidR="002F00E8" w:rsidRPr="00D65AC7" w:rsidRDefault="002F00E8" w:rsidP="00801164">
      <w:pPr>
        <w:pStyle w:val="ListParagraph"/>
        <w:numPr>
          <w:ilvl w:val="0"/>
          <w:numId w:val="6"/>
        </w:numPr>
        <w:spacing w:after="200" w:line="276" w:lineRule="auto"/>
        <w:ind w:left="284" w:hanging="284"/>
        <w:jc w:val="both"/>
        <w:rPr>
          <w:rFonts w:ascii="Times New Roman" w:hAnsi="Times New Roman" w:cs="Times New Roman"/>
          <w:sz w:val="24"/>
          <w:szCs w:val="24"/>
        </w:rPr>
      </w:pPr>
      <w:r w:rsidRPr="00D65AC7">
        <w:rPr>
          <w:rFonts w:ascii="Times New Roman" w:hAnsi="Times New Roman" w:cs="Times New Roman"/>
          <w:sz w:val="24"/>
          <w:szCs w:val="24"/>
        </w:rPr>
        <w:t xml:space="preserve">Judgment skill : the ability to write in an approapriate manner for a particular audience in mind, together with an ability to select, organize and order  relevant information. </w:t>
      </w:r>
    </w:p>
    <w:p w:rsidR="009400A6" w:rsidRDefault="002F00E8" w:rsidP="00801164">
      <w:pPr>
        <w:tabs>
          <w:tab w:val="left" w:pos="14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3D66">
        <w:rPr>
          <w:rFonts w:ascii="Times New Roman" w:hAnsi="Times New Roman" w:cs="Times New Roman"/>
          <w:sz w:val="24"/>
          <w:szCs w:val="24"/>
        </w:rPr>
        <w:t>Furthermore Brown (2001)</w:t>
      </w:r>
      <w:r w:rsidR="0006496B">
        <w:rPr>
          <w:rStyle w:val="FootnoteReference"/>
          <w:rFonts w:ascii="Times New Roman" w:hAnsi="Times New Roman" w:cs="Times New Roman"/>
          <w:sz w:val="24"/>
          <w:szCs w:val="24"/>
        </w:rPr>
        <w:footnoteReference w:id="7"/>
      </w:r>
      <w:r w:rsidRPr="00263D66">
        <w:rPr>
          <w:rFonts w:ascii="Times New Roman" w:hAnsi="Times New Roman" w:cs="Times New Roman"/>
          <w:sz w:val="24"/>
          <w:szCs w:val="24"/>
        </w:rPr>
        <w:t xml:space="preserve"> describe that writing is way to end up thinking of something. Writing is a psychological activi</w:t>
      </w:r>
      <w:r>
        <w:rPr>
          <w:rFonts w:ascii="Times New Roman" w:hAnsi="Times New Roman" w:cs="Times New Roman"/>
          <w:sz w:val="24"/>
          <w:szCs w:val="24"/>
        </w:rPr>
        <w:t xml:space="preserve">ty of the language user to put </w:t>
      </w:r>
      <w:r w:rsidRPr="00263D66">
        <w:rPr>
          <w:rFonts w:ascii="Times New Roman" w:hAnsi="Times New Roman" w:cs="Times New Roman"/>
          <w:sz w:val="24"/>
          <w:szCs w:val="24"/>
        </w:rPr>
        <w:t>information in written text. Based on the discuss</w:t>
      </w:r>
      <w:r>
        <w:rPr>
          <w:rFonts w:ascii="Times New Roman" w:hAnsi="Times New Roman" w:cs="Times New Roman"/>
          <w:sz w:val="24"/>
          <w:szCs w:val="24"/>
        </w:rPr>
        <w:t xml:space="preserve">ion above, it can be concluded </w:t>
      </w:r>
      <w:r w:rsidRPr="00263D66">
        <w:rPr>
          <w:rFonts w:ascii="Times New Roman" w:hAnsi="Times New Roman" w:cs="Times New Roman"/>
          <w:sz w:val="24"/>
          <w:szCs w:val="24"/>
        </w:rPr>
        <w:t xml:space="preserve">that writing is the way to expressing ideas, feeling, </w:t>
      </w:r>
      <w:r>
        <w:rPr>
          <w:rFonts w:ascii="Times New Roman" w:hAnsi="Times New Roman" w:cs="Times New Roman"/>
          <w:sz w:val="24"/>
          <w:szCs w:val="24"/>
        </w:rPr>
        <w:t xml:space="preserve">and opinion in writing text to </w:t>
      </w:r>
      <w:r w:rsidRPr="00263D66">
        <w:rPr>
          <w:rFonts w:ascii="Times New Roman" w:hAnsi="Times New Roman" w:cs="Times New Roman"/>
          <w:sz w:val="24"/>
          <w:szCs w:val="24"/>
        </w:rPr>
        <w:t>put information on paper to the</w:t>
      </w:r>
      <w:r>
        <w:rPr>
          <w:rFonts w:ascii="Times New Roman" w:hAnsi="Times New Roman" w:cs="Times New Roman"/>
          <w:sz w:val="24"/>
          <w:szCs w:val="24"/>
        </w:rPr>
        <w:t xml:space="preserve"> readers. </w:t>
      </w:r>
      <w:r w:rsidRPr="00263D66">
        <w:rPr>
          <w:rFonts w:ascii="Times New Roman" w:hAnsi="Times New Roman" w:cs="Times New Roman"/>
          <w:sz w:val="24"/>
          <w:szCs w:val="24"/>
        </w:rPr>
        <w:t>Writing is written form in expressing idea, feel</w:t>
      </w:r>
      <w:r>
        <w:rPr>
          <w:rFonts w:ascii="Times New Roman" w:hAnsi="Times New Roman" w:cs="Times New Roman"/>
          <w:sz w:val="24"/>
          <w:szCs w:val="24"/>
        </w:rPr>
        <w:t xml:space="preserve">ing, and opinion. Writing is a </w:t>
      </w:r>
      <w:r w:rsidRPr="00263D66">
        <w:rPr>
          <w:rFonts w:ascii="Times New Roman" w:hAnsi="Times New Roman" w:cs="Times New Roman"/>
          <w:sz w:val="24"/>
          <w:szCs w:val="24"/>
        </w:rPr>
        <w:t>very important ability for students, it is also a</w:t>
      </w:r>
      <w:r>
        <w:rPr>
          <w:rFonts w:ascii="Times New Roman" w:hAnsi="Times New Roman" w:cs="Times New Roman"/>
          <w:sz w:val="24"/>
          <w:szCs w:val="24"/>
        </w:rPr>
        <w:t xml:space="preserve">n excellent communication tool </w:t>
      </w:r>
      <w:r w:rsidRPr="00263D66">
        <w:rPr>
          <w:rFonts w:ascii="Times New Roman" w:hAnsi="Times New Roman" w:cs="Times New Roman"/>
          <w:sz w:val="24"/>
          <w:szCs w:val="24"/>
        </w:rPr>
        <w:t>because writing is basically a process of commun</w:t>
      </w:r>
      <w:r>
        <w:rPr>
          <w:rFonts w:ascii="Times New Roman" w:hAnsi="Times New Roman" w:cs="Times New Roman"/>
          <w:sz w:val="24"/>
          <w:szCs w:val="24"/>
        </w:rPr>
        <w:t xml:space="preserve">icating something (content) on </w:t>
      </w:r>
      <w:r w:rsidRPr="00263D66">
        <w:rPr>
          <w:rFonts w:ascii="Times New Roman" w:hAnsi="Times New Roman" w:cs="Times New Roman"/>
          <w:sz w:val="24"/>
          <w:szCs w:val="24"/>
        </w:rPr>
        <w:t>paper to read.</w:t>
      </w:r>
      <w:r w:rsidR="009400A6">
        <w:rPr>
          <w:rFonts w:ascii="Times New Roman" w:hAnsi="Times New Roman" w:cs="Times New Roman"/>
          <w:sz w:val="24"/>
          <w:szCs w:val="24"/>
        </w:rPr>
        <w:t xml:space="preserve"> </w:t>
      </w:r>
      <w:r w:rsidR="009400A6" w:rsidRPr="00566DA6">
        <w:rPr>
          <w:rFonts w:ascii="Times New Roman" w:hAnsi="Times New Roman" w:cs="Times New Roman"/>
          <w:sz w:val="24"/>
          <w:szCs w:val="24"/>
        </w:rPr>
        <w:t>In writing, there were some processes should be passed in order to produce a good writing According to Harmer (2004)</w:t>
      </w:r>
      <w:r w:rsidR="009400A6">
        <w:rPr>
          <w:rStyle w:val="FootnoteReference"/>
          <w:rFonts w:ascii="Times New Roman" w:hAnsi="Times New Roman" w:cs="Times New Roman"/>
          <w:sz w:val="24"/>
          <w:szCs w:val="24"/>
        </w:rPr>
        <w:footnoteReference w:id="8"/>
      </w:r>
      <w:r w:rsidR="009400A6" w:rsidRPr="00566DA6">
        <w:rPr>
          <w:rFonts w:ascii="Times New Roman" w:hAnsi="Times New Roman" w:cs="Times New Roman"/>
          <w:sz w:val="24"/>
          <w:szCs w:val="24"/>
        </w:rPr>
        <w:t>, the</w:t>
      </w:r>
      <w:r w:rsidR="009400A6">
        <w:rPr>
          <w:rFonts w:ascii="Times New Roman" w:hAnsi="Times New Roman" w:cs="Times New Roman"/>
          <w:sz w:val="24"/>
          <w:szCs w:val="24"/>
        </w:rPr>
        <w:t xml:space="preserve"> processes of writing involve: </w:t>
      </w:r>
      <w:r w:rsidR="009400A6" w:rsidRPr="00263D66">
        <w:rPr>
          <w:rFonts w:ascii="Times New Roman" w:hAnsi="Times New Roman" w:cs="Times New Roman"/>
          <w:sz w:val="24"/>
          <w:szCs w:val="24"/>
        </w:rPr>
        <w:t>planning,  drafting,  revising, editing, and  final draft.</w:t>
      </w:r>
      <w:r w:rsidR="009400A6" w:rsidRPr="009400A6">
        <w:rPr>
          <w:rFonts w:ascii="Times New Roman" w:hAnsi="Times New Roman" w:cs="Times New Roman"/>
          <w:sz w:val="24"/>
          <w:szCs w:val="24"/>
        </w:rPr>
        <w:t xml:space="preserve"> </w:t>
      </w:r>
      <w:r w:rsidR="009400A6" w:rsidRPr="00566DA6">
        <w:rPr>
          <w:rFonts w:ascii="Times New Roman" w:hAnsi="Times New Roman" w:cs="Times New Roman"/>
          <w:sz w:val="24"/>
          <w:szCs w:val="24"/>
        </w:rPr>
        <w:t>There are many kinds of writing that h</w:t>
      </w:r>
      <w:r w:rsidR="009400A6">
        <w:rPr>
          <w:rFonts w:ascii="Times New Roman" w:hAnsi="Times New Roman" w:cs="Times New Roman"/>
          <w:sz w:val="24"/>
          <w:szCs w:val="24"/>
        </w:rPr>
        <w:t xml:space="preserve">ave their own characteristics. </w:t>
      </w:r>
      <w:r w:rsidR="009400A6" w:rsidRPr="00566DA6">
        <w:rPr>
          <w:rFonts w:ascii="Times New Roman" w:hAnsi="Times New Roman" w:cs="Times New Roman"/>
          <w:sz w:val="24"/>
          <w:szCs w:val="24"/>
        </w:rPr>
        <w:t>Pardiyono (2006)</w:t>
      </w:r>
      <w:r w:rsidR="00250E53">
        <w:rPr>
          <w:rStyle w:val="FootnoteReference"/>
          <w:rFonts w:ascii="Times New Roman" w:hAnsi="Times New Roman" w:cs="Times New Roman"/>
          <w:sz w:val="24"/>
          <w:szCs w:val="24"/>
        </w:rPr>
        <w:footnoteReference w:id="9"/>
      </w:r>
      <w:r w:rsidR="009400A6" w:rsidRPr="00566DA6">
        <w:rPr>
          <w:rFonts w:ascii="Times New Roman" w:hAnsi="Times New Roman" w:cs="Times New Roman"/>
          <w:sz w:val="24"/>
          <w:szCs w:val="24"/>
        </w:rPr>
        <w:t xml:space="preserve"> classifies that the</w:t>
      </w:r>
      <w:r w:rsidR="009400A6">
        <w:rPr>
          <w:rFonts w:ascii="Times New Roman" w:hAnsi="Times New Roman" w:cs="Times New Roman"/>
          <w:sz w:val="24"/>
          <w:szCs w:val="24"/>
        </w:rPr>
        <w:t xml:space="preserve">re are eleven genres of writing; </w:t>
      </w:r>
      <w:r w:rsidR="00250E53">
        <w:rPr>
          <w:rFonts w:ascii="Times New Roman" w:hAnsi="Times New Roman" w:cs="Times New Roman"/>
          <w:sz w:val="24"/>
          <w:szCs w:val="24"/>
        </w:rPr>
        <w:t xml:space="preserve">narrative, </w:t>
      </w:r>
      <w:r w:rsidR="00250E53">
        <w:rPr>
          <w:rFonts w:ascii="Times New Roman" w:hAnsi="Times New Roman" w:cs="Times New Roman"/>
          <w:sz w:val="24"/>
          <w:szCs w:val="24"/>
        </w:rPr>
        <w:lastRenderedPageBreak/>
        <w:t>descriptive</w:t>
      </w:r>
      <w:r w:rsidR="00250E53">
        <w:rPr>
          <w:rFonts w:ascii="Times New Roman" w:hAnsi="Times New Roman" w:cs="Times New Roman"/>
          <w:sz w:val="24"/>
          <w:szCs w:val="24"/>
        </w:rPr>
        <w:tab/>
        <w:t xml:space="preserve">,explanation, procedure, recount, discussion, repor, news item, analitycal exposition, </w:t>
      </w:r>
      <w:r w:rsidR="00250E53" w:rsidRPr="00566DA6">
        <w:rPr>
          <w:rFonts w:ascii="Times New Roman" w:hAnsi="Times New Roman" w:cs="Times New Roman"/>
          <w:sz w:val="24"/>
          <w:szCs w:val="24"/>
        </w:rPr>
        <w:t>hortatory exposition</w:t>
      </w:r>
      <w:r w:rsidR="00250E53">
        <w:rPr>
          <w:rFonts w:ascii="Times New Roman" w:hAnsi="Times New Roman" w:cs="Times New Roman"/>
          <w:sz w:val="24"/>
          <w:szCs w:val="24"/>
        </w:rPr>
        <w:t xml:space="preserve">, and </w:t>
      </w:r>
      <w:r w:rsidR="00250E53" w:rsidRPr="00566DA6">
        <w:rPr>
          <w:rFonts w:ascii="Times New Roman" w:hAnsi="Times New Roman" w:cs="Times New Roman"/>
          <w:sz w:val="24"/>
          <w:szCs w:val="24"/>
        </w:rPr>
        <w:t>review</w:t>
      </w:r>
      <w:r w:rsidR="001D0A78">
        <w:rPr>
          <w:rFonts w:ascii="Times New Roman" w:hAnsi="Times New Roman" w:cs="Times New Roman"/>
          <w:sz w:val="24"/>
          <w:szCs w:val="24"/>
        </w:rPr>
        <w:t>.</w:t>
      </w:r>
    </w:p>
    <w:p w:rsidR="0018609C" w:rsidRDefault="0018609C" w:rsidP="00801164">
      <w:pPr>
        <w:pStyle w:val="Heading1"/>
        <w:tabs>
          <w:tab w:val="left" w:pos="0"/>
          <w:tab w:val="left" w:pos="1843"/>
        </w:tabs>
        <w:spacing w:line="276" w:lineRule="auto"/>
        <w:ind w:left="0"/>
      </w:pPr>
    </w:p>
    <w:p w:rsidR="002F00E8" w:rsidRDefault="002F00E8" w:rsidP="00801164">
      <w:pPr>
        <w:pStyle w:val="Heading1"/>
        <w:tabs>
          <w:tab w:val="left" w:pos="0"/>
          <w:tab w:val="left" w:pos="1843"/>
        </w:tabs>
        <w:spacing w:line="276" w:lineRule="auto"/>
        <w:ind w:left="0"/>
      </w:pPr>
      <w:r>
        <w:t>Writing</w:t>
      </w:r>
      <w:r w:rsidR="003545D1">
        <w:t xml:space="preserve"> </w:t>
      </w:r>
      <w:r>
        <w:t>Assessment</w:t>
      </w:r>
    </w:p>
    <w:p w:rsidR="002F00E8" w:rsidRPr="00287404" w:rsidRDefault="00287404" w:rsidP="00801164">
      <w:pPr>
        <w:pStyle w:val="BodyText"/>
        <w:tabs>
          <w:tab w:val="left" w:pos="0"/>
          <w:tab w:val="left" w:pos="1843"/>
        </w:tabs>
        <w:spacing w:before="6" w:line="276" w:lineRule="auto"/>
        <w:rPr>
          <w:b/>
        </w:rPr>
      </w:pPr>
      <w:r w:rsidRPr="00287404">
        <w:t>Hancock (1994)</w:t>
      </w:r>
      <w:r>
        <w:rPr>
          <w:rStyle w:val="FootnoteReference"/>
        </w:rPr>
        <w:footnoteReference w:id="10"/>
      </w:r>
      <w:r w:rsidRPr="00287404">
        <w:t xml:space="preserve"> argues that “assessment should be viewed as an interactive process that engages both teacher and student in monitoring the student’s performance”.</w:t>
      </w:r>
      <w:r>
        <w:rPr>
          <w:b/>
        </w:rPr>
        <w:t xml:space="preserve"> </w:t>
      </w:r>
      <w:r w:rsidR="002F00E8">
        <w:t xml:space="preserve">To know students achievement in writing, writing assessment is needed. </w:t>
      </w:r>
      <w:r w:rsidR="002F00E8" w:rsidRPr="00A37AD4">
        <w:t>According to Dalton-Puffer (2010)</w:t>
      </w:r>
      <w:r w:rsidR="00064D89" w:rsidRPr="00A37AD4">
        <w:rPr>
          <w:rStyle w:val="FootnoteReference"/>
        </w:rPr>
        <w:footnoteReference w:id="11"/>
      </w:r>
      <w:r w:rsidR="002F00E8">
        <w:t xml:space="preserve"> students’ written competence can be identified based on five scales. The scales are used for a general evaluation of the students’ proficiency level. These five scales will be used to have an overall account of the written assignment:</w:t>
      </w:r>
    </w:p>
    <w:p w:rsidR="002F00E8" w:rsidRPr="00961299" w:rsidRDefault="002F00E8" w:rsidP="00801164">
      <w:pPr>
        <w:pStyle w:val="ListParagraph"/>
        <w:widowControl w:val="0"/>
        <w:numPr>
          <w:ilvl w:val="0"/>
          <w:numId w:val="8"/>
        </w:numPr>
        <w:tabs>
          <w:tab w:val="left" w:pos="284"/>
          <w:tab w:val="left" w:pos="1134"/>
        </w:tabs>
        <w:autoSpaceDE w:val="0"/>
        <w:autoSpaceDN w:val="0"/>
        <w:spacing w:after="0" w:line="276" w:lineRule="auto"/>
        <w:ind w:left="1843" w:hanging="1843"/>
        <w:contextualSpacing w:val="0"/>
        <w:rPr>
          <w:rFonts w:ascii="Times New Roman" w:hAnsi="Times New Roman" w:cs="Times New Roman"/>
          <w:sz w:val="24"/>
        </w:rPr>
      </w:pPr>
      <w:r w:rsidRPr="00961299">
        <w:rPr>
          <w:rFonts w:ascii="Times New Roman" w:hAnsi="Times New Roman" w:cs="Times New Roman"/>
          <w:sz w:val="24"/>
        </w:rPr>
        <w:t>Content</w:t>
      </w:r>
      <w:r w:rsidRPr="00961299">
        <w:rPr>
          <w:rFonts w:ascii="Times New Roman" w:hAnsi="Times New Roman" w:cs="Times New Roman"/>
          <w:sz w:val="24"/>
        </w:rPr>
        <w:tab/>
      </w:r>
      <w:r w:rsidRPr="00961299">
        <w:rPr>
          <w:rFonts w:ascii="Times New Roman" w:hAnsi="Times New Roman" w:cs="Times New Roman"/>
          <w:sz w:val="24"/>
        </w:rPr>
        <w:tab/>
        <w:t xml:space="preserve">: this category considers the development and comprehension of the topic as well as the adequacy </w:t>
      </w:r>
      <w:r w:rsidRPr="00961299">
        <w:rPr>
          <w:rFonts w:ascii="Times New Roman" w:hAnsi="Times New Roman" w:cs="Times New Roman"/>
          <w:spacing w:val="4"/>
          <w:sz w:val="24"/>
        </w:rPr>
        <w:t xml:space="preserve">of </w:t>
      </w:r>
      <w:r w:rsidRPr="00961299">
        <w:rPr>
          <w:rFonts w:ascii="Times New Roman" w:hAnsi="Times New Roman" w:cs="Times New Roman"/>
          <w:sz w:val="24"/>
        </w:rPr>
        <w:t>the content of thetext.</w:t>
      </w:r>
    </w:p>
    <w:p w:rsidR="002F00E8" w:rsidRPr="00961299" w:rsidRDefault="002F00E8" w:rsidP="00801164">
      <w:pPr>
        <w:pStyle w:val="ListParagraph"/>
        <w:widowControl w:val="0"/>
        <w:numPr>
          <w:ilvl w:val="0"/>
          <w:numId w:val="8"/>
        </w:numPr>
        <w:tabs>
          <w:tab w:val="left" w:pos="284"/>
        </w:tabs>
        <w:autoSpaceDE w:val="0"/>
        <w:autoSpaceDN w:val="0"/>
        <w:spacing w:after="0" w:line="276" w:lineRule="auto"/>
        <w:ind w:left="1985" w:hanging="1985"/>
        <w:contextualSpacing w:val="0"/>
        <w:jc w:val="both"/>
        <w:rPr>
          <w:rFonts w:ascii="Times New Roman" w:hAnsi="Times New Roman" w:cs="Times New Roman"/>
          <w:sz w:val="24"/>
        </w:rPr>
      </w:pPr>
      <w:r w:rsidRPr="00961299">
        <w:rPr>
          <w:rFonts w:ascii="Times New Roman" w:hAnsi="Times New Roman" w:cs="Times New Roman"/>
          <w:sz w:val="24"/>
        </w:rPr>
        <w:t xml:space="preserve">Organization  : several  factors  are  considered  here,  such  as  the  organization </w:t>
      </w:r>
      <w:r w:rsidRPr="00961299">
        <w:rPr>
          <w:rFonts w:ascii="Times New Roman" w:hAnsi="Times New Roman" w:cs="Times New Roman"/>
          <w:spacing w:val="4"/>
          <w:sz w:val="24"/>
        </w:rPr>
        <w:t xml:space="preserve">of </w:t>
      </w:r>
      <w:r w:rsidRPr="00961299">
        <w:rPr>
          <w:rFonts w:ascii="Times New Roman" w:hAnsi="Times New Roman" w:cs="Times New Roman"/>
          <w:sz w:val="24"/>
        </w:rPr>
        <w:t xml:space="preserve">ideas, the structure and cohesion </w:t>
      </w:r>
      <w:r w:rsidRPr="00961299">
        <w:rPr>
          <w:rFonts w:ascii="Times New Roman" w:hAnsi="Times New Roman" w:cs="Times New Roman"/>
          <w:spacing w:val="4"/>
          <w:sz w:val="24"/>
        </w:rPr>
        <w:t xml:space="preserve">of </w:t>
      </w:r>
      <w:r w:rsidRPr="00961299">
        <w:rPr>
          <w:rFonts w:ascii="Times New Roman" w:hAnsi="Times New Roman" w:cs="Times New Roman"/>
          <w:sz w:val="24"/>
        </w:rPr>
        <w:t xml:space="preserve">the paragraph and the clarity of exposition </w:t>
      </w:r>
      <w:r w:rsidRPr="00961299">
        <w:rPr>
          <w:rFonts w:ascii="Times New Roman" w:hAnsi="Times New Roman" w:cs="Times New Roman"/>
          <w:spacing w:val="4"/>
          <w:sz w:val="24"/>
        </w:rPr>
        <w:t xml:space="preserve">of </w:t>
      </w:r>
      <w:r w:rsidRPr="00961299">
        <w:rPr>
          <w:rFonts w:ascii="Times New Roman" w:hAnsi="Times New Roman" w:cs="Times New Roman"/>
          <w:sz w:val="24"/>
        </w:rPr>
        <w:t>the main secondaryideas.</w:t>
      </w:r>
    </w:p>
    <w:p w:rsidR="002F00E8" w:rsidRPr="00961299" w:rsidRDefault="002F00E8" w:rsidP="00801164">
      <w:pPr>
        <w:pStyle w:val="ListParagraph"/>
        <w:widowControl w:val="0"/>
        <w:numPr>
          <w:ilvl w:val="0"/>
          <w:numId w:val="8"/>
        </w:numPr>
        <w:tabs>
          <w:tab w:val="left" w:pos="-142"/>
          <w:tab w:val="left" w:pos="284"/>
          <w:tab w:val="left" w:pos="4131"/>
        </w:tabs>
        <w:autoSpaceDE w:val="0"/>
        <w:autoSpaceDN w:val="0"/>
        <w:spacing w:after="0" w:line="276" w:lineRule="auto"/>
        <w:ind w:left="1843" w:hanging="1843"/>
        <w:contextualSpacing w:val="0"/>
        <w:rPr>
          <w:rFonts w:ascii="Times New Roman" w:hAnsi="Times New Roman" w:cs="Times New Roman"/>
          <w:sz w:val="24"/>
        </w:rPr>
      </w:pPr>
      <w:r w:rsidRPr="00961299">
        <w:rPr>
          <w:rFonts w:ascii="Times New Roman" w:hAnsi="Times New Roman" w:cs="Times New Roman"/>
          <w:sz w:val="24"/>
        </w:rPr>
        <w:t>Vocabulary</w:t>
      </w:r>
      <w:r w:rsidRPr="00961299">
        <w:rPr>
          <w:rFonts w:ascii="Times New Roman" w:hAnsi="Times New Roman" w:cs="Times New Roman"/>
          <w:sz w:val="24"/>
        </w:rPr>
        <w:tab/>
        <w:t xml:space="preserve">: this category deals with the selection of  words, expressions and their usage. The appropriateness of the register used </w:t>
      </w:r>
      <w:r w:rsidRPr="00961299">
        <w:rPr>
          <w:rFonts w:ascii="Times New Roman" w:hAnsi="Times New Roman" w:cs="Times New Roman"/>
          <w:spacing w:val="-3"/>
          <w:sz w:val="24"/>
        </w:rPr>
        <w:t xml:space="preserve">is </w:t>
      </w:r>
      <w:r w:rsidRPr="00961299">
        <w:rPr>
          <w:rFonts w:ascii="Times New Roman" w:hAnsi="Times New Roman" w:cs="Times New Roman"/>
          <w:sz w:val="24"/>
        </w:rPr>
        <w:t>also taken intoaccount.</w:t>
      </w:r>
    </w:p>
    <w:p w:rsidR="002F00E8" w:rsidRPr="00961299" w:rsidRDefault="002F00E8" w:rsidP="00801164">
      <w:pPr>
        <w:pStyle w:val="ListParagraph"/>
        <w:widowControl w:val="0"/>
        <w:numPr>
          <w:ilvl w:val="0"/>
          <w:numId w:val="8"/>
        </w:numPr>
        <w:tabs>
          <w:tab w:val="left" w:pos="284"/>
          <w:tab w:val="left" w:pos="851"/>
          <w:tab w:val="left" w:pos="1843"/>
        </w:tabs>
        <w:autoSpaceDE w:val="0"/>
        <w:autoSpaceDN w:val="0"/>
        <w:spacing w:after="0" w:line="276" w:lineRule="auto"/>
        <w:ind w:left="1843" w:hanging="1843"/>
        <w:contextualSpacing w:val="0"/>
        <w:rPr>
          <w:rFonts w:ascii="Times New Roman" w:hAnsi="Times New Roman" w:cs="Times New Roman"/>
          <w:sz w:val="24"/>
        </w:rPr>
      </w:pPr>
      <w:r w:rsidRPr="00961299">
        <w:rPr>
          <w:rFonts w:ascii="Times New Roman" w:hAnsi="Times New Roman" w:cs="Times New Roman"/>
          <w:sz w:val="24"/>
        </w:rPr>
        <w:t xml:space="preserve">Language use    : the use of grammar categories </w:t>
      </w:r>
      <w:r w:rsidRPr="00961299">
        <w:rPr>
          <w:rFonts w:ascii="Times New Roman" w:hAnsi="Times New Roman" w:cs="Times New Roman"/>
          <w:spacing w:val="-3"/>
          <w:sz w:val="24"/>
        </w:rPr>
        <w:t xml:space="preserve">is  </w:t>
      </w:r>
      <w:r w:rsidRPr="00961299">
        <w:rPr>
          <w:rFonts w:ascii="Times New Roman" w:hAnsi="Times New Roman" w:cs="Times New Roman"/>
          <w:sz w:val="24"/>
        </w:rPr>
        <w:t xml:space="preserve">taken into  account,  e.g. tense, number, subject-verb agreement, </w:t>
      </w:r>
      <w:r w:rsidRPr="00961299">
        <w:rPr>
          <w:rFonts w:ascii="Times New Roman" w:hAnsi="Times New Roman" w:cs="Times New Roman"/>
          <w:spacing w:val="-3"/>
          <w:sz w:val="24"/>
        </w:rPr>
        <w:t xml:space="preserve">in </w:t>
      </w:r>
      <w:r w:rsidRPr="00961299">
        <w:rPr>
          <w:rFonts w:ascii="Times New Roman" w:hAnsi="Times New Roman" w:cs="Times New Roman"/>
          <w:sz w:val="24"/>
        </w:rPr>
        <w:t>addition to  word order and the use of complex syntacticstructure.</w:t>
      </w:r>
    </w:p>
    <w:p w:rsidR="002F00E8" w:rsidRDefault="002F00E8" w:rsidP="00801164">
      <w:pPr>
        <w:widowControl w:val="0"/>
        <w:tabs>
          <w:tab w:val="left" w:pos="142"/>
          <w:tab w:val="left" w:pos="1843"/>
        </w:tabs>
        <w:autoSpaceDE w:val="0"/>
        <w:autoSpaceDN w:val="0"/>
        <w:spacing w:before="90" w:after="0" w:line="276" w:lineRule="auto"/>
        <w:ind w:left="1843" w:hanging="1843"/>
        <w:jc w:val="both"/>
        <w:rPr>
          <w:rFonts w:ascii="Times New Roman" w:hAnsi="Times New Roman" w:cs="Times New Roman"/>
          <w:sz w:val="24"/>
        </w:rPr>
      </w:pPr>
      <w:r w:rsidRPr="00961299">
        <w:rPr>
          <w:rFonts w:ascii="Times New Roman" w:hAnsi="Times New Roman" w:cs="Times New Roman"/>
          <w:sz w:val="24"/>
        </w:rPr>
        <w:t>e. Mechanics</w:t>
      </w:r>
      <w:r w:rsidRPr="00961299">
        <w:rPr>
          <w:rFonts w:ascii="Times New Roman" w:hAnsi="Times New Roman" w:cs="Times New Roman"/>
          <w:sz w:val="24"/>
        </w:rPr>
        <w:tab/>
        <w:t>: this category includes the evaluation of punctuation, spelling and the use of</w:t>
      </w:r>
      <w:r w:rsidR="003545D1">
        <w:rPr>
          <w:rFonts w:ascii="Times New Roman" w:hAnsi="Times New Roman" w:cs="Times New Roman"/>
          <w:sz w:val="24"/>
        </w:rPr>
        <w:t xml:space="preserve"> </w:t>
      </w:r>
      <w:r w:rsidRPr="00961299">
        <w:rPr>
          <w:rFonts w:ascii="Times New Roman" w:hAnsi="Times New Roman" w:cs="Times New Roman"/>
          <w:sz w:val="24"/>
        </w:rPr>
        <w:t>capitalization.</w:t>
      </w:r>
    </w:p>
    <w:p w:rsidR="003545D1" w:rsidRPr="00961299" w:rsidRDefault="003545D1" w:rsidP="00801164">
      <w:pPr>
        <w:widowControl w:val="0"/>
        <w:tabs>
          <w:tab w:val="left" w:pos="142"/>
          <w:tab w:val="left" w:pos="1843"/>
        </w:tabs>
        <w:autoSpaceDE w:val="0"/>
        <w:autoSpaceDN w:val="0"/>
        <w:spacing w:before="90" w:after="0" w:line="276" w:lineRule="auto"/>
        <w:ind w:left="1843" w:hanging="1843"/>
        <w:jc w:val="both"/>
        <w:rPr>
          <w:rFonts w:ascii="Times New Roman" w:hAnsi="Times New Roman" w:cs="Times New Roman"/>
          <w:sz w:val="24"/>
        </w:rPr>
      </w:pPr>
    </w:p>
    <w:p w:rsidR="002F00E8" w:rsidRPr="003545D1" w:rsidRDefault="002F00E8" w:rsidP="00801164">
      <w:pPr>
        <w:spacing w:after="200" w:line="276" w:lineRule="auto"/>
        <w:jc w:val="both"/>
        <w:rPr>
          <w:rFonts w:ascii="Times New Roman" w:hAnsi="Times New Roman" w:cs="Times New Roman"/>
          <w:b/>
          <w:sz w:val="24"/>
          <w:szCs w:val="24"/>
        </w:rPr>
      </w:pPr>
      <w:r w:rsidRPr="003545D1">
        <w:rPr>
          <w:rFonts w:ascii="Times New Roman" w:hAnsi="Times New Roman" w:cs="Times New Roman"/>
          <w:b/>
          <w:sz w:val="24"/>
          <w:szCs w:val="24"/>
        </w:rPr>
        <w:t>Blended Learning</w:t>
      </w:r>
    </w:p>
    <w:p w:rsidR="002F00E8" w:rsidRPr="002214F2" w:rsidRDefault="002214F2" w:rsidP="00801164">
      <w:pPr>
        <w:autoSpaceDE w:val="0"/>
        <w:autoSpaceDN w:val="0"/>
        <w:adjustRightInd w:val="0"/>
        <w:spacing w:after="0" w:line="276" w:lineRule="auto"/>
        <w:rPr>
          <w:rStyle w:val="tlid-translation"/>
          <w:rFonts w:ascii="Times New Roman" w:hAnsi="Times New Roman" w:cs="Times New Roman"/>
        </w:rPr>
      </w:pPr>
      <w:r w:rsidRPr="002214F2">
        <w:rPr>
          <w:rFonts w:ascii="Times New Roman" w:hAnsi="Times New Roman" w:cs="Times New Roman"/>
          <w:sz w:val="24"/>
          <w:szCs w:val="24"/>
        </w:rPr>
        <w:t xml:space="preserve">Mortera-Gutierrez </w:t>
      </w:r>
      <w:r>
        <w:rPr>
          <w:rFonts w:ascii="Times New Roman" w:hAnsi="Times New Roman" w:cs="Times New Roman"/>
          <w:sz w:val="24"/>
          <w:szCs w:val="24"/>
        </w:rPr>
        <w:t xml:space="preserve">(2005) </w:t>
      </w:r>
      <w:r>
        <w:rPr>
          <w:rStyle w:val="FootnoteReference"/>
          <w:rFonts w:ascii="Times New Roman" w:hAnsi="Times New Roman" w:cs="Times New Roman"/>
          <w:sz w:val="24"/>
          <w:szCs w:val="24"/>
        </w:rPr>
        <w:footnoteReference w:id="12"/>
      </w:r>
      <w:r w:rsidRPr="002214F2">
        <w:rPr>
          <w:rFonts w:ascii="Times New Roman" w:hAnsi="Times New Roman" w:cs="Times New Roman"/>
          <w:sz w:val="24"/>
          <w:szCs w:val="24"/>
        </w:rPr>
        <w:t>mentions that this method of learning is a combination of several different methods such as the use of textbooks, Web sites, LMS, video and other communication media.</w:t>
      </w:r>
      <w:r w:rsidR="002F00E8" w:rsidRPr="002214F2">
        <w:rPr>
          <w:rStyle w:val="tlid-translation"/>
          <w:rFonts w:ascii="Times New Roman" w:hAnsi="Times New Roman" w:cs="Times New Roman"/>
          <w:sz w:val="24"/>
          <w:szCs w:val="24"/>
        </w:rPr>
        <w:t xml:space="preserve">Blended learning is a term derived from English, which consists of two syllables, blended and learning. Blended means a mixture or a good combination. Blended learning is basically a combination of the advantages of learning that is done face-to-face and virtually. </w:t>
      </w:r>
      <w:r>
        <w:rPr>
          <w:rFonts w:ascii="Times New Roman" w:hAnsi="Times New Roman" w:cs="Times New Roman"/>
        </w:rPr>
        <w:t xml:space="preserve">Blended </w:t>
      </w:r>
      <w:r>
        <w:rPr>
          <w:rFonts w:ascii="TimesNewRomanPSMT" w:hAnsi="TimesNewRomanPSMT" w:cs="TimesNewRomanPSMT"/>
        </w:rPr>
        <w:t>learning becomes an important alterna</w:t>
      </w:r>
      <w:r>
        <w:rPr>
          <w:rFonts w:ascii="Times New Roman" w:hAnsi="Times New Roman" w:cs="Times New Roman"/>
        </w:rPr>
        <w:t xml:space="preserve">tive approach to resolve the limitations of face-to-face methods and online learning (Graham, 2005) </w:t>
      </w:r>
      <w:r>
        <w:rPr>
          <w:rStyle w:val="FootnoteReference"/>
          <w:rFonts w:ascii="Times New Roman" w:hAnsi="Times New Roman" w:cs="Times New Roman"/>
        </w:rPr>
        <w:footnoteReference w:id="13"/>
      </w:r>
      <w:r>
        <w:rPr>
          <w:rFonts w:ascii="Times New Roman" w:hAnsi="Times New Roman" w:cs="Times New Roman"/>
        </w:rPr>
        <w:t>.</w:t>
      </w:r>
    </w:p>
    <w:p w:rsidR="003545D1" w:rsidRPr="0006496B" w:rsidRDefault="002F00E8" w:rsidP="00801164">
      <w:pPr>
        <w:spacing w:line="276" w:lineRule="auto"/>
        <w:ind w:firstLine="709"/>
        <w:jc w:val="both"/>
        <w:rPr>
          <w:rFonts w:ascii="Times New Roman" w:hAnsi="Times New Roman" w:cs="Times New Roman"/>
          <w:sz w:val="24"/>
          <w:szCs w:val="24"/>
        </w:rPr>
      </w:pPr>
      <w:r w:rsidRPr="00D656C4">
        <w:rPr>
          <w:rStyle w:val="tlid-translation"/>
          <w:rFonts w:ascii="Times New Roman" w:hAnsi="Times New Roman" w:cs="Times New Roman"/>
          <w:sz w:val="24"/>
          <w:szCs w:val="24"/>
        </w:rPr>
        <w:lastRenderedPageBreak/>
        <w:t xml:space="preserve">According </w:t>
      </w:r>
      <w:r>
        <w:rPr>
          <w:rStyle w:val="tlid-translation"/>
          <w:rFonts w:ascii="Times New Roman" w:hAnsi="Times New Roman" w:cs="Times New Roman"/>
          <w:sz w:val="24"/>
          <w:szCs w:val="24"/>
        </w:rPr>
        <w:t>to Josh</w:t>
      </w:r>
      <w:r w:rsidRPr="00D656C4">
        <w:rPr>
          <w:rStyle w:val="tlid-translation"/>
          <w:rFonts w:ascii="Times New Roman" w:hAnsi="Times New Roman" w:cs="Times New Roman"/>
          <w:sz w:val="24"/>
          <w:szCs w:val="24"/>
        </w:rPr>
        <w:t xml:space="preserve"> Bersin (2004)</w:t>
      </w:r>
      <w:r w:rsidR="009400A6">
        <w:rPr>
          <w:rStyle w:val="FootnoteReference"/>
          <w:rFonts w:ascii="Times New Roman" w:hAnsi="Times New Roman" w:cs="Times New Roman"/>
          <w:sz w:val="24"/>
          <w:szCs w:val="24"/>
        </w:rPr>
        <w:footnoteReference w:id="14"/>
      </w:r>
      <w:r w:rsidRPr="00D656C4">
        <w:rPr>
          <w:rStyle w:val="tlid-translation"/>
          <w:rFonts w:ascii="Times New Roman" w:hAnsi="Times New Roman" w:cs="Times New Roman"/>
          <w:sz w:val="24"/>
          <w:szCs w:val="24"/>
        </w:rPr>
        <w:t xml:space="preserve"> Blended learning is the combination of different training “media” (technologies,</w:t>
      </w:r>
      <w:r>
        <w:rPr>
          <w:rStyle w:val="tlid-translation"/>
          <w:rFonts w:ascii="Times New Roman" w:hAnsi="Times New Roman" w:cs="Times New Roman"/>
          <w:sz w:val="24"/>
          <w:szCs w:val="24"/>
        </w:rPr>
        <w:t xml:space="preserve"> natural process,</w:t>
      </w:r>
      <w:r w:rsidRPr="00D656C4">
        <w:rPr>
          <w:rStyle w:val="tlid-translation"/>
          <w:rFonts w:ascii="Times New Roman" w:hAnsi="Times New Roman" w:cs="Times New Roman"/>
          <w:sz w:val="24"/>
          <w:szCs w:val="24"/>
        </w:rPr>
        <w:t xml:space="preserve"> and case of upshot) to create an optimum training program for a speciﬁc audience. The condition “blended” means that traditional i</w:t>
      </w:r>
      <w:r>
        <w:rPr>
          <w:rStyle w:val="tlid-translation"/>
          <w:rFonts w:ascii="Times New Roman" w:hAnsi="Times New Roman" w:cs="Times New Roman"/>
          <w:sz w:val="24"/>
          <w:szCs w:val="24"/>
        </w:rPr>
        <w:t>nstructor-led training is supplement</w:t>
      </w:r>
      <w:r w:rsidRPr="00D656C4">
        <w:rPr>
          <w:rStyle w:val="tlid-translation"/>
          <w:rFonts w:ascii="Times New Roman" w:hAnsi="Times New Roman" w:cs="Times New Roman"/>
          <w:sz w:val="24"/>
          <w:szCs w:val="24"/>
        </w:rPr>
        <w:t xml:space="preserve"> with other electronic formats.</w:t>
      </w:r>
    </w:p>
    <w:p w:rsidR="002F00E8" w:rsidRPr="00D656C4" w:rsidRDefault="002F00E8" w:rsidP="00801164">
      <w:pPr>
        <w:spacing w:line="276" w:lineRule="auto"/>
        <w:jc w:val="both"/>
        <w:rPr>
          <w:rFonts w:ascii="Times New Roman" w:hAnsi="Times New Roman" w:cs="Times New Roman"/>
          <w:sz w:val="24"/>
          <w:szCs w:val="24"/>
        </w:rPr>
      </w:pPr>
      <w:r w:rsidRPr="00D656C4">
        <w:rPr>
          <w:rFonts w:ascii="Times New Roman" w:hAnsi="Times New Roman" w:cs="Times New Roman"/>
          <w:b/>
          <w:sz w:val="24"/>
          <w:szCs w:val="24"/>
        </w:rPr>
        <w:t>Advantages and Disadvantages of Blended Learning</w:t>
      </w:r>
    </w:p>
    <w:p w:rsidR="002F00E8" w:rsidRPr="00D656C4" w:rsidRDefault="002F00E8" w:rsidP="00801164">
      <w:pPr>
        <w:spacing w:line="276" w:lineRule="auto"/>
        <w:ind w:firstLine="720"/>
        <w:jc w:val="both"/>
        <w:rPr>
          <w:rStyle w:val="tlid-translation"/>
          <w:rFonts w:ascii="Times New Roman" w:hAnsi="Times New Roman" w:cs="Times New Roman"/>
          <w:sz w:val="24"/>
          <w:szCs w:val="24"/>
        </w:rPr>
      </w:pPr>
      <w:r w:rsidRPr="00D656C4">
        <w:rPr>
          <w:rStyle w:val="tlid-translation"/>
          <w:rFonts w:ascii="Times New Roman" w:hAnsi="Times New Roman" w:cs="Times New Roman"/>
          <w:sz w:val="24"/>
          <w:szCs w:val="24"/>
        </w:rPr>
        <w:t>A learning model must have advantages and disadvantages</w:t>
      </w:r>
      <w:r>
        <w:rPr>
          <w:rStyle w:val="tlid-translation"/>
          <w:rFonts w:ascii="Times New Roman" w:hAnsi="Times New Roman" w:cs="Times New Roman"/>
          <w:sz w:val="24"/>
          <w:szCs w:val="24"/>
        </w:rPr>
        <w:t xml:space="preserve"> (Dwiyugo :2018)</w:t>
      </w:r>
      <w:r w:rsidR="009400A6">
        <w:rPr>
          <w:rStyle w:val="FootnoteReference"/>
          <w:rFonts w:ascii="Times New Roman" w:hAnsi="Times New Roman" w:cs="Times New Roman"/>
          <w:sz w:val="24"/>
          <w:szCs w:val="24"/>
        </w:rPr>
        <w:footnoteReference w:id="15"/>
      </w:r>
      <w:r w:rsidRPr="00D656C4">
        <w:rPr>
          <w:rStyle w:val="tlid-translation"/>
          <w:rFonts w:ascii="Times New Roman" w:hAnsi="Times New Roman" w:cs="Times New Roman"/>
          <w:sz w:val="24"/>
          <w:szCs w:val="24"/>
        </w:rPr>
        <w:t>, as well as blended learning, there are advantages and disadvantages as follows:</w:t>
      </w:r>
    </w:p>
    <w:p w:rsidR="002F00E8" w:rsidRPr="00090F8E" w:rsidRDefault="002F00E8" w:rsidP="00801164">
      <w:pPr>
        <w:pStyle w:val="ListParagraph"/>
        <w:numPr>
          <w:ilvl w:val="0"/>
          <w:numId w:val="3"/>
        </w:numPr>
        <w:spacing w:after="200" w:line="276" w:lineRule="auto"/>
        <w:ind w:left="284" w:hanging="284"/>
        <w:jc w:val="both"/>
        <w:rPr>
          <w:rFonts w:ascii="Times New Roman" w:hAnsi="Times New Roman" w:cs="Times New Roman"/>
          <w:b/>
          <w:sz w:val="24"/>
          <w:szCs w:val="24"/>
        </w:rPr>
      </w:pPr>
      <w:r w:rsidRPr="00090F8E">
        <w:rPr>
          <w:rFonts w:ascii="Times New Roman" w:hAnsi="Times New Roman" w:cs="Times New Roman"/>
          <w:b/>
          <w:sz w:val="24"/>
          <w:szCs w:val="24"/>
        </w:rPr>
        <w:t>Advantages</w:t>
      </w:r>
    </w:p>
    <w:p w:rsidR="002F00E8" w:rsidRPr="00D656C4" w:rsidRDefault="002F00E8" w:rsidP="00801164">
      <w:pPr>
        <w:pStyle w:val="ListParagraph"/>
        <w:numPr>
          <w:ilvl w:val="0"/>
          <w:numId w:val="11"/>
        </w:numPr>
        <w:spacing w:after="200" w:line="276" w:lineRule="auto"/>
        <w:jc w:val="both"/>
        <w:rPr>
          <w:rFonts w:ascii="Times New Roman" w:hAnsi="Times New Roman" w:cs="Times New Roman"/>
          <w:sz w:val="24"/>
          <w:szCs w:val="24"/>
        </w:rPr>
      </w:pPr>
      <w:r w:rsidRPr="00D656C4">
        <w:rPr>
          <w:rFonts w:ascii="Times New Roman" w:hAnsi="Times New Roman" w:cs="Times New Roman"/>
          <w:sz w:val="24"/>
          <w:szCs w:val="24"/>
        </w:rPr>
        <w:t>Increase a learning activities</w:t>
      </w:r>
    </w:p>
    <w:p w:rsidR="002F00E8" w:rsidRPr="00D656C4" w:rsidRDefault="002F00E8" w:rsidP="00801164">
      <w:pPr>
        <w:pStyle w:val="ListParagraph"/>
        <w:numPr>
          <w:ilvl w:val="0"/>
          <w:numId w:val="11"/>
        </w:numPr>
        <w:spacing w:after="200" w:line="276" w:lineRule="auto"/>
        <w:jc w:val="both"/>
        <w:rPr>
          <w:rStyle w:val="tlid-translation"/>
          <w:rFonts w:ascii="Times New Roman" w:hAnsi="Times New Roman" w:cs="Times New Roman"/>
          <w:sz w:val="24"/>
          <w:szCs w:val="24"/>
        </w:rPr>
      </w:pPr>
      <w:r w:rsidRPr="00D656C4">
        <w:rPr>
          <w:rStyle w:val="tlid-translation"/>
          <w:rFonts w:ascii="Times New Roman" w:hAnsi="Times New Roman" w:cs="Times New Roman"/>
          <w:sz w:val="24"/>
          <w:szCs w:val="24"/>
        </w:rPr>
        <w:t>Improve access and flexibility in learning</w:t>
      </w:r>
    </w:p>
    <w:p w:rsidR="002F00E8" w:rsidRPr="00D656C4" w:rsidRDefault="002F00E8" w:rsidP="00801164">
      <w:pPr>
        <w:pStyle w:val="ListParagraph"/>
        <w:numPr>
          <w:ilvl w:val="0"/>
          <w:numId w:val="11"/>
        </w:numPr>
        <w:spacing w:after="200" w:line="276" w:lineRule="auto"/>
        <w:jc w:val="both"/>
        <w:rPr>
          <w:rStyle w:val="tlid-translation"/>
          <w:rFonts w:ascii="Times New Roman" w:hAnsi="Times New Roman" w:cs="Times New Roman"/>
          <w:sz w:val="24"/>
          <w:szCs w:val="24"/>
        </w:rPr>
      </w:pPr>
      <w:r w:rsidRPr="00D656C4">
        <w:rPr>
          <w:rStyle w:val="tlid-translation"/>
          <w:rFonts w:ascii="Times New Roman" w:hAnsi="Times New Roman" w:cs="Times New Roman"/>
          <w:sz w:val="24"/>
          <w:szCs w:val="24"/>
        </w:rPr>
        <w:t>Relatively cheap costs and more effective learning</w:t>
      </w:r>
    </w:p>
    <w:p w:rsidR="002F00E8" w:rsidRPr="00D656C4" w:rsidRDefault="002F00E8" w:rsidP="00801164">
      <w:pPr>
        <w:pStyle w:val="ListParagraph"/>
        <w:numPr>
          <w:ilvl w:val="0"/>
          <w:numId w:val="11"/>
        </w:numPr>
        <w:spacing w:after="200" w:line="276"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I</w:t>
      </w:r>
      <w:r w:rsidRPr="00D656C4">
        <w:rPr>
          <w:rStyle w:val="tlid-translation"/>
          <w:rFonts w:ascii="Times New Roman" w:hAnsi="Times New Roman" w:cs="Times New Roman"/>
          <w:sz w:val="24"/>
          <w:szCs w:val="24"/>
        </w:rPr>
        <w:t>ncrease active self-learning by students and reduce the amount of face-to-face time in class.</w:t>
      </w:r>
    </w:p>
    <w:p w:rsidR="002F00E8" w:rsidRPr="00D656C4" w:rsidRDefault="002F00E8" w:rsidP="00801164">
      <w:pPr>
        <w:pStyle w:val="ListParagraph"/>
        <w:numPr>
          <w:ilvl w:val="0"/>
          <w:numId w:val="11"/>
        </w:numPr>
        <w:spacing w:before="240" w:after="200" w:line="276" w:lineRule="auto"/>
        <w:jc w:val="both"/>
        <w:rPr>
          <w:rFonts w:ascii="Times New Roman" w:hAnsi="Times New Roman" w:cs="Times New Roman"/>
          <w:sz w:val="24"/>
          <w:szCs w:val="24"/>
        </w:rPr>
      </w:pPr>
      <w:r>
        <w:rPr>
          <w:rStyle w:val="tlid-translation"/>
          <w:rFonts w:ascii="Times New Roman" w:hAnsi="Times New Roman" w:cs="Times New Roman"/>
          <w:sz w:val="24"/>
          <w:szCs w:val="24"/>
        </w:rPr>
        <w:t>H</w:t>
      </w:r>
      <w:r w:rsidRPr="00D656C4">
        <w:rPr>
          <w:rStyle w:val="tlid-translation"/>
          <w:rFonts w:ascii="Times New Roman" w:hAnsi="Times New Roman" w:cs="Times New Roman"/>
          <w:sz w:val="24"/>
          <w:szCs w:val="24"/>
        </w:rPr>
        <w:t>elp class experience by developing information and communication technology innovations.</w:t>
      </w:r>
    </w:p>
    <w:p w:rsidR="002F00E8" w:rsidRPr="00090F8E" w:rsidRDefault="002F00E8" w:rsidP="00801164">
      <w:pPr>
        <w:pStyle w:val="ListParagraph"/>
        <w:numPr>
          <w:ilvl w:val="0"/>
          <w:numId w:val="3"/>
        </w:numPr>
        <w:spacing w:before="240" w:after="200" w:line="276" w:lineRule="auto"/>
        <w:ind w:left="284" w:hanging="284"/>
        <w:jc w:val="both"/>
        <w:rPr>
          <w:rFonts w:ascii="Times New Roman" w:hAnsi="Times New Roman" w:cs="Times New Roman"/>
          <w:b/>
          <w:sz w:val="24"/>
          <w:szCs w:val="24"/>
        </w:rPr>
      </w:pPr>
      <w:r w:rsidRPr="00090F8E">
        <w:rPr>
          <w:rFonts w:ascii="Times New Roman" w:hAnsi="Times New Roman" w:cs="Times New Roman"/>
          <w:b/>
          <w:sz w:val="24"/>
          <w:szCs w:val="24"/>
        </w:rPr>
        <w:t>Disadvantages</w:t>
      </w:r>
    </w:p>
    <w:p w:rsidR="002F00E8" w:rsidRPr="00D656C4" w:rsidRDefault="002F00E8" w:rsidP="00801164">
      <w:pPr>
        <w:pStyle w:val="ListParagraph"/>
        <w:numPr>
          <w:ilvl w:val="0"/>
          <w:numId w:val="12"/>
        </w:numPr>
        <w:spacing w:after="200" w:line="276" w:lineRule="auto"/>
        <w:jc w:val="both"/>
        <w:rPr>
          <w:rStyle w:val="tlid-translation"/>
          <w:rFonts w:ascii="Times New Roman" w:hAnsi="Times New Roman" w:cs="Times New Roman"/>
          <w:sz w:val="24"/>
          <w:szCs w:val="24"/>
        </w:rPr>
      </w:pPr>
      <w:r w:rsidRPr="00D656C4">
        <w:rPr>
          <w:rStyle w:val="tlid-translation"/>
          <w:rFonts w:ascii="Times New Roman" w:hAnsi="Times New Roman" w:cs="Times New Roman"/>
          <w:sz w:val="24"/>
          <w:szCs w:val="24"/>
        </w:rPr>
        <w:t>Requires a variety of technology-based media that is appropriate</w:t>
      </w:r>
    </w:p>
    <w:p w:rsidR="002F00E8" w:rsidRPr="00D656C4" w:rsidRDefault="002F00E8" w:rsidP="00801164">
      <w:pPr>
        <w:pStyle w:val="ListParagraph"/>
        <w:numPr>
          <w:ilvl w:val="0"/>
          <w:numId w:val="12"/>
        </w:numPr>
        <w:spacing w:after="200" w:line="276"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Limit</w:t>
      </w:r>
      <w:r w:rsidRPr="00D656C4">
        <w:rPr>
          <w:rStyle w:val="tlid-translation"/>
          <w:rFonts w:ascii="Times New Roman" w:hAnsi="Times New Roman" w:cs="Times New Roman"/>
          <w:sz w:val="24"/>
          <w:szCs w:val="24"/>
        </w:rPr>
        <w:t xml:space="preserve"> facilities</w:t>
      </w:r>
    </w:p>
    <w:p w:rsidR="002F00E8" w:rsidRPr="00D656C4" w:rsidRDefault="002F00E8" w:rsidP="00801164">
      <w:pPr>
        <w:pStyle w:val="ListParagraph"/>
        <w:numPr>
          <w:ilvl w:val="0"/>
          <w:numId w:val="12"/>
        </w:numPr>
        <w:spacing w:after="200" w:line="276" w:lineRule="auto"/>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The minimal potential of knowledge use t</w:t>
      </w:r>
      <w:r w:rsidRPr="00D656C4">
        <w:rPr>
          <w:rStyle w:val="tlid-translation"/>
          <w:rFonts w:ascii="Times New Roman" w:hAnsi="Times New Roman" w:cs="Times New Roman"/>
          <w:sz w:val="24"/>
          <w:szCs w:val="24"/>
        </w:rPr>
        <w:t>echnology</w:t>
      </w:r>
    </w:p>
    <w:p w:rsidR="003545D1" w:rsidRPr="009400A6" w:rsidRDefault="002F00E8" w:rsidP="00801164">
      <w:pPr>
        <w:pStyle w:val="ListParagraph"/>
        <w:numPr>
          <w:ilvl w:val="0"/>
          <w:numId w:val="12"/>
        </w:numPr>
        <w:spacing w:before="240" w:after="200" w:line="276" w:lineRule="auto"/>
        <w:jc w:val="both"/>
        <w:rPr>
          <w:rFonts w:ascii="Times New Roman" w:hAnsi="Times New Roman" w:cs="Times New Roman"/>
          <w:sz w:val="24"/>
          <w:szCs w:val="24"/>
        </w:rPr>
      </w:pPr>
      <w:r>
        <w:rPr>
          <w:rStyle w:val="tlid-translation"/>
          <w:rFonts w:ascii="Times New Roman" w:hAnsi="Times New Roman" w:cs="Times New Roman"/>
          <w:sz w:val="24"/>
          <w:szCs w:val="24"/>
        </w:rPr>
        <w:t>P</w:t>
      </w:r>
      <w:r w:rsidRPr="00D656C4">
        <w:rPr>
          <w:rStyle w:val="tlid-translation"/>
          <w:rFonts w:ascii="Times New Roman" w:hAnsi="Times New Roman" w:cs="Times New Roman"/>
          <w:sz w:val="24"/>
          <w:szCs w:val="24"/>
        </w:rPr>
        <w:t>o</w:t>
      </w:r>
      <w:r>
        <w:rPr>
          <w:rStyle w:val="tlid-translation"/>
          <w:rFonts w:ascii="Times New Roman" w:hAnsi="Times New Roman" w:cs="Times New Roman"/>
          <w:sz w:val="24"/>
          <w:szCs w:val="24"/>
        </w:rPr>
        <w:t>tential for p</w:t>
      </w:r>
      <w:r w:rsidRPr="00D656C4">
        <w:rPr>
          <w:rStyle w:val="tlid-translation"/>
          <w:rFonts w:ascii="Times New Roman" w:hAnsi="Times New Roman" w:cs="Times New Roman"/>
          <w:sz w:val="24"/>
          <w:szCs w:val="24"/>
        </w:rPr>
        <w:t>lagiarism</w:t>
      </w:r>
    </w:p>
    <w:p w:rsidR="002F00E8" w:rsidRPr="00D656C4" w:rsidRDefault="002F00E8" w:rsidP="00801164">
      <w:pPr>
        <w:spacing w:before="240" w:line="276" w:lineRule="auto"/>
        <w:jc w:val="both"/>
        <w:rPr>
          <w:rFonts w:ascii="Times New Roman" w:hAnsi="Times New Roman" w:cs="Times New Roman"/>
          <w:sz w:val="24"/>
          <w:szCs w:val="24"/>
        </w:rPr>
      </w:pPr>
      <w:r w:rsidRPr="00D656C4">
        <w:rPr>
          <w:rFonts w:ascii="Times New Roman" w:hAnsi="Times New Roman" w:cs="Times New Roman"/>
          <w:b/>
          <w:sz w:val="24"/>
          <w:szCs w:val="24"/>
        </w:rPr>
        <w:t>MOODLE</w:t>
      </w:r>
    </w:p>
    <w:p w:rsidR="002F00E8" w:rsidRPr="00A37AD4" w:rsidRDefault="002F00E8" w:rsidP="00801164">
      <w:pPr>
        <w:autoSpaceDE w:val="0"/>
        <w:autoSpaceDN w:val="0"/>
        <w:adjustRightInd w:val="0"/>
        <w:spacing w:after="0" w:line="276" w:lineRule="auto"/>
        <w:rPr>
          <w:rFonts w:ascii="Century-Light" w:hAnsi="Century-Light" w:cs="Century-Light"/>
          <w:sz w:val="18"/>
          <w:szCs w:val="18"/>
        </w:rPr>
      </w:pPr>
      <w:r w:rsidRPr="00D656C4">
        <w:rPr>
          <w:rFonts w:ascii="Times New Roman" w:hAnsi="Times New Roman" w:cs="Times New Roman"/>
          <w:sz w:val="24"/>
          <w:szCs w:val="24"/>
        </w:rPr>
        <w:tab/>
      </w:r>
      <w:r w:rsidR="00A37AD4" w:rsidRPr="00A37AD4">
        <w:rPr>
          <w:rStyle w:val="tlid-translation"/>
          <w:rFonts w:ascii="Times New Roman" w:hAnsi="Times New Roman" w:cs="Times New Roman"/>
          <w:sz w:val="24"/>
          <w:szCs w:val="24"/>
        </w:rPr>
        <w:t xml:space="preserve"> </w:t>
      </w:r>
      <w:r w:rsidR="00A37AD4" w:rsidRPr="00D656C4">
        <w:rPr>
          <w:rStyle w:val="tlid-translation"/>
          <w:rFonts w:ascii="Times New Roman" w:hAnsi="Times New Roman" w:cs="Times New Roman"/>
          <w:sz w:val="24"/>
          <w:szCs w:val="24"/>
        </w:rPr>
        <w:t>Martin Dougiamas</w:t>
      </w:r>
      <w:r w:rsidR="00A37AD4">
        <w:rPr>
          <w:rStyle w:val="tlid-translation"/>
          <w:rFonts w:ascii="Times New Roman" w:hAnsi="Times New Roman" w:cs="Times New Roman"/>
          <w:sz w:val="24"/>
          <w:szCs w:val="24"/>
        </w:rPr>
        <w:t xml:space="preserve"> (1998)</w:t>
      </w:r>
      <w:r w:rsidR="00A37AD4">
        <w:rPr>
          <w:rStyle w:val="FootnoteReference"/>
          <w:rFonts w:ascii="Times New Roman" w:hAnsi="Times New Roman" w:cs="Times New Roman"/>
          <w:sz w:val="24"/>
          <w:szCs w:val="24"/>
        </w:rPr>
        <w:footnoteReference w:id="16"/>
      </w:r>
      <w:r w:rsidR="00A37AD4">
        <w:rPr>
          <w:rStyle w:val="tlid-translation"/>
          <w:rFonts w:ascii="Times New Roman" w:hAnsi="Times New Roman" w:cs="Times New Roman"/>
          <w:sz w:val="24"/>
          <w:szCs w:val="24"/>
        </w:rPr>
        <w:t xml:space="preserve"> that m</w:t>
      </w:r>
      <w:r w:rsidRPr="00D656C4">
        <w:rPr>
          <w:rStyle w:val="tlid-translation"/>
          <w:rFonts w:ascii="Times New Roman" w:hAnsi="Times New Roman" w:cs="Times New Roman"/>
          <w:sz w:val="24"/>
          <w:szCs w:val="24"/>
        </w:rPr>
        <w:t>oodle is a course m</w:t>
      </w:r>
      <w:r>
        <w:rPr>
          <w:rStyle w:val="tlid-translation"/>
          <w:rFonts w:ascii="Times New Roman" w:hAnsi="Times New Roman" w:cs="Times New Roman"/>
          <w:sz w:val="24"/>
          <w:szCs w:val="24"/>
        </w:rPr>
        <w:t xml:space="preserve">anagement (CMS), </w:t>
      </w:r>
      <w:r w:rsidR="00A37AD4">
        <w:rPr>
          <w:rStyle w:val="tlid-translation"/>
          <w:rFonts w:ascii="Times New Roman" w:hAnsi="Times New Roman" w:cs="Times New Roman"/>
          <w:sz w:val="24"/>
          <w:szCs w:val="24"/>
        </w:rPr>
        <w:t xml:space="preserve">he </w:t>
      </w:r>
      <w:r>
        <w:rPr>
          <w:rStyle w:val="tlid-translation"/>
          <w:rFonts w:ascii="Times New Roman" w:hAnsi="Times New Roman" w:cs="Times New Roman"/>
          <w:sz w:val="24"/>
          <w:szCs w:val="24"/>
        </w:rPr>
        <w:t>is the first develop</w:t>
      </w:r>
      <w:r w:rsidRPr="00D656C4">
        <w:rPr>
          <w:rStyle w:val="tlid-translation"/>
          <w:rFonts w:ascii="Times New Roman" w:hAnsi="Times New Roman" w:cs="Times New Roman"/>
          <w:sz w:val="24"/>
          <w:szCs w:val="24"/>
        </w:rPr>
        <w:t>. Moodle is an open</w:t>
      </w:r>
      <w:r>
        <w:rPr>
          <w:rStyle w:val="tlid-translation"/>
          <w:rFonts w:ascii="Times New Roman" w:hAnsi="Times New Roman" w:cs="Times New Roman"/>
          <w:sz w:val="24"/>
          <w:szCs w:val="24"/>
        </w:rPr>
        <w:t xml:space="preserve"> source based CMS currently use</w:t>
      </w:r>
      <w:r w:rsidRPr="00D656C4">
        <w:rPr>
          <w:rStyle w:val="tlid-translation"/>
          <w:rFonts w:ascii="Times New Roman" w:hAnsi="Times New Roman" w:cs="Times New Roman"/>
          <w:sz w:val="24"/>
          <w:szCs w:val="24"/>
        </w:rPr>
        <w:t xml:space="preserve"> by universities, educational institutions, K-13 schools, businesses and individual instructors who want to use web technology for the management of their courses </w:t>
      </w:r>
      <w:r w:rsidRPr="00A37AD4">
        <w:rPr>
          <w:rStyle w:val="tlid-translation"/>
          <w:rFonts w:ascii="Times New Roman" w:hAnsi="Times New Roman" w:cs="Times New Roman"/>
          <w:sz w:val="24"/>
          <w:szCs w:val="24"/>
        </w:rPr>
        <w:t>(Cole, 2005)</w:t>
      </w:r>
      <w:r w:rsidR="001D0A78" w:rsidRPr="00A37AD4">
        <w:rPr>
          <w:rStyle w:val="FootnoteReference"/>
          <w:rFonts w:ascii="Times New Roman" w:hAnsi="Times New Roman" w:cs="Times New Roman"/>
          <w:sz w:val="24"/>
          <w:szCs w:val="24"/>
        </w:rPr>
        <w:footnoteReference w:id="17"/>
      </w:r>
      <w:r w:rsidRPr="00A37AD4">
        <w:rPr>
          <w:rStyle w:val="tlid-translation"/>
          <w:rFonts w:ascii="Times New Roman" w:hAnsi="Times New Roman" w:cs="Times New Roman"/>
          <w:sz w:val="24"/>
          <w:szCs w:val="24"/>
        </w:rPr>
        <w:t>.</w:t>
      </w:r>
      <w:r w:rsidRPr="00D656C4">
        <w:rPr>
          <w:rFonts w:ascii="Times New Roman" w:hAnsi="Times New Roman" w:cs="Times New Roman"/>
          <w:sz w:val="24"/>
          <w:szCs w:val="24"/>
        </w:rPr>
        <w:br/>
      </w:r>
      <w:r w:rsidRPr="00D656C4">
        <w:rPr>
          <w:rStyle w:val="tlid-translation"/>
          <w:rFonts w:ascii="Times New Roman" w:hAnsi="Times New Roman" w:cs="Times New Roman"/>
          <w:sz w:val="24"/>
          <w:szCs w:val="24"/>
        </w:rPr>
        <w:t>Moodle is a website-based application package with support for PHP</w:t>
      </w:r>
      <w:r>
        <w:rPr>
          <w:rStyle w:val="tlid-translation"/>
          <w:rFonts w:ascii="Times New Roman" w:hAnsi="Times New Roman" w:cs="Times New Roman"/>
          <w:sz w:val="24"/>
          <w:szCs w:val="24"/>
        </w:rPr>
        <w:t xml:space="preserve"> and MySQL languages and can obtain</w:t>
      </w:r>
      <w:r w:rsidRPr="00D656C4">
        <w:rPr>
          <w:rStyle w:val="tlid-translation"/>
          <w:rFonts w:ascii="Times New Roman" w:hAnsi="Times New Roman" w:cs="Times New Roman"/>
          <w:sz w:val="24"/>
          <w:szCs w:val="24"/>
        </w:rPr>
        <w:t xml:space="preserve"> publicly (open source). Tha</w:t>
      </w:r>
      <w:r>
        <w:rPr>
          <w:rStyle w:val="tlid-translation"/>
          <w:rFonts w:ascii="Times New Roman" w:hAnsi="Times New Roman" w:cs="Times New Roman"/>
          <w:sz w:val="24"/>
          <w:szCs w:val="24"/>
        </w:rPr>
        <w:t>t is, moodle can use and will adapt</w:t>
      </w:r>
      <w:r w:rsidRPr="00D656C4">
        <w:rPr>
          <w:rStyle w:val="tlid-translation"/>
          <w:rFonts w:ascii="Times New Roman" w:hAnsi="Times New Roman" w:cs="Times New Roman"/>
          <w:sz w:val="24"/>
          <w:szCs w:val="24"/>
        </w:rPr>
        <w:t xml:space="preserve"> to the wishes of the user. The moodle install</w:t>
      </w:r>
      <w:r>
        <w:rPr>
          <w:rStyle w:val="tlid-translation"/>
          <w:rFonts w:ascii="Times New Roman" w:hAnsi="Times New Roman" w:cs="Times New Roman"/>
          <w:sz w:val="24"/>
          <w:szCs w:val="24"/>
        </w:rPr>
        <w:t>ation package is download</w:t>
      </w:r>
      <w:r w:rsidRPr="00D656C4">
        <w:rPr>
          <w:rStyle w:val="tlid-translation"/>
          <w:rFonts w:ascii="Times New Roman" w:hAnsi="Times New Roman" w:cs="Times New Roman"/>
          <w:sz w:val="24"/>
          <w:szCs w:val="24"/>
        </w:rPr>
        <w:t xml:space="preserve"> through the official page http://moodle.org.</w:t>
      </w:r>
      <w:r w:rsidRPr="00D656C4">
        <w:rPr>
          <w:rFonts w:ascii="Times New Roman" w:hAnsi="Times New Roman" w:cs="Times New Roman"/>
          <w:sz w:val="24"/>
          <w:szCs w:val="24"/>
        </w:rPr>
        <w:tab/>
      </w:r>
    </w:p>
    <w:p w:rsidR="002F00E8" w:rsidRPr="00D656C4" w:rsidRDefault="002F00E8" w:rsidP="00801164">
      <w:pPr>
        <w:spacing w:line="276" w:lineRule="auto"/>
        <w:ind w:firstLine="720"/>
        <w:jc w:val="both"/>
        <w:rPr>
          <w:rStyle w:val="tlid-translation"/>
          <w:rFonts w:ascii="Times New Roman" w:hAnsi="Times New Roman" w:cs="Times New Roman"/>
          <w:sz w:val="24"/>
          <w:szCs w:val="24"/>
        </w:rPr>
      </w:pPr>
      <w:r w:rsidRPr="00D656C4">
        <w:rPr>
          <w:rStyle w:val="tlid-translation"/>
          <w:rFonts w:ascii="Times New Roman" w:hAnsi="Times New Roman" w:cs="Times New Roman"/>
          <w:sz w:val="24"/>
          <w:szCs w:val="24"/>
        </w:rPr>
        <w:t xml:space="preserve">Before using it, it is necessary to install the moodle into the web server. Installing moodle requires a domain and </w:t>
      </w:r>
      <w:r>
        <w:rPr>
          <w:rStyle w:val="tlid-translation"/>
          <w:rFonts w:ascii="Times New Roman" w:hAnsi="Times New Roman" w:cs="Times New Roman"/>
          <w:sz w:val="24"/>
          <w:szCs w:val="24"/>
        </w:rPr>
        <w:t>web hosting that can obtain</w:t>
      </w:r>
      <w:r w:rsidRPr="00D656C4">
        <w:rPr>
          <w:rStyle w:val="tlid-translation"/>
          <w:rFonts w:ascii="Times New Roman" w:hAnsi="Times New Roman" w:cs="Times New Roman"/>
          <w:sz w:val="24"/>
          <w:szCs w:val="24"/>
        </w:rPr>
        <w:t xml:space="preserve"> through hosting services. The installation process requires IT staff who understand the web server and have the ability of website management to become an adminis</w:t>
      </w:r>
      <w:r>
        <w:rPr>
          <w:rStyle w:val="tlid-translation"/>
          <w:rFonts w:ascii="Times New Roman" w:hAnsi="Times New Roman" w:cs="Times New Roman"/>
          <w:sz w:val="24"/>
          <w:szCs w:val="24"/>
        </w:rPr>
        <w:t>trator. Furthermore, moodle will adjust</w:t>
      </w:r>
      <w:r w:rsidRPr="00D656C4">
        <w:rPr>
          <w:rStyle w:val="tlid-translation"/>
          <w:rFonts w:ascii="Times New Roman" w:hAnsi="Times New Roman" w:cs="Times New Roman"/>
          <w:sz w:val="24"/>
          <w:szCs w:val="24"/>
        </w:rPr>
        <w:t xml:space="preserve"> by the administrator by </w:t>
      </w:r>
      <w:r w:rsidRPr="00D656C4">
        <w:rPr>
          <w:rStyle w:val="tlid-translation"/>
          <w:rFonts w:ascii="Times New Roman" w:hAnsi="Times New Roman" w:cs="Times New Roman"/>
          <w:sz w:val="24"/>
          <w:szCs w:val="24"/>
        </w:rPr>
        <w:lastRenderedPageBreak/>
        <w:t>setting up a user, role, and course (type of lesson) at the moodle site admimistration. In a</w:t>
      </w:r>
      <w:r>
        <w:rPr>
          <w:rStyle w:val="tlid-translation"/>
          <w:rFonts w:ascii="Times New Roman" w:hAnsi="Times New Roman" w:cs="Times New Roman"/>
          <w:sz w:val="24"/>
          <w:szCs w:val="24"/>
        </w:rPr>
        <w:t>ddition, adjustments will make</w:t>
      </w:r>
      <w:r w:rsidRPr="00D656C4">
        <w:rPr>
          <w:rStyle w:val="tlid-translation"/>
          <w:rFonts w:ascii="Times New Roman" w:hAnsi="Times New Roman" w:cs="Times New Roman"/>
          <w:sz w:val="24"/>
          <w:szCs w:val="24"/>
        </w:rPr>
        <w:t xml:space="preserve"> in the form of installing additional plugins and moodle views.</w:t>
      </w:r>
    </w:p>
    <w:p w:rsidR="002F00E8" w:rsidRPr="00D656C4" w:rsidRDefault="002F00E8" w:rsidP="00801164">
      <w:pPr>
        <w:spacing w:line="276" w:lineRule="auto"/>
        <w:ind w:firstLine="720"/>
        <w:jc w:val="both"/>
        <w:rPr>
          <w:rStyle w:val="tlid-translation"/>
          <w:rFonts w:ascii="Times New Roman" w:hAnsi="Times New Roman" w:cs="Times New Roman"/>
          <w:sz w:val="24"/>
          <w:szCs w:val="24"/>
        </w:rPr>
      </w:pPr>
      <w:r w:rsidRPr="00D656C4">
        <w:rPr>
          <w:rStyle w:val="tlid-translation"/>
          <w:rFonts w:ascii="Times New Roman" w:hAnsi="Times New Roman" w:cs="Times New Roman"/>
          <w:sz w:val="24"/>
          <w:szCs w:val="24"/>
        </w:rPr>
        <w:t>Basically, the moodle application feature is presenting learning activities such as managing membership administration, material presentation, quizzes, exercises, and assessments</w:t>
      </w:r>
      <w:r w:rsidRPr="00D656C4">
        <w:rPr>
          <w:rFonts w:ascii="Times New Roman" w:hAnsi="Times New Roman" w:cs="Times New Roman"/>
          <w:sz w:val="24"/>
          <w:szCs w:val="24"/>
        </w:rPr>
        <w:t>.</w:t>
      </w:r>
      <w:r w:rsidRPr="00D656C4">
        <w:rPr>
          <w:rStyle w:val="tlid-translation"/>
          <w:rFonts w:ascii="Times New Roman" w:hAnsi="Times New Roman" w:cs="Times New Roman"/>
          <w:sz w:val="24"/>
          <w:szCs w:val="24"/>
        </w:rPr>
        <w:t>Moodle includes internet-based media technology and makes it easy for teachers to organize and organize online learning with many opportunities to interact and join students. It makes Moodle suitable for Blended Learning model, because it requires online learning on it.</w:t>
      </w:r>
    </w:p>
    <w:p w:rsidR="002F00E8" w:rsidRDefault="002F00E8" w:rsidP="00801164">
      <w:pPr>
        <w:spacing w:line="276" w:lineRule="auto"/>
        <w:ind w:firstLine="720"/>
        <w:jc w:val="both"/>
        <w:rPr>
          <w:rFonts w:ascii="Times New Roman" w:hAnsi="Times New Roman" w:cs="Times New Roman"/>
          <w:sz w:val="24"/>
          <w:szCs w:val="24"/>
        </w:rPr>
      </w:pPr>
      <w:r w:rsidRPr="00D656C4">
        <w:rPr>
          <w:rStyle w:val="tlid-translation"/>
          <w:rFonts w:ascii="Times New Roman" w:hAnsi="Times New Roman" w:cs="Times New Roman"/>
          <w:sz w:val="24"/>
          <w:szCs w:val="24"/>
        </w:rPr>
        <w:t>Organizing blended learning can take advantage of facilities in moodl</w:t>
      </w:r>
      <w:r>
        <w:rPr>
          <w:rStyle w:val="tlid-translation"/>
          <w:rFonts w:ascii="Times New Roman" w:hAnsi="Times New Roman" w:cs="Times New Roman"/>
          <w:sz w:val="24"/>
          <w:szCs w:val="24"/>
        </w:rPr>
        <w:t>e. The main facilities contain</w:t>
      </w:r>
      <w:r w:rsidRPr="00D656C4">
        <w:rPr>
          <w:rStyle w:val="tlid-translation"/>
          <w:rFonts w:ascii="Times New Roman" w:hAnsi="Times New Roman" w:cs="Times New Roman"/>
          <w:sz w:val="24"/>
          <w:szCs w:val="24"/>
        </w:rPr>
        <w:t xml:space="preserve"> in moodle are course management, namely creating learning resources, presenting material, and various learning activities. Moodle presents learning activities whi</w:t>
      </w:r>
      <w:r>
        <w:rPr>
          <w:rStyle w:val="tlid-translation"/>
          <w:rFonts w:ascii="Times New Roman" w:hAnsi="Times New Roman" w:cs="Times New Roman"/>
          <w:sz w:val="24"/>
          <w:szCs w:val="24"/>
        </w:rPr>
        <w:t>ch include, (1) Assignment, will use</w:t>
      </w:r>
      <w:r w:rsidRPr="00D656C4">
        <w:rPr>
          <w:rStyle w:val="tlid-translation"/>
          <w:rFonts w:ascii="Times New Roman" w:hAnsi="Times New Roman" w:cs="Times New Roman"/>
          <w:sz w:val="24"/>
          <w:szCs w:val="24"/>
        </w:rPr>
        <w:t xml:space="preserve"> to provide assignments to students online. Students can access assignment material and collect assignments by sending files the results of their work. (2) Chat,</w:t>
      </w:r>
      <w:r>
        <w:rPr>
          <w:rStyle w:val="tlid-translation"/>
          <w:rFonts w:ascii="Times New Roman" w:hAnsi="Times New Roman" w:cs="Times New Roman"/>
          <w:sz w:val="24"/>
          <w:szCs w:val="24"/>
        </w:rPr>
        <w:t xml:space="preserve"> will use</w:t>
      </w:r>
      <w:r w:rsidRPr="00D656C4">
        <w:rPr>
          <w:rStyle w:val="tlid-translation"/>
          <w:rFonts w:ascii="Times New Roman" w:hAnsi="Times New Roman" w:cs="Times New Roman"/>
          <w:sz w:val="24"/>
          <w:szCs w:val="24"/>
        </w:rPr>
        <w:t xml:space="preserve"> by teachers and students to interact and communicate online. (3) Forums, are online discussion forums between teachers and stud</w:t>
      </w:r>
      <w:r>
        <w:rPr>
          <w:rStyle w:val="tlid-translation"/>
          <w:rFonts w:ascii="Times New Roman" w:hAnsi="Times New Roman" w:cs="Times New Roman"/>
          <w:sz w:val="24"/>
          <w:szCs w:val="24"/>
        </w:rPr>
        <w:t>ents that discuss topics relate</w:t>
      </w:r>
      <w:r w:rsidRPr="00D656C4">
        <w:rPr>
          <w:rStyle w:val="tlid-translation"/>
          <w:rFonts w:ascii="Times New Roman" w:hAnsi="Times New Roman" w:cs="Times New Roman"/>
          <w:sz w:val="24"/>
          <w:szCs w:val="24"/>
        </w:rPr>
        <w:t xml:space="preserve"> to learning material. (4) Quiz,</w:t>
      </w:r>
      <w:r>
        <w:rPr>
          <w:rStyle w:val="tlid-translation"/>
          <w:rFonts w:ascii="Times New Roman" w:hAnsi="Times New Roman" w:cs="Times New Roman"/>
          <w:sz w:val="24"/>
          <w:szCs w:val="24"/>
        </w:rPr>
        <w:t xml:space="preserve"> will</w:t>
      </w:r>
      <w:r w:rsidRPr="00D656C4">
        <w:rPr>
          <w:rStyle w:val="tlid-translation"/>
          <w:rFonts w:ascii="Times New Roman" w:hAnsi="Times New Roman" w:cs="Times New Roman"/>
          <w:sz w:val="24"/>
          <w:szCs w:val="24"/>
        </w:rPr>
        <w:t xml:space="preserve"> use by teachers to conduct online test exams. (5) Survey, </w:t>
      </w:r>
      <w:r>
        <w:rPr>
          <w:rStyle w:val="tlid-translation"/>
          <w:rFonts w:ascii="Times New Roman" w:hAnsi="Times New Roman" w:cs="Times New Roman"/>
          <w:sz w:val="24"/>
          <w:szCs w:val="24"/>
        </w:rPr>
        <w:t xml:space="preserve">will </w:t>
      </w:r>
      <w:r w:rsidRPr="00D656C4">
        <w:rPr>
          <w:rStyle w:val="tlid-translation"/>
          <w:rFonts w:ascii="Times New Roman" w:hAnsi="Times New Roman" w:cs="Times New Roman"/>
          <w:sz w:val="24"/>
          <w:szCs w:val="24"/>
        </w:rPr>
        <w:t>use to conduct polls.</w:t>
      </w:r>
    </w:p>
    <w:p w:rsidR="002F00E8" w:rsidRPr="002F00E8" w:rsidRDefault="002F00E8" w:rsidP="00801164">
      <w:pPr>
        <w:pStyle w:val="ListParagraph"/>
        <w:spacing w:line="276" w:lineRule="auto"/>
        <w:jc w:val="both"/>
        <w:rPr>
          <w:rFonts w:ascii="Times New Roman" w:hAnsi="Times New Roman" w:cs="Times New Roman"/>
          <w:b/>
          <w:sz w:val="24"/>
          <w:szCs w:val="24"/>
        </w:rPr>
      </w:pPr>
    </w:p>
    <w:p w:rsidR="003545D1" w:rsidRDefault="003545D1" w:rsidP="00801164">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Method</w:t>
      </w:r>
    </w:p>
    <w:p w:rsidR="0018609C" w:rsidRPr="0018609C" w:rsidRDefault="003545D1" w:rsidP="00801164">
      <w:pPr>
        <w:spacing w:before="240" w:after="0" w:line="276" w:lineRule="auto"/>
        <w:contextualSpacing/>
        <w:jc w:val="both"/>
        <w:rPr>
          <w:rStyle w:val="tlid-translation"/>
          <w:rFonts w:ascii="Times New Roman" w:hAnsi="Times New Roman" w:cs="Times New Roman"/>
          <w:sz w:val="24"/>
          <w:szCs w:val="24"/>
        </w:rPr>
      </w:pPr>
      <w:r>
        <w:rPr>
          <w:rFonts w:ascii="Times New Roman" w:hAnsi="Times New Roman" w:cs="Times New Roman"/>
          <w:sz w:val="24"/>
          <w:szCs w:val="24"/>
        </w:rPr>
        <w:t>This research was</w:t>
      </w:r>
      <w:r w:rsidRPr="00D656C4">
        <w:rPr>
          <w:rFonts w:ascii="Times New Roman" w:hAnsi="Times New Roman" w:cs="Times New Roman"/>
          <w:sz w:val="24"/>
          <w:szCs w:val="24"/>
        </w:rPr>
        <w:t xml:space="preserve"> conduct</w:t>
      </w:r>
      <w:r>
        <w:rPr>
          <w:rFonts w:ascii="Times New Roman" w:hAnsi="Times New Roman" w:cs="Times New Roman"/>
          <w:sz w:val="24"/>
          <w:szCs w:val="24"/>
        </w:rPr>
        <w:t>ed</w:t>
      </w:r>
      <w:r w:rsidRPr="00D656C4">
        <w:rPr>
          <w:rFonts w:ascii="Times New Roman" w:hAnsi="Times New Roman" w:cs="Times New Roman"/>
          <w:sz w:val="24"/>
          <w:szCs w:val="24"/>
        </w:rPr>
        <w:t xml:space="preserve"> at SMK Tritech Informatika Medan on Jalan Bhayangkara No. 484 Kecamatan Medan Tembung</w:t>
      </w:r>
      <w:r>
        <w:rPr>
          <w:rFonts w:ascii="Times New Roman" w:hAnsi="Times New Roman" w:cs="Times New Roman"/>
          <w:sz w:val="24"/>
          <w:szCs w:val="24"/>
        </w:rPr>
        <w:t xml:space="preserve">. </w:t>
      </w:r>
      <w:r w:rsidRPr="00D656C4">
        <w:rPr>
          <w:rFonts w:ascii="Times New Roman" w:hAnsi="Times New Roman" w:cs="Times New Roman"/>
          <w:sz w:val="24"/>
          <w:szCs w:val="24"/>
        </w:rPr>
        <w:t xml:space="preserve"> The popula</w:t>
      </w:r>
      <w:r>
        <w:rPr>
          <w:rFonts w:ascii="Times New Roman" w:hAnsi="Times New Roman" w:cs="Times New Roman"/>
          <w:sz w:val="24"/>
          <w:szCs w:val="24"/>
        </w:rPr>
        <w:t>tion in this study is students in class X</w:t>
      </w:r>
      <w:r w:rsidRPr="00D656C4">
        <w:rPr>
          <w:rFonts w:ascii="Times New Roman" w:hAnsi="Times New Roman" w:cs="Times New Roman"/>
          <w:sz w:val="24"/>
          <w:szCs w:val="24"/>
        </w:rPr>
        <w:t>I</w:t>
      </w:r>
      <w:r w:rsidR="0018609C">
        <w:rPr>
          <w:rFonts w:ascii="Times New Roman" w:hAnsi="Times New Roman" w:cs="Times New Roman"/>
          <w:sz w:val="24"/>
          <w:szCs w:val="24"/>
        </w:rPr>
        <w:t>I AK with 36</w:t>
      </w:r>
      <w:r>
        <w:rPr>
          <w:rFonts w:ascii="Times New Roman" w:hAnsi="Times New Roman" w:cs="Times New Roman"/>
          <w:sz w:val="24"/>
          <w:szCs w:val="24"/>
        </w:rPr>
        <w:t xml:space="preserve"> Students’</w:t>
      </w:r>
      <w:r w:rsidR="0018609C">
        <w:rPr>
          <w:rFonts w:ascii="Times New Roman" w:hAnsi="Times New Roman" w:cs="Times New Roman"/>
          <w:sz w:val="24"/>
          <w:szCs w:val="24"/>
        </w:rPr>
        <w:t xml:space="preserve">at 2019/2020 academic year. </w:t>
      </w:r>
      <w:r>
        <w:rPr>
          <w:rFonts w:ascii="Times New Roman" w:hAnsi="Times New Roman" w:cs="Times New Roman"/>
          <w:sz w:val="24"/>
          <w:szCs w:val="24"/>
        </w:rPr>
        <w:t>The sample was divided</w:t>
      </w:r>
      <w:r w:rsidRPr="006A2C7A">
        <w:rPr>
          <w:rFonts w:ascii="Times New Roman" w:hAnsi="Times New Roman" w:cs="Times New Roman"/>
          <w:sz w:val="24"/>
          <w:szCs w:val="24"/>
        </w:rPr>
        <w:t xml:space="preserve"> in two groups. The first gr</w:t>
      </w:r>
      <w:r>
        <w:rPr>
          <w:rFonts w:ascii="Times New Roman" w:hAnsi="Times New Roman" w:cs="Times New Roman"/>
          <w:sz w:val="24"/>
          <w:szCs w:val="24"/>
        </w:rPr>
        <w:t xml:space="preserve">oup are experimental class, it </w:t>
      </w:r>
      <w:r w:rsidRPr="006A2C7A">
        <w:rPr>
          <w:rFonts w:ascii="Times New Roman" w:hAnsi="Times New Roman" w:cs="Times New Roman"/>
          <w:sz w:val="24"/>
          <w:szCs w:val="24"/>
        </w:rPr>
        <w:t>co</w:t>
      </w:r>
      <w:r>
        <w:rPr>
          <w:rFonts w:ascii="Times New Roman" w:hAnsi="Times New Roman" w:cs="Times New Roman"/>
          <w:sz w:val="24"/>
          <w:szCs w:val="24"/>
        </w:rPr>
        <w:t>nsist XII AK 1 with 18 students’ and the other one is</w:t>
      </w:r>
      <w:r w:rsidRPr="006A2C7A">
        <w:rPr>
          <w:rFonts w:ascii="Times New Roman" w:hAnsi="Times New Roman" w:cs="Times New Roman"/>
          <w:sz w:val="24"/>
          <w:szCs w:val="24"/>
        </w:rPr>
        <w:t xml:space="preserve"> cont</w:t>
      </w:r>
      <w:r>
        <w:rPr>
          <w:rFonts w:ascii="Times New Roman" w:hAnsi="Times New Roman" w:cs="Times New Roman"/>
          <w:sz w:val="24"/>
          <w:szCs w:val="24"/>
        </w:rPr>
        <w:t>rol class that consist of XII AK 2 with 18</w:t>
      </w:r>
      <w:r w:rsidRPr="006A2C7A">
        <w:rPr>
          <w:rFonts w:ascii="Times New Roman" w:hAnsi="Times New Roman" w:cs="Times New Roman"/>
          <w:sz w:val="24"/>
          <w:szCs w:val="24"/>
        </w:rPr>
        <w:t>students’</w:t>
      </w:r>
      <w:r>
        <w:rPr>
          <w:rFonts w:ascii="Times New Roman" w:hAnsi="Times New Roman" w:cs="Times New Roman"/>
          <w:sz w:val="24"/>
          <w:szCs w:val="24"/>
        </w:rPr>
        <w:t>. This study was</w:t>
      </w:r>
      <w:r w:rsidRPr="00D656C4">
        <w:rPr>
          <w:rFonts w:ascii="Times New Roman" w:hAnsi="Times New Roman" w:cs="Times New Roman"/>
          <w:sz w:val="24"/>
          <w:szCs w:val="24"/>
        </w:rPr>
        <w:t>conduct</w:t>
      </w:r>
      <w:r>
        <w:rPr>
          <w:rFonts w:ascii="Times New Roman" w:hAnsi="Times New Roman" w:cs="Times New Roman"/>
          <w:sz w:val="24"/>
          <w:szCs w:val="24"/>
        </w:rPr>
        <w:t>ed</w:t>
      </w:r>
      <w:r w:rsidRPr="00D656C4">
        <w:rPr>
          <w:rFonts w:ascii="Times New Roman" w:hAnsi="Times New Roman" w:cs="Times New Roman"/>
          <w:sz w:val="24"/>
          <w:szCs w:val="24"/>
        </w:rPr>
        <w:t xml:space="preserve"> by using experimental design which applies two groups that receive pre-test and</w:t>
      </w:r>
      <w:r>
        <w:rPr>
          <w:rFonts w:ascii="Times New Roman" w:hAnsi="Times New Roman" w:cs="Times New Roman"/>
          <w:sz w:val="24"/>
          <w:szCs w:val="24"/>
        </w:rPr>
        <w:t xml:space="preserve"> post-test. Those two groups were</w:t>
      </w:r>
      <w:r w:rsidRPr="00D656C4">
        <w:rPr>
          <w:rFonts w:ascii="Times New Roman" w:hAnsi="Times New Roman" w:cs="Times New Roman"/>
          <w:sz w:val="24"/>
          <w:szCs w:val="24"/>
        </w:rPr>
        <w:t xml:space="preserve"> experimental and control groups. The experimental group obtain treatment by applying Blended Learning Model and the control group are taught by conventional method. </w:t>
      </w:r>
      <w:r w:rsidR="0018609C">
        <w:rPr>
          <w:rFonts w:ascii="Times New Roman" w:hAnsi="Times New Roman" w:cs="Times New Roman"/>
          <w:b/>
          <w:sz w:val="24"/>
          <w:szCs w:val="24"/>
        </w:rPr>
        <w:t xml:space="preserve"> </w:t>
      </w:r>
      <w:r>
        <w:rPr>
          <w:rFonts w:ascii="Times New Roman" w:hAnsi="Times New Roman" w:cs="Times New Roman"/>
          <w:sz w:val="24"/>
          <w:szCs w:val="24"/>
        </w:rPr>
        <w:t>The test was divided</w:t>
      </w:r>
      <w:r w:rsidRPr="00754E76">
        <w:rPr>
          <w:rFonts w:ascii="Times New Roman" w:hAnsi="Times New Roman" w:cs="Times New Roman"/>
          <w:sz w:val="24"/>
          <w:szCs w:val="24"/>
        </w:rPr>
        <w:t xml:space="preserve"> into two sections; the first </w:t>
      </w:r>
      <w:r>
        <w:rPr>
          <w:rFonts w:ascii="Times New Roman" w:hAnsi="Times New Roman" w:cs="Times New Roman"/>
          <w:sz w:val="24"/>
          <w:szCs w:val="24"/>
        </w:rPr>
        <w:t>is</w:t>
      </w:r>
      <w:r w:rsidRPr="00754E76">
        <w:rPr>
          <w:rFonts w:ascii="Times New Roman" w:hAnsi="Times New Roman" w:cs="Times New Roman"/>
          <w:sz w:val="24"/>
          <w:szCs w:val="24"/>
        </w:rPr>
        <w:t xml:space="preserve"> pre-test befo</w:t>
      </w:r>
      <w:r>
        <w:rPr>
          <w:rFonts w:ascii="Times New Roman" w:hAnsi="Times New Roman" w:cs="Times New Roman"/>
          <w:sz w:val="24"/>
          <w:szCs w:val="24"/>
        </w:rPr>
        <w:t>re treatment, and the second is</w:t>
      </w:r>
      <w:r w:rsidRPr="00754E76">
        <w:rPr>
          <w:rFonts w:ascii="Times New Roman" w:hAnsi="Times New Roman" w:cs="Times New Roman"/>
          <w:sz w:val="24"/>
          <w:szCs w:val="24"/>
        </w:rPr>
        <w:t xml:space="preserve"> p</w:t>
      </w:r>
      <w:r>
        <w:rPr>
          <w:rFonts w:ascii="Times New Roman" w:hAnsi="Times New Roman" w:cs="Times New Roman"/>
          <w:sz w:val="24"/>
          <w:szCs w:val="24"/>
        </w:rPr>
        <w:t>ost-test after the treatment in experimental class and control class.</w:t>
      </w:r>
      <w:r w:rsidR="0018609C">
        <w:rPr>
          <w:rFonts w:ascii="Times New Roman" w:hAnsi="Times New Roman" w:cs="Times New Roman"/>
          <w:sz w:val="24"/>
          <w:szCs w:val="24"/>
        </w:rPr>
        <w:t xml:space="preserve"> </w:t>
      </w:r>
      <w:r w:rsidRPr="0018609C">
        <w:rPr>
          <w:rStyle w:val="tlid-translation"/>
          <w:rFonts w:ascii="Times New Roman" w:hAnsi="Times New Roman" w:cs="Times New Roman"/>
          <w:sz w:val="24"/>
          <w:szCs w:val="24"/>
        </w:rPr>
        <w:t xml:space="preserve">Tests were given to measure students' initial or comparative abilities when treated with after treatment. Posttest tests are given after lessons or material have been submitted. </w:t>
      </w:r>
    </w:p>
    <w:p w:rsidR="0018609C" w:rsidRPr="0018609C" w:rsidRDefault="0018609C" w:rsidP="00801164">
      <w:pPr>
        <w:spacing w:line="276" w:lineRule="auto"/>
        <w:jc w:val="both"/>
        <w:rPr>
          <w:rFonts w:ascii="Times New Roman" w:hAnsi="Times New Roman" w:cs="Times New Roman"/>
          <w:b/>
          <w:sz w:val="24"/>
          <w:szCs w:val="24"/>
        </w:rPr>
      </w:pPr>
    </w:p>
    <w:p w:rsidR="003545D1" w:rsidRDefault="003545D1" w:rsidP="00801164">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18609C" w:rsidRDefault="0018609C" w:rsidP="00801164">
      <w:pPr>
        <w:pStyle w:val="BodyText"/>
        <w:tabs>
          <w:tab w:val="left" w:pos="709"/>
          <w:tab w:val="left" w:pos="1985"/>
        </w:tabs>
        <w:spacing w:line="276" w:lineRule="auto"/>
        <w:ind w:firstLine="284"/>
        <w:jc w:val="both"/>
        <w:rPr>
          <w:lang w:val="id-ID"/>
        </w:rPr>
      </w:pPr>
      <w:r>
        <w:t xml:space="preserve">The data were the students’ scores in the pre-test and post-test. Both the experimental and control groups were given pre-test and post-test in from of writing </w:t>
      </w:r>
      <w:r>
        <w:rPr>
          <w:lang w:val="id-ID"/>
        </w:rPr>
        <w:t>news item</w:t>
      </w:r>
      <w:r>
        <w:t xml:space="preserve"> text. The result of the pre-test and post-test for the two groups were presented in the following tables.</w:t>
      </w:r>
    </w:p>
    <w:p w:rsidR="0018609C" w:rsidRDefault="0018609C" w:rsidP="00801164">
      <w:pPr>
        <w:pStyle w:val="Heading1"/>
        <w:spacing w:line="276" w:lineRule="auto"/>
        <w:ind w:right="1427"/>
        <w:jc w:val="center"/>
      </w:pPr>
    </w:p>
    <w:p w:rsidR="0018609C" w:rsidRPr="00EE50AE" w:rsidRDefault="0018609C" w:rsidP="00801164">
      <w:pPr>
        <w:pStyle w:val="Heading1"/>
        <w:spacing w:line="276" w:lineRule="auto"/>
        <w:ind w:right="1427"/>
        <w:jc w:val="center"/>
      </w:pPr>
      <w:r w:rsidRPr="00EE50AE">
        <w:t>Table 4.1</w:t>
      </w:r>
    </w:p>
    <w:p w:rsidR="0018609C" w:rsidRPr="00EE50AE" w:rsidRDefault="0018609C" w:rsidP="00801164">
      <w:pPr>
        <w:spacing w:before="2" w:line="276" w:lineRule="auto"/>
        <w:ind w:left="1972" w:right="1427"/>
        <w:jc w:val="center"/>
        <w:rPr>
          <w:rFonts w:ascii="Times New Roman" w:hAnsi="Times New Roman" w:cs="Times New Roman"/>
          <w:b/>
          <w:sz w:val="24"/>
        </w:rPr>
      </w:pPr>
      <w:r w:rsidRPr="00EE50AE">
        <w:rPr>
          <w:rFonts w:ascii="Times New Roman" w:hAnsi="Times New Roman" w:cs="Times New Roman"/>
          <w:b/>
          <w:sz w:val="24"/>
        </w:rPr>
        <w:t>The Result of Pre-Test and Post -Test in the Experimental Group</w:t>
      </w:r>
    </w:p>
    <w:tbl>
      <w:tblPr>
        <w:tblW w:w="5581" w:type="dxa"/>
        <w:tblInd w:w="1435" w:type="dxa"/>
        <w:tblLook w:val="04A0" w:firstRow="1" w:lastRow="0" w:firstColumn="1" w:lastColumn="0" w:noHBand="0" w:noVBand="1"/>
      </w:tblPr>
      <w:tblGrid>
        <w:gridCol w:w="960"/>
        <w:gridCol w:w="1900"/>
        <w:gridCol w:w="1240"/>
        <w:gridCol w:w="1481"/>
      </w:tblGrid>
      <w:tr w:rsidR="0018609C" w:rsidRPr="006B08C5" w:rsidTr="00250E53">
        <w:trPr>
          <w:trHeight w:val="27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lastRenderedPageBreak/>
              <w:t>No</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Student's Initial</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Pre Test</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Post Test</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ANF</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2</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BAMP</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3</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CMSD</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80</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4</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DP</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DS</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60</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FAU</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FPH</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LAA</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9</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NBM</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80</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10</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NP</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11</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NER</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12</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PAF</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13</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PA</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14</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RA</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15</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RAS</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16</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SBB</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85</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17</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SS</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6B08C5" w:rsidTr="00250E53">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18</w:t>
            </w:r>
          </w:p>
        </w:tc>
        <w:tc>
          <w:tcPr>
            <w:tcW w:w="190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SDE</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71</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85</w:t>
            </w:r>
          </w:p>
        </w:tc>
      </w:tr>
      <w:tr w:rsidR="0018609C" w:rsidRPr="006B08C5" w:rsidTr="00250E53">
        <w:trPr>
          <w:trHeight w:val="277"/>
        </w:trPr>
        <w:tc>
          <w:tcPr>
            <w:tcW w:w="2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Mean</w:t>
            </w:r>
          </w:p>
        </w:tc>
        <w:tc>
          <w:tcPr>
            <w:tcW w:w="124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65.5</w:t>
            </w:r>
          </w:p>
        </w:tc>
        <w:tc>
          <w:tcPr>
            <w:tcW w:w="1481"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76.05</w:t>
            </w:r>
          </w:p>
        </w:tc>
      </w:tr>
    </w:tbl>
    <w:p w:rsidR="0018609C" w:rsidRDefault="0018609C" w:rsidP="00801164">
      <w:pPr>
        <w:pStyle w:val="BodyText"/>
        <w:tabs>
          <w:tab w:val="left" w:pos="7937"/>
        </w:tabs>
        <w:spacing w:before="90" w:line="276" w:lineRule="auto"/>
        <w:ind w:right="-1" w:firstLine="567"/>
        <w:jc w:val="both"/>
      </w:pPr>
      <w:r>
        <w:t xml:space="preserve">From the table above </w:t>
      </w:r>
      <w:r>
        <w:rPr>
          <w:spacing w:val="-5"/>
        </w:rPr>
        <w:t xml:space="preserve">it </w:t>
      </w:r>
      <w:r>
        <w:t>was seen that the mean score</w:t>
      </w:r>
      <w:r>
        <w:rPr>
          <w:lang w:val="id-ID"/>
        </w:rPr>
        <w:t xml:space="preserve"> from experimental group there is</w:t>
      </w:r>
      <w:r>
        <w:t>pre-test  was 65.</w:t>
      </w:r>
      <w:r>
        <w:rPr>
          <w:lang w:val="id-ID"/>
        </w:rPr>
        <w:t>5</w:t>
      </w:r>
      <w:r>
        <w:t xml:space="preserve"> and the mean score </w:t>
      </w:r>
      <w:r>
        <w:rPr>
          <w:spacing w:val="-3"/>
        </w:rPr>
        <w:t xml:space="preserve">in </w:t>
      </w:r>
      <w:r>
        <w:t xml:space="preserve">post-test was </w:t>
      </w:r>
      <w:r>
        <w:rPr>
          <w:lang w:val="id-ID"/>
        </w:rPr>
        <w:t>76</w:t>
      </w:r>
      <w:r>
        <w:t>.</w:t>
      </w:r>
      <w:r>
        <w:rPr>
          <w:lang w:val="id-ID"/>
        </w:rPr>
        <w:t>05</w:t>
      </w:r>
      <w:r>
        <w:t xml:space="preserve">. The highest score for </w:t>
      </w:r>
      <w:r>
        <w:rPr>
          <w:lang w:val="id-ID"/>
        </w:rPr>
        <w:t>p</w:t>
      </w:r>
      <w:r>
        <w:t>re</w:t>
      </w:r>
      <w:r>
        <w:rPr>
          <w:lang w:val="id-ID"/>
        </w:rPr>
        <w:t>-t</w:t>
      </w:r>
      <w:r>
        <w:t>est was 7</w:t>
      </w:r>
      <w:r>
        <w:rPr>
          <w:lang w:val="id-ID"/>
        </w:rPr>
        <w:t>6</w:t>
      </w:r>
      <w:r>
        <w:t xml:space="preserve"> and the lowest score for </w:t>
      </w:r>
      <w:r>
        <w:rPr>
          <w:lang w:val="id-ID"/>
        </w:rPr>
        <w:t>p</w:t>
      </w:r>
      <w:r>
        <w:t>re</w:t>
      </w:r>
      <w:r>
        <w:rPr>
          <w:lang w:val="id-ID"/>
        </w:rPr>
        <w:t>-t</w:t>
      </w:r>
      <w:r>
        <w:t xml:space="preserve">est was </w:t>
      </w:r>
      <w:r>
        <w:rPr>
          <w:lang w:val="id-ID"/>
        </w:rPr>
        <w:t>55</w:t>
      </w:r>
      <w:r>
        <w:t xml:space="preserve">. The highest score for </w:t>
      </w:r>
      <w:r>
        <w:rPr>
          <w:lang w:val="id-ID"/>
        </w:rPr>
        <w:t>p</w:t>
      </w:r>
      <w:r>
        <w:t xml:space="preserve">ost </w:t>
      </w:r>
      <w:r>
        <w:rPr>
          <w:lang w:val="id-ID"/>
        </w:rPr>
        <w:t>t</w:t>
      </w:r>
      <w:r>
        <w:t xml:space="preserve">est was 85 and the lowest score for </w:t>
      </w:r>
      <w:r>
        <w:rPr>
          <w:lang w:val="id-ID"/>
        </w:rPr>
        <w:t>post test</w:t>
      </w:r>
      <w:r>
        <w:t xml:space="preserve"> was 6</w:t>
      </w:r>
      <w:r>
        <w:rPr>
          <w:lang w:val="id-ID"/>
        </w:rPr>
        <w:t>6</w:t>
      </w:r>
      <w:r>
        <w:t xml:space="preserve">. Based on those data, there was the increase </w:t>
      </w:r>
      <w:r>
        <w:rPr>
          <w:spacing w:val="4"/>
        </w:rPr>
        <w:t xml:space="preserve">of </w:t>
      </w:r>
      <w:r>
        <w:t xml:space="preserve">students’ score from </w:t>
      </w:r>
      <w:r>
        <w:rPr>
          <w:lang w:val="id-ID"/>
        </w:rPr>
        <w:t>pre-t</w:t>
      </w:r>
      <w:r>
        <w:t xml:space="preserve">est to </w:t>
      </w:r>
      <w:r>
        <w:rPr>
          <w:lang w:val="id-ID"/>
        </w:rPr>
        <w:t>post test</w:t>
      </w:r>
      <w:r>
        <w:rPr>
          <w:spacing w:val="-3"/>
        </w:rPr>
        <w:t xml:space="preserve">in </w:t>
      </w:r>
      <w:r>
        <w:t>Experimental group.</w:t>
      </w:r>
    </w:p>
    <w:p w:rsidR="0018609C" w:rsidRDefault="0018609C" w:rsidP="00801164">
      <w:pPr>
        <w:pStyle w:val="Heading1"/>
        <w:spacing w:before="5" w:line="276" w:lineRule="auto"/>
        <w:ind w:left="0"/>
        <w:jc w:val="center"/>
      </w:pPr>
    </w:p>
    <w:p w:rsidR="0018609C" w:rsidRPr="00EE50AE" w:rsidRDefault="0018609C" w:rsidP="00801164">
      <w:pPr>
        <w:pStyle w:val="Heading1"/>
        <w:spacing w:before="5" w:line="276" w:lineRule="auto"/>
        <w:ind w:left="0"/>
        <w:jc w:val="center"/>
      </w:pPr>
      <w:r w:rsidRPr="00EE50AE">
        <w:t>Table 4.2</w:t>
      </w:r>
    </w:p>
    <w:p w:rsidR="0018609C" w:rsidRPr="00EE50AE" w:rsidRDefault="0018609C" w:rsidP="00801164">
      <w:pPr>
        <w:spacing w:before="3" w:line="276" w:lineRule="auto"/>
        <w:jc w:val="center"/>
        <w:rPr>
          <w:rFonts w:ascii="Times New Roman" w:hAnsi="Times New Roman" w:cs="Times New Roman"/>
          <w:b/>
          <w:sz w:val="24"/>
        </w:rPr>
      </w:pPr>
      <w:r w:rsidRPr="00EE50AE">
        <w:rPr>
          <w:rFonts w:ascii="Times New Roman" w:hAnsi="Times New Roman" w:cs="Times New Roman"/>
          <w:b/>
          <w:sz w:val="24"/>
        </w:rPr>
        <w:t>The Result of Pre-Test and Post –Test in the Control Group</w:t>
      </w:r>
    </w:p>
    <w:tbl>
      <w:tblPr>
        <w:tblW w:w="6921" w:type="dxa"/>
        <w:tblInd w:w="1125" w:type="dxa"/>
        <w:tblLook w:val="04A0" w:firstRow="1" w:lastRow="0" w:firstColumn="1" w:lastColumn="0" w:noHBand="0" w:noVBand="1"/>
      </w:tblPr>
      <w:tblGrid>
        <w:gridCol w:w="718"/>
        <w:gridCol w:w="2207"/>
        <w:gridCol w:w="1616"/>
        <w:gridCol w:w="2380"/>
      </w:tblGrid>
      <w:tr w:rsidR="0018609C" w:rsidRPr="00712FA4" w:rsidTr="00D560EA">
        <w:trPr>
          <w:trHeight w:val="296"/>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No</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Student's Initial</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Pre Test</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Post Test</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AR</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62</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2</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AD</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3</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DP</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4</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DSA</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ES</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62</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FF</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HR</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71</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80</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KA</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84</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9</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KS</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64</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10</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MFR</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11</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MKMS</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12</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MAP</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64</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13</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NP</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55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64</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lastRenderedPageBreak/>
              <w:t>14</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OQ</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66</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15</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PAM</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16</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SAS</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76</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85</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17</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SBBN</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62</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r>
      <w:tr w:rsidR="0018609C" w:rsidRPr="00712FA4" w:rsidTr="00D560EA">
        <w:trPr>
          <w:trHeight w:val="296"/>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18</w:t>
            </w:r>
          </w:p>
        </w:tc>
        <w:tc>
          <w:tcPr>
            <w:tcW w:w="2207"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TSU</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70</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80</w:t>
            </w:r>
          </w:p>
        </w:tc>
      </w:tr>
      <w:tr w:rsidR="0018609C" w:rsidRPr="00712FA4" w:rsidTr="00D560EA">
        <w:trPr>
          <w:trHeight w:val="296"/>
        </w:trPr>
        <w:tc>
          <w:tcPr>
            <w:tcW w:w="29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Mean</w:t>
            </w:r>
          </w:p>
        </w:tc>
        <w:tc>
          <w:tcPr>
            <w:tcW w:w="1616"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64.5</w:t>
            </w:r>
          </w:p>
        </w:tc>
        <w:tc>
          <w:tcPr>
            <w:tcW w:w="2380" w:type="dxa"/>
            <w:tcBorders>
              <w:top w:val="nil"/>
              <w:left w:val="nil"/>
              <w:bottom w:val="single" w:sz="4" w:space="0" w:color="auto"/>
              <w:right w:val="single" w:sz="4" w:space="0" w:color="auto"/>
            </w:tcBorders>
            <w:shd w:val="clear" w:color="auto" w:fill="auto"/>
            <w:noWrap/>
            <w:vAlign w:val="bottom"/>
            <w:hideMark/>
          </w:tcPr>
          <w:p w:rsidR="0018609C" w:rsidRPr="00250E53" w:rsidRDefault="0018609C" w:rsidP="00801164">
            <w:pPr>
              <w:spacing w:after="0" w:line="276" w:lineRule="auto"/>
              <w:jc w:val="center"/>
              <w:rPr>
                <w:rFonts w:ascii="Times New Roman" w:eastAsia="Times New Roman" w:hAnsi="Times New Roman" w:cs="Times New Roman"/>
                <w:color w:val="000000"/>
                <w:sz w:val="20"/>
                <w:szCs w:val="20"/>
                <w:lang w:eastAsia="id-ID"/>
              </w:rPr>
            </w:pPr>
            <w:r w:rsidRPr="00250E53">
              <w:rPr>
                <w:rFonts w:ascii="Times New Roman" w:eastAsia="Times New Roman" w:hAnsi="Times New Roman" w:cs="Times New Roman"/>
                <w:color w:val="000000"/>
                <w:sz w:val="20"/>
                <w:szCs w:val="20"/>
                <w:lang w:eastAsia="id-ID"/>
              </w:rPr>
              <w:t>73.27</w:t>
            </w:r>
          </w:p>
        </w:tc>
      </w:tr>
    </w:tbl>
    <w:p w:rsidR="0018609C" w:rsidRDefault="0018609C" w:rsidP="00801164">
      <w:pPr>
        <w:pStyle w:val="BodyText"/>
        <w:tabs>
          <w:tab w:val="left" w:pos="7937"/>
        </w:tabs>
        <w:spacing w:before="90" w:line="276" w:lineRule="auto"/>
        <w:ind w:right="-1"/>
        <w:jc w:val="both"/>
        <w:rPr>
          <w:lang w:val="id-ID"/>
        </w:rPr>
      </w:pPr>
    </w:p>
    <w:p w:rsidR="0018609C" w:rsidRDefault="0018609C" w:rsidP="00801164">
      <w:pPr>
        <w:pStyle w:val="BodyText"/>
        <w:tabs>
          <w:tab w:val="left" w:pos="7937"/>
        </w:tabs>
        <w:spacing w:before="90" w:line="276" w:lineRule="auto"/>
        <w:ind w:right="-1" w:firstLine="567"/>
        <w:jc w:val="both"/>
        <w:rPr>
          <w:lang w:val="id-ID"/>
        </w:rPr>
      </w:pPr>
      <w:r>
        <w:t xml:space="preserve">From the table above </w:t>
      </w:r>
      <w:r>
        <w:rPr>
          <w:spacing w:val="-5"/>
        </w:rPr>
        <w:t xml:space="preserve">it </w:t>
      </w:r>
      <w:r>
        <w:t>was seen that the mean score</w:t>
      </w:r>
      <w:r>
        <w:rPr>
          <w:lang w:val="id-ID"/>
        </w:rPr>
        <w:t xml:space="preserve"> from control group there is</w:t>
      </w:r>
      <w:r>
        <w:t>pre-test  was 6</w:t>
      </w:r>
      <w:r>
        <w:rPr>
          <w:lang w:val="id-ID"/>
        </w:rPr>
        <w:t>4</w:t>
      </w:r>
      <w:r>
        <w:t>.</w:t>
      </w:r>
      <w:r>
        <w:rPr>
          <w:lang w:val="id-ID"/>
        </w:rPr>
        <w:t>5</w:t>
      </w:r>
      <w:r>
        <w:t xml:space="preserve"> and the mean score </w:t>
      </w:r>
      <w:r>
        <w:rPr>
          <w:spacing w:val="-3"/>
        </w:rPr>
        <w:t xml:space="preserve">in </w:t>
      </w:r>
      <w:r>
        <w:t xml:space="preserve">post-test was </w:t>
      </w:r>
      <w:r>
        <w:rPr>
          <w:lang w:val="id-ID"/>
        </w:rPr>
        <w:t>73</w:t>
      </w:r>
      <w:r>
        <w:t>.</w:t>
      </w:r>
      <w:r>
        <w:rPr>
          <w:lang w:val="id-ID"/>
        </w:rPr>
        <w:t>27</w:t>
      </w:r>
      <w:r>
        <w:t xml:space="preserve">. The highest score for </w:t>
      </w:r>
      <w:r>
        <w:rPr>
          <w:lang w:val="id-ID"/>
        </w:rPr>
        <w:t>p</w:t>
      </w:r>
      <w:r>
        <w:t>re</w:t>
      </w:r>
      <w:r>
        <w:rPr>
          <w:lang w:val="id-ID"/>
        </w:rPr>
        <w:t>-t</w:t>
      </w:r>
      <w:r>
        <w:t>est was 7</w:t>
      </w:r>
      <w:r>
        <w:rPr>
          <w:lang w:val="id-ID"/>
        </w:rPr>
        <w:t>6</w:t>
      </w:r>
      <w:r>
        <w:t xml:space="preserve"> and the lowest score for </w:t>
      </w:r>
      <w:r>
        <w:rPr>
          <w:lang w:val="id-ID"/>
        </w:rPr>
        <w:t>p</w:t>
      </w:r>
      <w:r>
        <w:t>re</w:t>
      </w:r>
      <w:r>
        <w:rPr>
          <w:lang w:val="id-ID"/>
        </w:rPr>
        <w:t>-t</w:t>
      </w:r>
      <w:r>
        <w:t xml:space="preserve">est was </w:t>
      </w:r>
      <w:r>
        <w:rPr>
          <w:lang w:val="id-ID"/>
        </w:rPr>
        <w:t>55</w:t>
      </w:r>
      <w:r>
        <w:t xml:space="preserve">. The highest score for </w:t>
      </w:r>
      <w:r>
        <w:rPr>
          <w:lang w:val="id-ID"/>
        </w:rPr>
        <w:t>p</w:t>
      </w:r>
      <w:r>
        <w:t xml:space="preserve">ost </w:t>
      </w:r>
      <w:r>
        <w:rPr>
          <w:lang w:val="id-ID"/>
        </w:rPr>
        <w:t>t</w:t>
      </w:r>
      <w:r>
        <w:t xml:space="preserve">est was 85 and the lowest score for </w:t>
      </w:r>
      <w:r>
        <w:rPr>
          <w:lang w:val="id-ID"/>
        </w:rPr>
        <w:t>post test</w:t>
      </w:r>
      <w:r>
        <w:t xml:space="preserve"> was 6</w:t>
      </w:r>
      <w:r>
        <w:rPr>
          <w:lang w:val="id-ID"/>
        </w:rPr>
        <w:t>4</w:t>
      </w:r>
      <w:r>
        <w:t xml:space="preserve">. Based on those data, there was the increase </w:t>
      </w:r>
      <w:r>
        <w:rPr>
          <w:spacing w:val="4"/>
        </w:rPr>
        <w:t xml:space="preserve">of </w:t>
      </w:r>
      <w:r>
        <w:t xml:space="preserve">students’ score from </w:t>
      </w:r>
      <w:r>
        <w:rPr>
          <w:lang w:val="id-ID"/>
        </w:rPr>
        <w:t>pre-t</w:t>
      </w:r>
      <w:r>
        <w:t xml:space="preserve">est to </w:t>
      </w:r>
      <w:r>
        <w:rPr>
          <w:lang w:val="id-ID"/>
        </w:rPr>
        <w:t>post test</w:t>
      </w:r>
      <w:r>
        <w:rPr>
          <w:spacing w:val="-3"/>
        </w:rPr>
        <w:t xml:space="preserve">in </w:t>
      </w:r>
      <w:r>
        <w:rPr>
          <w:lang w:val="id-ID"/>
        </w:rPr>
        <w:t>control</w:t>
      </w:r>
      <w:r>
        <w:t xml:space="preserve"> group.</w:t>
      </w:r>
    </w:p>
    <w:p w:rsidR="0018609C" w:rsidRDefault="0018609C" w:rsidP="00801164">
      <w:pPr>
        <w:pStyle w:val="BodyText"/>
        <w:numPr>
          <w:ilvl w:val="0"/>
          <w:numId w:val="23"/>
        </w:numPr>
        <w:tabs>
          <w:tab w:val="left" w:pos="7937"/>
        </w:tabs>
        <w:spacing w:before="90" w:line="276" w:lineRule="auto"/>
        <w:ind w:left="284" w:right="-1" w:hanging="284"/>
        <w:jc w:val="both"/>
        <w:rPr>
          <w:b/>
          <w:lang w:val="id-ID"/>
        </w:rPr>
      </w:pPr>
      <w:r>
        <w:rPr>
          <w:b/>
          <w:lang w:val="id-ID"/>
        </w:rPr>
        <w:t xml:space="preserve">Normality Data </w:t>
      </w:r>
    </w:p>
    <w:p w:rsidR="0018609C" w:rsidRPr="003A3B2A" w:rsidRDefault="0018609C" w:rsidP="00801164">
      <w:pPr>
        <w:pStyle w:val="BodyText"/>
        <w:tabs>
          <w:tab w:val="left" w:pos="7937"/>
        </w:tabs>
        <w:spacing w:before="90" w:line="276" w:lineRule="auto"/>
        <w:ind w:right="-1" w:firstLine="284"/>
        <w:jc w:val="both"/>
        <w:rPr>
          <w:rStyle w:val="tlid-translation"/>
        </w:rPr>
      </w:pPr>
      <w:r w:rsidRPr="00D656C4">
        <w:t xml:space="preserve">Test the normality of data to find out whether the data is dependent, independent or both are normally distributed, close to zero or not. </w:t>
      </w:r>
      <w:r w:rsidRPr="005F7A7D">
        <w:rPr>
          <w:rStyle w:val="tlid-translation"/>
        </w:rPr>
        <w:t>Normal</w:t>
      </w:r>
      <w:r>
        <w:rPr>
          <w:rStyle w:val="tlid-translation"/>
        </w:rPr>
        <w:t>ity test was used the SPSS 21.0 program</w:t>
      </w:r>
      <w:r w:rsidR="003A3B2A">
        <w:rPr>
          <w:rStyle w:val="tlid-translation"/>
        </w:rPr>
        <w:t>, Kadir (2010)</w:t>
      </w:r>
      <w:r w:rsidR="003A3B2A">
        <w:rPr>
          <w:rStyle w:val="FootnoteReference"/>
        </w:rPr>
        <w:footnoteReference w:id="18"/>
      </w:r>
    </w:p>
    <w:p w:rsidR="0018609C" w:rsidRPr="0018609C" w:rsidRDefault="0018609C" w:rsidP="00801164">
      <w:pPr>
        <w:pStyle w:val="BodyText"/>
        <w:tabs>
          <w:tab w:val="left" w:pos="7937"/>
        </w:tabs>
        <w:spacing w:before="90" w:line="276" w:lineRule="auto"/>
        <w:ind w:right="-1" w:firstLine="284"/>
        <w:jc w:val="both"/>
        <w:rPr>
          <w:rStyle w:val="tlid-translation"/>
        </w:rPr>
      </w:pPr>
    </w:p>
    <w:p w:rsidR="0018609C" w:rsidRPr="001A12CF" w:rsidRDefault="0018609C" w:rsidP="00801164">
      <w:pPr>
        <w:pStyle w:val="BodyText"/>
        <w:numPr>
          <w:ilvl w:val="0"/>
          <w:numId w:val="24"/>
        </w:numPr>
        <w:tabs>
          <w:tab w:val="left" w:pos="7937"/>
        </w:tabs>
        <w:spacing w:before="90" w:line="276" w:lineRule="auto"/>
        <w:ind w:left="284" w:right="-1" w:hanging="284"/>
        <w:jc w:val="both"/>
        <w:rPr>
          <w:b/>
          <w:lang w:val="id-ID"/>
        </w:rPr>
      </w:pPr>
      <w:r w:rsidRPr="001A12CF">
        <w:rPr>
          <w:rStyle w:val="tlid-translation"/>
          <w:b/>
          <w:lang w:val="id-ID"/>
        </w:rPr>
        <w:t>Normality Data in the Ezxperimental Group</w:t>
      </w:r>
    </w:p>
    <w:p w:rsidR="0018609C" w:rsidRPr="001F1145" w:rsidRDefault="0018609C" w:rsidP="00801164">
      <w:pPr>
        <w:pStyle w:val="Heading1"/>
        <w:spacing w:before="5" w:line="276" w:lineRule="auto"/>
        <w:ind w:left="0"/>
        <w:jc w:val="center"/>
        <w:rPr>
          <w:lang w:val="id-ID"/>
        </w:rPr>
      </w:pPr>
      <w:r>
        <w:t>Table 4.</w:t>
      </w:r>
      <w:r>
        <w:rPr>
          <w:lang w:val="id-ID"/>
        </w:rPr>
        <w:t>3</w:t>
      </w:r>
    </w:p>
    <w:p w:rsidR="0018609C" w:rsidRDefault="0018609C" w:rsidP="00801164">
      <w:pPr>
        <w:spacing w:before="3" w:line="276" w:lineRule="auto"/>
        <w:jc w:val="center"/>
        <w:rPr>
          <w:rFonts w:ascii="Times New Roman" w:hAnsi="Times New Roman" w:cs="Times New Roman"/>
          <w:b/>
          <w:sz w:val="24"/>
        </w:rPr>
      </w:pPr>
      <w:r>
        <w:rPr>
          <w:rFonts w:ascii="Times New Roman" w:hAnsi="Times New Roman" w:cs="Times New Roman"/>
          <w:b/>
          <w:sz w:val="24"/>
        </w:rPr>
        <w:t xml:space="preserve">Normality Data </w:t>
      </w:r>
      <w:r w:rsidRPr="00EE50AE">
        <w:rPr>
          <w:rFonts w:ascii="Times New Roman" w:hAnsi="Times New Roman" w:cs="Times New Roman"/>
          <w:b/>
          <w:sz w:val="24"/>
        </w:rPr>
        <w:t xml:space="preserve">of Pre-Test and Post –Test in the </w:t>
      </w:r>
      <w:r>
        <w:rPr>
          <w:rFonts w:ascii="Times New Roman" w:hAnsi="Times New Roman" w:cs="Times New Roman"/>
          <w:b/>
          <w:sz w:val="24"/>
        </w:rPr>
        <w:t>Experimental Group</w:t>
      </w:r>
    </w:p>
    <w:tbl>
      <w:tblPr>
        <w:tblW w:w="5479" w:type="dxa"/>
        <w:tblInd w:w="1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08"/>
        <w:gridCol w:w="1226"/>
        <w:gridCol w:w="1073"/>
        <w:gridCol w:w="1072"/>
      </w:tblGrid>
      <w:tr w:rsidR="0018609C" w:rsidTr="0018609C">
        <w:trPr>
          <w:cantSplit/>
          <w:tblHeader/>
        </w:trPr>
        <w:tc>
          <w:tcPr>
            <w:tcW w:w="5479" w:type="dxa"/>
            <w:gridSpan w:val="4"/>
            <w:tcBorders>
              <w:top w:val="nil"/>
              <w:left w:val="nil"/>
              <w:bottom w:val="nil"/>
              <w:right w:val="nil"/>
            </w:tcBorders>
            <w:shd w:val="clear" w:color="auto" w:fill="FFFFFF"/>
            <w:tcMar>
              <w:top w:w="30" w:type="dxa"/>
              <w:left w:w="30" w:type="dxa"/>
              <w:bottom w:w="30" w:type="dxa"/>
              <w:right w:w="30" w:type="dxa"/>
            </w:tcMar>
            <w:vAlign w:val="center"/>
          </w:tcPr>
          <w:p w:rsidR="0018609C" w:rsidRDefault="0018609C" w:rsidP="00801164">
            <w:pPr>
              <w:spacing w:line="276" w:lineRule="auto"/>
              <w:jc w:val="center"/>
              <w:rPr>
                <w:rFonts w:ascii="Arial" w:hAnsi="Arial" w:cs="Arial"/>
                <w:sz w:val="18"/>
                <w:szCs w:val="18"/>
              </w:rPr>
            </w:pPr>
            <w:r>
              <w:rPr>
                <w:rFonts w:ascii="Arial" w:hAnsi="Arial" w:cs="Arial"/>
                <w:b/>
                <w:bCs/>
                <w:sz w:val="18"/>
                <w:szCs w:val="18"/>
              </w:rPr>
              <w:t>Tests of Normality</w:t>
            </w:r>
          </w:p>
        </w:tc>
      </w:tr>
      <w:tr w:rsidR="0018609C" w:rsidTr="0018609C">
        <w:trPr>
          <w:cantSplit/>
          <w:tblHeader/>
        </w:trPr>
        <w:tc>
          <w:tcPr>
            <w:tcW w:w="210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1226"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rPr>
                <w:rFonts w:ascii="Arial" w:hAnsi="Arial" w:cs="Arial"/>
                <w:sz w:val="18"/>
                <w:szCs w:val="18"/>
              </w:rPr>
            </w:pPr>
            <w:r>
              <w:rPr>
                <w:rFonts w:ascii="Arial" w:hAnsi="Arial" w:cs="Arial"/>
                <w:sz w:val="18"/>
                <w:szCs w:val="18"/>
              </w:rPr>
              <w:t>EXPERIMENT</w:t>
            </w:r>
          </w:p>
        </w:tc>
        <w:tc>
          <w:tcPr>
            <w:tcW w:w="2145" w:type="dxa"/>
            <w:gridSpan w:val="2"/>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Kolmogorov-Smirnov</w:t>
            </w:r>
            <w:r>
              <w:rPr>
                <w:rFonts w:ascii="Arial" w:hAnsi="Arial" w:cs="Arial"/>
                <w:sz w:val="18"/>
                <w:szCs w:val="18"/>
                <w:vertAlign w:val="superscript"/>
              </w:rPr>
              <w:t>a</w:t>
            </w:r>
          </w:p>
        </w:tc>
      </w:tr>
      <w:tr w:rsidR="0018609C" w:rsidTr="0018609C">
        <w:trPr>
          <w:cantSplit/>
          <w:tblHeader/>
        </w:trPr>
        <w:tc>
          <w:tcPr>
            <w:tcW w:w="210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1226"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rPr>
                <w:rFonts w:ascii="Times New Roman" w:hAnsi="Times New Roman" w:cs="Times New Roman"/>
                <w:sz w:val="24"/>
                <w:szCs w:val="24"/>
              </w:rPr>
            </w:pPr>
          </w:p>
        </w:tc>
        <w:tc>
          <w:tcPr>
            <w:tcW w:w="107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Statistic</w:t>
            </w:r>
          </w:p>
        </w:tc>
        <w:tc>
          <w:tcPr>
            <w:tcW w:w="107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Df</w:t>
            </w:r>
          </w:p>
        </w:tc>
      </w:tr>
      <w:tr w:rsidR="0018609C" w:rsidTr="0018609C">
        <w:trPr>
          <w:cantSplit/>
          <w:tblHeader/>
        </w:trPr>
        <w:tc>
          <w:tcPr>
            <w:tcW w:w="210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PRETEST POSTTEST</w:t>
            </w:r>
          </w:p>
        </w:tc>
        <w:tc>
          <w:tcPr>
            <w:tcW w:w="12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PRETEST</w:t>
            </w:r>
          </w:p>
        </w:tc>
        <w:tc>
          <w:tcPr>
            <w:tcW w:w="107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.244</w:t>
            </w:r>
          </w:p>
        </w:tc>
        <w:tc>
          <w:tcPr>
            <w:tcW w:w="107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18</w:t>
            </w:r>
          </w:p>
        </w:tc>
      </w:tr>
      <w:tr w:rsidR="0018609C" w:rsidTr="0018609C">
        <w:trPr>
          <w:cantSplit/>
          <w:tblHeader/>
        </w:trPr>
        <w:tc>
          <w:tcPr>
            <w:tcW w:w="21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12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POSTTEST</w:t>
            </w:r>
          </w:p>
        </w:tc>
        <w:tc>
          <w:tcPr>
            <w:tcW w:w="107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.170</w:t>
            </w:r>
          </w:p>
        </w:tc>
        <w:tc>
          <w:tcPr>
            <w:tcW w:w="107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18</w:t>
            </w:r>
          </w:p>
        </w:tc>
      </w:tr>
      <w:tr w:rsidR="0018609C" w:rsidTr="0018609C">
        <w:trPr>
          <w:cantSplit/>
        </w:trPr>
        <w:tc>
          <w:tcPr>
            <w:tcW w:w="5479" w:type="dxa"/>
            <w:gridSpan w:val="4"/>
            <w:tcBorders>
              <w:top w:val="nil"/>
              <w:left w:val="nil"/>
              <w:bottom w:val="nil"/>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a. Lilliefors Significance Correction</w:t>
            </w:r>
          </w:p>
        </w:tc>
      </w:tr>
    </w:tbl>
    <w:p w:rsidR="00D560EA" w:rsidRDefault="0018609C" w:rsidP="00801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61529">
        <w:rPr>
          <w:rFonts w:ascii="Times New Roman" w:eastAsia="Times New Roman" w:hAnsi="Times New Roman" w:cs="Times New Roman"/>
          <w:sz w:val="24"/>
          <w:szCs w:val="24"/>
          <w:lang w:eastAsia="id-ID"/>
        </w:rPr>
        <w:t>Data is accepted normally if the significance value is greater than 0.05 or the calculated z value (Kolmogorov Smirnov Z). The data above shows that all significance values ​​are greater than 0.05. All data are normally distributed.</w:t>
      </w:r>
    </w:p>
    <w:p w:rsidR="00D560EA" w:rsidRPr="00961529" w:rsidRDefault="00D560EA" w:rsidP="00801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p>
    <w:p w:rsidR="0018609C" w:rsidRPr="00961529" w:rsidRDefault="0018609C" w:rsidP="00801164">
      <w:pPr>
        <w:pStyle w:val="ListParagraph"/>
        <w:numPr>
          <w:ilvl w:val="0"/>
          <w:numId w:val="24"/>
        </w:numPr>
        <w:spacing w:before="3" w:after="200" w:line="276" w:lineRule="auto"/>
        <w:ind w:left="284" w:hanging="284"/>
        <w:rPr>
          <w:rFonts w:ascii="Times New Roman" w:hAnsi="Times New Roman" w:cs="Times New Roman"/>
          <w:b/>
          <w:sz w:val="24"/>
        </w:rPr>
      </w:pPr>
      <w:r w:rsidRPr="00961529">
        <w:rPr>
          <w:rFonts w:ascii="Times New Roman" w:hAnsi="Times New Roman" w:cs="Times New Roman"/>
          <w:b/>
          <w:sz w:val="24"/>
        </w:rPr>
        <w:t>Normality Data in the Control Group</w:t>
      </w:r>
    </w:p>
    <w:p w:rsidR="0018609C" w:rsidRDefault="0018609C" w:rsidP="00801164">
      <w:pPr>
        <w:pStyle w:val="ListParagraph"/>
        <w:spacing w:before="3" w:line="276" w:lineRule="auto"/>
        <w:ind w:left="284"/>
        <w:rPr>
          <w:rFonts w:ascii="Times New Roman" w:hAnsi="Times New Roman" w:cs="Times New Roman"/>
          <w:b/>
          <w:sz w:val="24"/>
        </w:rPr>
      </w:pPr>
    </w:p>
    <w:p w:rsidR="0018609C" w:rsidRPr="001F1145" w:rsidRDefault="0018609C" w:rsidP="00801164">
      <w:pPr>
        <w:pStyle w:val="Heading1"/>
        <w:spacing w:before="5" w:line="276" w:lineRule="auto"/>
        <w:ind w:left="0"/>
        <w:jc w:val="center"/>
        <w:rPr>
          <w:lang w:val="id-ID"/>
        </w:rPr>
      </w:pPr>
      <w:r>
        <w:t>Table 4.</w:t>
      </w:r>
      <w:r>
        <w:rPr>
          <w:lang w:val="id-ID"/>
        </w:rPr>
        <w:t>4</w:t>
      </w:r>
    </w:p>
    <w:p w:rsidR="0018609C" w:rsidRDefault="0018609C" w:rsidP="00801164">
      <w:pPr>
        <w:spacing w:before="3" w:line="276" w:lineRule="auto"/>
        <w:jc w:val="center"/>
        <w:rPr>
          <w:rFonts w:ascii="Times New Roman" w:hAnsi="Times New Roman" w:cs="Times New Roman"/>
          <w:b/>
          <w:sz w:val="24"/>
        </w:rPr>
      </w:pPr>
      <w:r>
        <w:rPr>
          <w:rFonts w:ascii="Times New Roman" w:hAnsi="Times New Roman" w:cs="Times New Roman"/>
          <w:b/>
          <w:sz w:val="24"/>
        </w:rPr>
        <w:t xml:space="preserve">Normality Data </w:t>
      </w:r>
      <w:r w:rsidRPr="00EE50AE">
        <w:rPr>
          <w:rFonts w:ascii="Times New Roman" w:hAnsi="Times New Roman" w:cs="Times New Roman"/>
          <w:b/>
          <w:sz w:val="24"/>
        </w:rPr>
        <w:t xml:space="preserve">of Pre-Test and Post –Test in the </w:t>
      </w:r>
      <w:r>
        <w:rPr>
          <w:rFonts w:ascii="Times New Roman" w:hAnsi="Times New Roman" w:cs="Times New Roman"/>
          <w:b/>
          <w:sz w:val="24"/>
        </w:rPr>
        <w:t>Control Group</w:t>
      </w:r>
    </w:p>
    <w:tbl>
      <w:tblPr>
        <w:tblW w:w="7244" w:type="dxa"/>
        <w:tblInd w:w="1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81"/>
        <w:gridCol w:w="1010"/>
        <w:gridCol w:w="1009"/>
        <w:gridCol w:w="1011"/>
        <w:gridCol w:w="3033"/>
      </w:tblGrid>
      <w:tr w:rsidR="0018609C" w:rsidTr="0018609C">
        <w:trPr>
          <w:gridAfter w:val="1"/>
          <w:wAfter w:w="3033" w:type="dxa"/>
          <w:cantSplit/>
          <w:tblHeader/>
        </w:trPr>
        <w:tc>
          <w:tcPr>
            <w:tcW w:w="118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303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Kolmogorov-Smirnov</w:t>
            </w:r>
            <w:r>
              <w:rPr>
                <w:rFonts w:ascii="Arial" w:hAnsi="Arial" w:cs="Arial"/>
                <w:sz w:val="18"/>
                <w:szCs w:val="18"/>
                <w:vertAlign w:val="superscript"/>
              </w:rPr>
              <w:t>a</w:t>
            </w:r>
          </w:p>
        </w:tc>
      </w:tr>
      <w:tr w:rsidR="0018609C" w:rsidTr="0018609C">
        <w:trPr>
          <w:gridAfter w:val="1"/>
          <w:wAfter w:w="3033" w:type="dxa"/>
          <w:cantSplit/>
          <w:tblHeader/>
        </w:trPr>
        <w:tc>
          <w:tcPr>
            <w:tcW w:w="118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Statistic</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Df</w:t>
            </w:r>
          </w:p>
        </w:tc>
        <w:tc>
          <w:tcPr>
            <w:tcW w:w="1011" w:type="dxa"/>
            <w:tcBorders>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Sig.</w:t>
            </w:r>
          </w:p>
        </w:tc>
      </w:tr>
      <w:tr w:rsidR="0018609C" w:rsidTr="0018609C">
        <w:trPr>
          <w:gridAfter w:val="1"/>
          <w:wAfter w:w="3033" w:type="dxa"/>
          <w:cantSplit/>
          <w:tblHeader/>
        </w:trPr>
        <w:tc>
          <w:tcPr>
            <w:tcW w:w="118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CONTROL</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.145</w:t>
            </w:r>
          </w:p>
        </w:tc>
        <w:tc>
          <w:tcPr>
            <w:tcW w:w="1009" w:type="dxa"/>
            <w:tcBorders>
              <w:top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18</w:t>
            </w:r>
          </w:p>
        </w:tc>
        <w:tc>
          <w:tcPr>
            <w:tcW w:w="1011" w:type="dxa"/>
            <w:tcBorders>
              <w:top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.200</w:t>
            </w:r>
            <w:r>
              <w:rPr>
                <w:rFonts w:ascii="Arial" w:hAnsi="Arial" w:cs="Arial"/>
                <w:sz w:val="18"/>
                <w:szCs w:val="18"/>
                <w:vertAlign w:val="superscript"/>
              </w:rPr>
              <w:t>*</w:t>
            </w:r>
          </w:p>
        </w:tc>
      </w:tr>
      <w:tr w:rsidR="0018609C" w:rsidTr="0018609C">
        <w:trPr>
          <w:gridAfter w:val="1"/>
          <w:wAfter w:w="3033" w:type="dxa"/>
          <w:cantSplit/>
          <w:tblHeader/>
        </w:trPr>
        <w:tc>
          <w:tcPr>
            <w:tcW w:w="118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CLASS</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.160</w:t>
            </w:r>
          </w:p>
        </w:tc>
        <w:tc>
          <w:tcPr>
            <w:tcW w:w="1009" w:type="dxa"/>
            <w:tcBorders>
              <w:top w:val="nil"/>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18</w:t>
            </w:r>
          </w:p>
        </w:tc>
        <w:tc>
          <w:tcPr>
            <w:tcW w:w="1011" w:type="dxa"/>
            <w:tcBorders>
              <w:top w:val="nil"/>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.200</w:t>
            </w:r>
            <w:r>
              <w:rPr>
                <w:rFonts w:ascii="Arial" w:hAnsi="Arial" w:cs="Arial"/>
                <w:sz w:val="18"/>
                <w:szCs w:val="18"/>
                <w:vertAlign w:val="superscript"/>
              </w:rPr>
              <w:t>*</w:t>
            </w:r>
          </w:p>
        </w:tc>
      </w:tr>
      <w:tr w:rsidR="0018609C" w:rsidTr="0018609C">
        <w:trPr>
          <w:cantSplit/>
          <w:tblHeader/>
        </w:trPr>
        <w:tc>
          <w:tcPr>
            <w:tcW w:w="7244" w:type="dxa"/>
            <w:gridSpan w:val="5"/>
            <w:tcBorders>
              <w:top w:val="nil"/>
              <w:left w:val="nil"/>
              <w:bottom w:val="nil"/>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a. Lilliefors Significance Correction</w:t>
            </w:r>
          </w:p>
        </w:tc>
      </w:tr>
    </w:tbl>
    <w:p w:rsidR="0018609C" w:rsidRPr="003A3B2A" w:rsidRDefault="0018609C" w:rsidP="00801164">
      <w:pPr>
        <w:spacing w:before="3" w:line="276" w:lineRule="auto"/>
        <w:rPr>
          <w:rFonts w:ascii="Times New Roman" w:hAnsi="Times New Roman" w:cs="Times New Roman"/>
          <w:b/>
          <w:sz w:val="24"/>
        </w:rPr>
      </w:pPr>
    </w:p>
    <w:p w:rsidR="0018609C" w:rsidRDefault="0018609C" w:rsidP="00801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61529">
        <w:rPr>
          <w:rFonts w:ascii="Times New Roman" w:eastAsia="Times New Roman" w:hAnsi="Times New Roman" w:cs="Times New Roman"/>
          <w:sz w:val="24"/>
          <w:szCs w:val="24"/>
          <w:lang w:eastAsia="id-ID"/>
        </w:rPr>
        <w:t>Data is accepted normally if the significance value is greater than 0.05 or the calculated z value (Kolmogorov Smirnov Z). The data above shows that all significance values ​​are greater than 0.05. All data are normally distributed.</w:t>
      </w:r>
    </w:p>
    <w:p w:rsidR="0018609C" w:rsidRPr="00D656C4" w:rsidRDefault="0018609C" w:rsidP="00801164">
      <w:pPr>
        <w:spacing w:before="240" w:after="0" w:line="276" w:lineRule="auto"/>
        <w:jc w:val="both"/>
        <w:rPr>
          <w:rFonts w:ascii="Times New Roman" w:hAnsi="Times New Roman" w:cs="Times New Roman"/>
          <w:sz w:val="24"/>
          <w:szCs w:val="24"/>
        </w:rPr>
      </w:pPr>
      <w:r>
        <w:rPr>
          <w:rFonts w:ascii="Times New Roman" w:hAnsi="Times New Roman" w:cs="Times New Roman"/>
          <w:b/>
          <w:sz w:val="24"/>
          <w:szCs w:val="24"/>
        </w:rPr>
        <w:t>2</w:t>
      </w:r>
      <w:r w:rsidRPr="00D656C4">
        <w:rPr>
          <w:rFonts w:ascii="Times New Roman" w:hAnsi="Times New Roman" w:cs="Times New Roman"/>
          <w:b/>
          <w:sz w:val="24"/>
          <w:szCs w:val="24"/>
        </w:rPr>
        <w:t>. Homogeneity Test</w:t>
      </w:r>
    </w:p>
    <w:p w:rsidR="0018609C" w:rsidRDefault="0018609C" w:rsidP="00801164">
      <w:pPr>
        <w:autoSpaceDE w:val="0"/>
        <w:autoSpaceDN w:val="0"/>
        <w:adjustRightInd w:val="0"/>
        <w:spacing w:after="0" w:line="276" w:lineRule="auto"/>
        <w:ind w:firstLine="720"/>
        <w:jc w:val="both"/>
        <w:rPr>
          <w:rFonts w:ascii="Times New Roman" w:hAnsi="Times New Roman" w:cs="Times New Roman"/>
          <w:iCs/>
          <w:sz w:val="24"/>
          <w:szCs w:val="24"/>
        </w:rPr>
      </w:pPr>
      <w:r w:rsidRPr="00D656C4">
        <w:rPr>
          <w:rFonts w:ascii="Times New Roman" w:hAnsi="Times New Roman" w:cs="Times New Roman"/>
          <w:sz w:val="24"/>
          <w:szCs w:val="24"/>
        </w:rPr>
        <w:t xml:space="preserve">Homogeneity test is to determine whether the data is in homogeneity variance or not.The homogeneity test </w:t>
      </w:r>
      <w:r>
        <w:rPr>
          <w:rFonts w:ascii="Times New Roman" w:hAnsi="Times New Roman" w:cs="Times New Roman"/>
          <w:sz w:val="24"/>
          <w:szCs w:val="24"/>
        </w:rPr>
        <w:t>was used</w:t>
      </w:r>
      <w:r>
        <w:rPr>
          <w:rStyle w:val="tlid-translation"/>
          <w:rFonts w:ascii="Times New Roman" w:hAnsi="Times New Roman" w:cs="Times New Roman"/>
          <w:sz w:val="24"/>
          <w:szCs w:val="24"/>
        </w:rPr>
        <w:t xml:space="preserve"> the SPSS 21.0 program</w:t>
      </w:r>
      <w:r>
        <w:rPr>
          <w:rFonts w:ascii="Times New Roman" w:hAnsi="Times New Roman" w:cs="Times New Roman"/>
          <w:iCs/>
          <w:sz w:val="24"/>
          <w:szCs w:val="24"/>
        </w:rPr>
        <w:t>.</w:t>
      </w:r>
    </w:p>
    <w:p w:rsidR="0018609C" w:rsidRPr="001A12CF" w:rsidRDefault="0018609C" w:rsidP="00801164">
      <w:pPr>
        <w:pStyle w:val="BodyText"/>
        <w:numPr>
          <w:ilvl w:val="0"/>
          <w:numId w:val="25"/>
        </w:numPr>
        <w:tabs>
          <w:tab w:val="left" w:pos="7937"/>
        </w:tabs>
        <w:spacing w:before="90" w:line="276" w:lineRule="auto"/>
        <w:ind w:left="284" w:right="-1" w:hanging="284"/>
        <w:jc w:val="both"/>
        <w:rPr>
          <w:b/>
          <w:lang w:val="id-ID"/>
        </w:rPr>
      </w:pPr>
      <w:r>
        <w:rPr>
          <w:rStyle w:val="tlid-translation"/>
          <w:b/>
          <w:lang w:val="id-ID"/>
        </w:rPr>
        <w:t xml:space="preserve">Homogeneity </w:t>
      </w:r>
      <w:r w:rsidRPr="001A12CF">
        <w:rPr>
          <w:rStyle w:val="tlid-translation"/>
          <w:b/>
          <w:lang w:val="id-ID"/>
        </w:rPr>
        <w:t>Data in the Ezxperimental Group</w:t>
      </w:r>
    </w:p>
    <w:p w:rsidR="0018609C" w:rsidRPr="001F1145" w:rsidRDefault="0018609C" w:rsidP="00801164">
      <w:pPr>
        <w:pStyle w:val="Heading1"/>
        <w:spacing w:before="5" w:line="276" w:lineRule="auto"/>
        <w:ind w:left="0"/>
        <w:jc w:val="center"/>
        <w:rPr>
          <w:lang w:val="id-ID"/>
        </w:rPr>
      </w:pPr>
      <w:r>
        <w:t>Table 4.</w:t>
      </w:r>
      <w:r>
        <w:rPr>
          <w:lang w:val="id-ID"/>
        </w:rPr>
        <w:t>5</w:t>
      </w:r>
    </w:p>
    <w:p w:rsidR="0018609C" w:rsidRDefault="0018609C" w:rsidP="00801164">
      <w:pPr>
        <w:spacing w:before="3" w:line="276" w:lineRule="auto"/>
        <w:jc w:val="center"/>
        <w:rPr>
          <w:rFonts w:ascii="Times New Roman" w:hAnsi="Times New Roman" w:cs="Times New Roman"/>
          <w:b/>
          <w:sz w:val="24"/>
        </w:rPr>
      </w:pPr>
      <w:r w:rsidRPr="0091613C">
        <w:rPr>
          <w:rStyle w:val="tlid-translation"/>
          <w:rFonts w:ascii="Times New Roman" w:hAnsi="Times New Roman" w:cs="Times New Roman"/>
          <w:b/>
          <w:sz w:val="24"/>
          <w:szCs w:val="24"/>
        </w:rPr>
        <w:t>Homogeneity</w:t>
      </w:r>
      <w:r w:rsidRPr="0091613C">
        <w:rPr>
          <w:rFonts w:ascii="Times New Roman" w:hAnsi="Times New Roman" w:cs="Times New Roman"/>
          <w:b/>
          <w:sz w:val="24"/>
          <w:szCs w:val="24"/>
        </w:rPr>
        <w:t xml:space="preserve"> Data of Pre-Test and Post –Test in the</w:t>
      </w:r>
      <w:r>
        <w:rPr>
          <w:rFonts w:ascii="Times New Roman" w:hAnsi="Times New Roman" w:cs="Times New Roman"/>
          <w:b/>
          <w:sz w:val="24"/>
        </w:rPr>
        <w:t>Experimental Group</w:t>
      </w:r>
    </w:p>
    <w:tbl>
      <w:tblPr>
        <w:tblW w:w="7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22"/>
        <w:gridCol w:w="2097"/>
        <w:gridCol w:w="1257"/>
        <w:gridCol w:w="872"/>
        <w:gridCol w:w="873"/>
        <w:gridCol w:w="873"/>
      </w:tblGrid>
      <w:tr w:rsidR="0018609C" w:rsidTr="0018609C">
        <w:trPr>
          <w:cantSplit/>
          <w:trHeight w:val="319"/>
          <w:tblHeader/>
        </w:trPr>
        <w:tc>
          <w:tcPr>
            <w:tcW w:w="7794" w:type="dxa"/>
            <w:gridSpan w:val="6"/>
            <w:tcBorders>
              <w:top w:val="nil"/>
              <w:left w:val="nil"/>
              <w:bottom w:val="nil"/>
              <w:right w:val="nil"/>
            </w:tcBorders>
            <w:shd w:val="clear" w:color="auto" w:fill="FFFFFF"/>
            <w:tcMar>
              <w:top w:w="30" w:type="dxa"/>
              <w:left w:w="30" w:type="dxa"/>
              <w:bottom w:w="30" w:type="dxa"/>
              <w:right w:w="30" w:type="dxa"/>
            </w:tcMar>
            <w:vAlign w:val="center"/>
          </w:tcPr>
          <w:p w:rsidR="0018609C" w:rsidRDefault="0018609C" w:rsidP="00801164">
            <w:pPr>
              <w:spacing w:line="276" w:lineRule="auto"/>
              <w:jc w:val="center"/>
              <w:rPr>
                <w:rFonts w:ascii="Arial" w:hAnsi="Arial" w:cs="Arial"/>
                <w:sz w:val="18"/>
                <w:szCs w:val="18"/>
              </w:rPr>
            </w:pPr>
            <w:r>
              <w:rPr>
                <w:rFonts w:ascii="Arial" w:hAnsi="Arial" w:cs="Arial"/>
                <w:b/>
                <w:bCs/>
                <w:sz w:val="18"/>
                <w:szCs w:val="18"/>
              </w:rPr>
              <w:t>Test of Homogeneity of Variance</w:t>
            </w:r>
          </w:p>
        </w:tc>
      </w:tr>
      <w:tr w:rsidR="0018609C" w:rsidTr="0018609C">
        <w:trPr>
          <w:cantSplit/>
          <w:trHeight w:val="614"/>
          <w:tblHeader/>
        </w:trPr>
        <w:tc>
          <w:tcPr>
            <w:tcW w:w="1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20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12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Levene Statistic</w:t>
            </w:r>
          </w:p>
        </w:tc>
        <w:tc>
          <w:tcPr>
            <w:tcW w:w="8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df1</w:t>
            </w:r>
          </w:p>
        </w:tc>
        <w:tc>
          <w:tcPr>
            <w:tcW w:w="8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df2</w:t>
            </w:r>
          </w:p>
        </w:tc>
        <w:tc>
          <w:tcPr>
            <w:tcW w:w="87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Sig.</w:t>
            </w:r>
          </w:p>
        </w:tc>
      </w:tr>
      <w:tr w:rsidR="0018609C" w:rsidTr="0018609C">
        <w:trPr>
          <w:cantSplit/>
          <w:trHeight w:val="331"/>
          <w:tblHeader/>
        </w:trPr>
        <w:tc>
          <w:tcPr>
            <w:tcW w:w="182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PRETEST POSTEST</w:t>
            </w:r>
          </w:p>
        </w:tc>
        <w:tc>
          <w:tcPr>
            <w:tcW w:w="20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Mean</w:t>
            </w:r>
          </w:p>
        </w:tc>
        <w:tc>
          <w:tcPr>
            <w:tcW w:w="125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.130</w:t>
            </w:r>
          </w:p>
        </w:tc>
        <w:tc>
          <w:tcPr>
            <w:tcW w:w="872" w:type="dxa"/>
            <w:tcBorders>
              <w:top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873" w:type="dxa"/>
            <w:tcBorders>
              <w:top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34</w:t>
            </w:r>
          </w:p>
        </w:tc>
        <w:tc>
          <w:tcPr>
            <w:tcW w:w="87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.720</w:t>
            </w:r>
          </w:p>
        </w:tc>
      </w:tr>
      <w:tr w:rsidR="0018609C" w:rsidTr="0018609C">
        <w:trPr>
          <w:cantSplit/>
          <w:trHeight w:val="87"/>
          <w:tblHeader/>
        </w:trPr>
        <w:tc>
          <w:tcPr>
            <w:tcW w:w="1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2097" w:type="dxa"/>
            <w:tcBorders>
              <w:top w:val="nil"/>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Median</w:t>
            </w:r>
          </w:p>
        </w:tc>
        <w:tc>
          <w:tcPr>
            <w:tcW w:w="1257" w:type="dxa"/>
            <w:tcBorders>
              <w:top w:val="nil"/>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.062</w:t>
            </w:r>
          </w:p>
        </w:tc>
        <w:tc>
          <w:tcPr>
            <w:tcW w:w="872"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873"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34</w:t>
            </w:r>
          </w:p>
        </w:tc>
        <w:tc>
          <w:tcPr>
            <w:tcW w:w="873" w:type="dxa"/>
            <w:tcBorders>
              <w:top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.804</w:t>
            </w:r>
          </w:p>
        </w:tc>
      </w:tr>
      <w:tr w:rsidR="0018609C" w:rsidTr="0018609C">
        <w:trPr>
          <w:cantSplit/>
          <w:trHeight w:val="87"/>
          <w:tblHeader/>
        </w:trPr>
        <w:tc>
          <w:tcPr>
            <w:tcW w:w="1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2097" w:type="dxa"/>
            <w:tcBorders>
              <w:top w:val="nil"/>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Median and with adjusted df</w:t>
            </w:r>
          </w:p>
        </w:tc>
        <w:tc>
          <w:tcPr>
            <w:tcW w:w="1257" w:type="dxa"/>
            <w:tcBorders>
              <w:top w:val="nil"/>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.062</w:t>
            </w:r>
          </w:p>
        </w:tc>
        <w:tc>
          <w:tcPr>
            <w:tcW w:w="872"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873"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33.899</w:t>
            </w:r>
          </w:p>
        </w:tc>
        <w:tc>
          <w:tcPr>
            <w:tcW w:w="873" w:type="dxa"/>
            <w:tcBorders>
              <w:top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.804</w:t>
            </w:r>
          </w:p>
        </w:tc>
      </w:tr>
      <w:tr w:rsidR="0018609C" w:rsidTr="0018609C">
        <w:trPr>
          <w:cantSplit/>
          <w:trHeight w:val="87"/>
        </w:trPr>
        <w:tc>
          <w:tcPr>
            <w:tcW w:w="1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20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trimmed mean</w:t>
            </w:r>
          </w:p>
        </w:tc>
        <w:tc>
          <w:tcPr>
            <w:tcW w:w="125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.143</w:t>
            </w:r>
          </w:p>
        </w:tc>
        <w:tc>
          <w:tcPr>
            <w:tcW w:w="872" w:type="dxa"/>
            <w:tcBorders>
              <w:top w:val="nil"/>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873" w:type="dxa"/>
            <w:tcBorders>
              <w:top w:val="nil"/>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34</w:t>
            </w:r>
          </w:p>
        </w:tc>
        <w:tc>
          <w:tcPr>
            <w:tcW w:w="87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.707</w:t>
            </w:r>
          </w:p>
        </w:tc>
      </w:tr>
    </w:tbl>
    <w:p w:rsidR="0018609C" w:rsidRDefault="0018609C" w:rsidP="00801164">
      <w:pPr>
        <w:spacing w:before="3" w:line="276" w:lineRule="auto"/>
        <w:jc w:val="center"/>
        <w:rPr>
          <w:rFonts w:ascii="Times New Roman" w:hAnsi="Times New Roman" w:cs="Times New Roman"/>
          <w:b/>
          <w:sz w:val="24"/>
        </w:rPr>
      </w:pPr>
    </w:p>
    <w:p w:rsidR="0018609C" w:rsidRPr="004436E5" w:rsidRDefault="0018609C" w:rsidP="00801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1613C">
        <w:rPr>
          <w:rFonts w:ascii="Times New Roman" w:eastAsia="Times New Roman" w:hAnsi="Times New Roman" w:cs="Times New Roman"/>
          <w:sz w:val="24"/>
          <w:szCs w:val="24"/>
          <w:lang w:eastAsia="id-ID"/>
        </w:rPr>
        <w:t>Test of Homogeneity of Variances Output</w:t>
      </w:r>
      <w:r>
        <w:rPr>
          <w:rFonts w:ascii="Times New Roman" w:eastAsia="Times New Roman" w:hAnsi="Times New Roman" w:cs="Times New Roman"/>
          <w:sz w:val="24"/>
          <w:szCs w:val="24"/>
          <w:lang w:eastAsia="id-ID"/>
        </w:rPr>
        <w:t xml:space="preserve">. </w:t>
      </w:r>
      <w:r w:rsidRPr="0091613C">
        <w:rPr>
          <w:rFonts w:ascii="Times New Roman" w:eastAsia="Times New Roman" w:hAnsi="Times New Roman" w:cs="Times New Roman"/>
          <w:sz w:val="24"/>
          <w:szCs w:val="24"/>
          <w:lang w:eastAsia="id-ID"/>
        </w:rPr>
        <w:t>The testing criteria are, if the significance is &lt;0.05 then the variant of the group is not homogeneous. Conversely, if the significance is</w:t>
      </w:r>
      <w:r>
        <w:rPr>
          <w:rFonts w:ascii="Times New Roman" w:eastAsia="Times New Roman" w:hAnsi="Times New Roman" w:cs="Times New Roman"/>
          <w:sz w:val="24"/>
          <w:szCs w:val="24"/>
          <w:lang w:eastAsia="id-ID"/>
        </w:rPr>
        <w:t>&gt; 0.05, it means</w:t>
      </w:r>
      <w:r w:rsidRPr="0091613C">
        <w:rPr>
          <w:rFonts w:ascii="Times New Roman" w:eastAsia="Times New Roman" w:hAnsi="Times New Roman" w:cs="Times New Roman"/>
          <w:sz w:val="24"/>
          <w:szCs w:val="24"/>
          <w:lang w:eastAsia="id-ID"/>
        </w:rPr>
        <w:t xml:space="preserve"> the data group variant is homogeneous. From the output it can be see</w:t>
      </w:r>
      <w:r>
        <w:rPr>
          <w:rFonts w:ascii="Times New Roman" w:eastAsia="Times New Roman" w:hAnsi="Times New Roman" w:cs="Times New Roman"/>
          <w:sz w:val="24"/>
          <w:szCs w:val="24"/>
          <w:lang w:eastAsia="id-ID"/>
        </w:rPr>
        <w:t xml:space="preserve">n that the significance </w:t>
      </w:r>
      <w:r>
        <w:rPr>
          <w:rFonts w:ascii="Times New Roman" w:eastAsia="Times New Roman" w:hAnsi="Times New Roman" w:cs="Times New Roman"/>
          <w:sz w:val="24"/>
          <w:szCs w:val="24"/>
          <w:lang w:eastAsia="id-ID"/>
        </w:rPr>
        <w:lastRenderedPageBreak/>
        <w:t>is 0.720</w:t>
      </w:r>
      <w:r w:rsidRPr="0091613C">
        <w:rPr>
          <w:rFonts w:ascii="Times New Roman" w:eastAsia="Times New Roman" w:hAnsi="Times New Roman" w:cs="Times New Roman"/>
          <w:sz w:val="24"/>
          <w:szCs w:val="24"/>
          <w:lang w:eastAsia="id-ID"/>
        </w:rPr>
        <w:t>. So it can be concluded that the variants of the two data</w:t>
      </w:r>
      <w:r>
        <w:rPr>
          <w:rFonts w:ascii="Times New Roman" w:eastAsia="Times New Roman" w:hAnsi="Times New Roman" w:cs="Times New Roman"/>
          <w:sz w:val="24"/>
          <w:szCs w:val="24"/>
          <w:lang w:eastAsia="id-ID"/>
        </w:rPr>
        <w:t xml:space="preserve"> from experimental</w:t>
      </w:r>
      <w:r w:rsidRPr="0091613C">
        <w:rPr>
          <w:rFonts w:ascii="Times New Roman" w:eastAsia="Times New Roman" w:hAnsi="Times New Roman" w:cs="Times New Roman"/>
          <w:sz w:val="24"/>
          <w:szCs w:val="24"/>
          <w:lang w:eastAsia="id-ID"/>
        </w:rPr>
        <w:t xml:space="preserve"> groups namely, </w:t>
      </w:r>
      <w:r>
        <w:rPr>
          <w:rFonts w:ascii="Times New Roman" w:eastAsia="Times New Roman" w:hAnsi="Times New Roman" w:cs="Times New Roman"/>
          <w:sz w:val="24"/>
          <w:szCs w:val="24"/>
          <w:lang w:eastAsia="id-ID"/>
        </w:rPr>
        <w:t>pretest and post test were</w:t>
      </w:r>
      <w:r w:rsidRPr="0091613C">
        <w:rPr>
          <w:rFonts w:ascii="Times New Roman" w:eastAsia="Times New Roman" w:hAnsi="Times New Roman" w:cs="Times New Roman"/>
          <w:sz w:val="24"/>
          <w:szCs w:val="24"/>
          <w:lang w:eastAsia="id-ID"/>
        </w:rPr>
        <w:t xml:space="preserve"> homogeneous.</w:t>
      </w:r>
    </w:p>
    <w:p w:rsidR="0018609C" w:rsidRPr="001A12CF" w:rsidRDefault="0018609C" w:rsidP="00801164">
      <w:pPr>
        <w:pStyle w:val="BodyText"/>
        <w:numPr>
          <w:ilvl w:val="0"/>
          <w:numId w:val="25"/>
        </w:numPr>
        <w:tabs>
          <w:tab w:val="left" w:pos="7937"/>
        </w:tabs>
        <w:spacing w:before="90" w:line="276" w:lineRule="auto"/>
        <w:ind w:left="284" w:right="-1" w:hanging="284"/>
        <w:jc w:val="both"/>
        <w:rPr>
          <w:b/>
          <w:lang w:val="id-ID"/>
        </w:rPr>
      </w:pPr>
      <w:r>
        <w:rPr>
          <w:rStyle w:val="tlid-translation"/>
          <w:b/>
          <w:lang w:val="id-ID"/>
        </w:rPr>
        <w:t xml:space="preserve">Homogeneity Data in the Control </w:t>
      </w:r>
      <w:r w:rsidRPr="001A12CF">
        <w:rPr>
          <w:rStyle w:val="tlid-translation"/>
          <w:b/>
          <w:lang w:val="id-ID"/>
        </w:rPr>
        <w:t>Group</w:t>
      </w:r>
    </w:p>
    <w:p w:rsidR="0018609C" w:rsidRPr="001F1145" w:rsidRDefault="0018609C" w:rsidP="00801164">
      <w:pPr>
        <w:pStyle w:val="Heading1"/>
        <w:spacing w:before="5" w:line="276" w:lineRule="auto"/>
        <w:ind w:left="0"/>
        <w:jc w:val="center"/>
        <w:rPr>
          <w:lang w:val="id-ID"/>
        </w:rPr>
      </w:pPr>
      <w:r>
        <w:t>Table 4.</w:t>
      </w:r>
      <w:r>
        <w:rPr>
          <w:lang w:val="id-ID"/>
        </w:rPr>
        <w:t>6</w:t>
      </w:r>
    </w:p>
    <w:p w:rsidR="0018609C" w:rsidRDefault="0018609C" w:rsidP="00801164">
      <w:pPr>
        <w:spacing w:before="3" w:line="276" w:lineRule="auto"/>
        <w:jc w:val="center"/>
        <w:rPr>
          <w:rFonts w:ascii="Times New Roman" w:hAnsi="Times New Roman" w:cs="Times New Roman"/>
          <w:b/>
          <w:sz w:val="24"/>
        </w:rPr>
      </w:pPr>
      <w:r w:rsidRPr="0091613C">
        <w:rPr>
          <w:rStyle w:val="tlid-translation"/>
          <w:rFonts w:ascii="Times New Roman" w:hAnsi="Times New Roman" w:cs="Times New Roman"/>
          <w:b/>
          <w:sz w:val="24"/>
          <w:szCs w:val="24"/>
        </w:rPr>
        <w:t>Homogeneity</w:t>
      </w:r>
      <w:r w:rsidRPr="0091613C">
        <w:rPr>
          <w:rFonts w:ascii="Times New Roman" w:hAnsi="Times New Roman" w:cs="Times New Roman"/>
          <w:b/>
          <w:sz w:val="24"/>
          <w:szCs w:val="24"/>
        </w:rPr>
        <w:t xml:space="preserve"> Data of Pre-Test and Post –Test in the</w:t>
      </w:r>
      <w:r>
        <w:rPr>
          <w:rFonts w:ascii="Times New Roman" w:hAnsi="Times New Roman" w:cs="Times New Roman"/>
          <w:b/>
          <w:sz w:val="24"/>
        </w:rPr>
        <w:t>Control Group</w:t>
      </w:r>
    </w:p>
    <w:tbl>
      <w:tblPr>
        <w:tblW w:w="8136" w:type="dxa"/>
        <w:tblInd w:w="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27"/>
        <w:gridCol w:w="2214"/>
        <w:gridCol w:w="1329"/>
        <w:gridCol w:w="921"/>
        <w:gridCol w:w="922"/>
        <w:gridCol w:w="923"/>
      </w:tblGrid>
      <w:tr w:rsidR="0018609C" w:rsidTr="0018609C">
        <w:trPr>
          <w:cantSplit/>
          <w:trHeight w:val="500"/>
          <w:tblHeader/>
        </w:trPr>
        <w:tc>
          <w:tcPr>
            <w:tcW w:w="8136" w:type="dxa"/>
            <w:gridSpan w:val="6"/>
            <w:tcBorders>
              <w:top w:val="nil"/>
              <w:left w:val="nil"/>
              <w:bottom w:val="nil"/>
              <w:right w:val="nil"/>
            </w:tcBorders>
            <w:shd w:val="clear" w:color="auto" w:fill="FFFFFF"/>
            <w:tcMar>
              <w:top w:w="30" w:type="dxa"/>
              <w:left w:w="30" w:type="dxa"/>
              <w:bottom w:w="30" w:type="dxa"/>
              <w:right w:w="30" w:type="dxa"/>
            </w:tcMar>
            <w:vAlign w:val="center"/>
          </w:tcPr>
          <w:p w:rsidR="0018609C" w:rsidRDefault="0018609C" w:rsidP="00801164">
            <w:pPr>
              <w:spacing w:line="276" w:lineRule="auto"/>
              <w:jc w:val="center"/>
              <w:rPr>
                <w:rFonts w:ascii="Arial" w:hAnsi="Arial" w:cs="Arial"/>
                <w:sz w:val="18"/>
                <w:szCs w:val="18"/>
              </w:rPr>
            </w:pPr>
            <w:r>
              <w:rPr>
                <w:rFonts w:ascii="Arial" w:hAnsi="Arial" w:cs="Arial"/>
                <w:b/>
                <w:bCs/>
                <w:sz w:val="18"/>
                <w:szCs w:val="18"/>
              </w:rPr>
              <w:t>Test of Homogeneity of Variance</w:t>
            </w:r>
          </w:p>
        </w:tc>
      </w:tr>
      <w:tr w:rsidR="0018609C" w:rsidTr="0018609C">
        <w:trPr>
          <w:cantSplit/>
          <w:trHeight w:val="964"/>
          <w:tblHeader/>
        </w:trPr>
        <w:tc>
          <w:tcPr>
            <w:tcW w:w="18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22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Levene Statistic</w:t>
            </w:r>
          </w:p>
        </w:tc>
        <w:tc>
          <w:tcPr>
            <w:tcW w:w="9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df1</w:t>
            </w:r>
          </w:p>
        </w:tc>
        <w:tc>
          <w:tcPr>
            <w:tcW w:w="92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df2</w:t>
            </w:r>
          </w:p>
        </w:tc>
        <w:tc>
          <w:tcPr>
            <w:tcW w:w="92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8609C" w:rsidRDefault="0018609C" w:rsidP="00801164">
            <w:pPr>
              <w:spacing w:line="276" w:lineRule="auto"/>
              <w:jc w:val="center"/>
              <w:rPr>
                <w:rFonts w:ascii="Arial" w:hAnsi="Arial" w:cs="Arial"/>
                <w:sz w:val="18"/>
                <w:szCs w:val="18"/>
              </w:rPr>
            </w:pPr>
            <w:r>
              <w:rPr>
                <w:rFonts w:ascii="Arial" w:hAnsi="Arial" w:cs="Arial"/>
                <w:sz w:val="18"/>
                <w:szCs w:val="18"/>
              </w:rPr>
              <w:t>Sig.</w:t>
            </w:r>
          </w:p>
        </w:tc>
      </w:tr>
      <w:tr w:rsidR="0018609C" w:rsidTr="0018609C">
        <w:trPr>
          <w:cantSplit/>
          <w:trHeight w:val="519"/>
          <w:tblHeader/>
        </w:trPr>
        <w:tc>
          <w:tcPr>
            <w:tcW w:w="18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PRETEST POSTEST</w:t>
            </w:r>
          </w:p>
        </w:tc>
        <w:tc>
          <w:tcPr>
            <w:tcW w:w="2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Mean</w:t>
            </w:r>
          </w:p>
        </w:tc>
        <w:tc>
          <w:tcPr>
            <w:tcW w:w="132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.038</w:t>
            </w:r>
          </w:p>
        </w:tc>
        <w:tc>
          <w:tcPr>
            <w:tcW w:w="921" w:type="dxa"/>
            <w:tcBorders>
              <w:top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922" w:type="dxa"/>
            <w:tcBorders>
              <w:top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34</w:t>
            </w:r>
          </w:p>
        </w:tc>
        <w:tc>
          <w:tcPr>
            <w:tcW w:w="92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.846</w:t>
            </w:r>
          </w:p>
        </w:tc>
      </w:tr>
      <w:tr w:rsidR="0018609C" w:rsidTr="0018609C">
        <w:trPr>
          <w:cantSplit/>
          <w:trHeight w:val="137"/>
          <w:tblHeader/>
        </w:trPr>
        <w:tc>
          <w:tcPr>
            <w:tcW w:w="18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2214" w:type="dxa"/>
            <w:tcBorders>
              <w:top w:val="nil"/>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Median</w:t>
            </w:r>
          </w:p>
        </w:tc>
        <w:tc>
          <w:tcPr>
            <w:tcW w:w="1329" w:type="dxa"/>
            <w:tcBorders>
              <w:top w:val="nil"/>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.006</w:t>
            </w:r>
          </w:p>
        </w:tc>
        <w:tc>
          <w:tcPr>
            <w:tcW w:w="921"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922"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34</w:t>
            </w:r>
          </w:p>
        </w:tc>
        <w:tc>
          <w:tcPr>
            <w:tcW w:w="923" w:type="dxa"/>
            <w:tcBorders>
              <w:top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.937</w:t>
            </w:r>
          </w:p>
        </w:tc>
      </w:tr>
      <w:tr w:rsidR="0018609C" w:rsidTr="0018609C">
        <w:trPr>
          <w:cantSplit/>
          <w:trHeight w:val="137"/>
          <w:tblHeader/>
        </w:trPr>
        <w:tc>
          <w:tcPr>
            <w:tcW w:w="18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2214" w:type="dxa"/>
            <w:tcBorders>
              <w:top w:val="nil"/>
              <w:left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Median and with adjusted df</w:t>
            </w:r>
          </w:p>
        </w:tc>
        <w:tc>
          <w:tcPr>
            <w:tcW w:w="1329" w:type="dxa"/>
            <w:tcBorders>
              <w:top w:val="nil"/>
              <w:left w:val="single" w:sz="16" w:space="0" w:color="000000"/>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.006</w:t>
            </w:r>
          </w:p>
        </w:tc>
        <w:tc>
          <w:tcPr>
            <w:tcW w:w="921"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922" w:type="dxa"/>
            <w:tcBorders>
              <w:top w:val="nil"/>
              <w:bottom w:val="nil"/>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33.998</w:t>
            </w:r>
          </w:p>
        </w:tc>
        <w:tc>
          <w:tcPr>
            <w:tcW w:w="923" w:type="dxa"/>
            <w:tcBorders>
              <w:top w:val="nil"/>
              <w:bottom w:val="nil"/>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.937</w:t>
            </w:r>
          </w:p>
        </w:tc>
      </w:tr>
      <w:tr w:rsidR="0018609C" w:rsidTr="0018609C">
        <w:trPr>
          <w:cantSplit/>
          <w:trHeight w:val="339"/>
        </w:trPr>
        <w:tc>
          <w:tcPr>
            <w:tcW w:w="18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p>
        </w:tc>
        <w:tc>
          <w:tcPr>
            <w:tcW w:w="2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rPr>
                <w:rFonts w:ascii="Arial" w:hAnsi="Arial" w:cs="Arial"/>
                <w:sz w:val="18"/>
                <w:szCs w:val="18"/>
              </w:rPr>
            </w:pPr>
            <w:r>
              <w:rPr>
                <w:rFonts w:ascii="Arial" w:hAnsi="Arial" w:cs="Arial"/>
                <w:sz w:val="18"/>
                <w:szCs w:val="18"/>
              </w:rPr>
              <w:t>Based on trimmed mean</w:t>
            </w:r>
          </w:p>
        </w:tc>
        <w:tc>
          <w:tcPr>
            <w:tcW w:w="132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.039</w:t>
            </w:r>
          </w:p>
        </w:tc>
        <w:tc>
          <w:tcPr>
            <w:tcW w:w="921" w:type="dxa"/>
            <w:tcBorders>
              <w:top w:val="nil"/>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1</w:t>
            </w:r>
          </w:p>
        </w:tc>
        <w:tc>
          <w:tcPr>
            <w:tcW w:w="922" w:type="dxa"/>
            <w:tcBorders>
              <w:top w:val="nil"/>
              <w:bottom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34</w:t>
            </w:r>
          </w:p>
        </w:tc>
        <w:tc>
          <w:tcPr>
            <w:tcW w:w="92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8609C" w:rsidRDefault="0018609C" w:rsidP="00801164">
            <w:pPr>
              <w:spacing w:line="276" w:lineRule="auto"/>
              <w:jc w:val="right"/>
              <w:rPr>
                <w:rFonts w:ascii="Arial" w:hAnsi="Arial" w:cs="Arial"/>
                <w:sz w:val="18"/>
                <w:szCs w:val="18"/>
              </w:rPr>
            </w:pPr>
            <w:r>
              <w:rPr>
                <w:rFonts w:ascii="Arial" w:hAnsi="Arial" w:cs="Arial"/>
                <w:sz w:val="18"/>
                <w:szCs w:val="18"/>
              </w:rPr>
              <w:t>.844</w:t>
            </w:r>
          </w:p>
        </w:tc>
      </w:tr>
    </w:tbl>
    <w:p w:rsidR="0018609C" w:rsidRDefault="0018609C" w:rsidP="00801164">
      <w:pPr>
        <w:spacing w:before="3" w:line="276" w:lineRule="auto"/>
        <w:jc w:val="center"/>
        <w:rPr>
          <w:rFonts w:ascii="Times New Roman" w:hAnsi="Times New Roman" w:cs="Times New Roman"/>
          <w:b/>
          <w:sz w:val="24"/>
        </w:rPr>
      </w:pPr>
    </w:p>
    <w:p w:rsidR="0018609C" w:rsidRPr="0091613C" w:rsidRDefault="0018609C" w:rsidP="00801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91613C">
        <w:rPr>
          <w:rFonts w:ascii="Times New Roman" w:eastAsia="Times New Roman" w:hAnsi="Times New Roman" w:cs="Times New Roman"/>
          <w:sz w:val="24"/>
          <w:szCs w:val="24"/>
          <w:lang w:eastAsia="id-ID"/>
        </w:rPr>
        <w:t>Test of Homogeneity of Variances Output</w:t>
      </w:r>
      <w:r>
        <w:rPr>
          <w:rFonts w:ascii="Times New Roman" w:eastAsia="Times New Roman" w:hAnsi="Times New Roman" w:cs="Times New Roman"/>
          <w:sz w:val="24"/>
          <w:szCs w:val="24"/>
          <w:lang w:eastAsia="id-ID"/>
        </w:rPr>
        <w:t xml:space="preserve">. </w:t>
      </w:r>
      <w:r w:rsidRPr="0091613C">
        <w:rPr>
          <w:rFonts w:ascii="Times New Roman" w:eastAsia="Times New Roman" w:hAnsi="Times New Roman" w:cs="Times New Roman"/>
          <w:sz w:val="24"/>
          <w:szCs w:val="24"/>
          <w:lang w:eastAsia="id-ID"/>
        </w:rPr>
        <w:t>The testing criteria are, if the significance is &lt;0.05 then the variant of the group is not homogeneous. Conversely, if the significance is</w:t>
      </w:r>
      <w:r>
        <w:rPr>
          <w:rFonts w:ascii="Times New Roman" w:eastAsia="Times New Roman" w:hAnsi="Times New Roman" w:cs="Times New Roman"/>
          <w:sz w:val="24"/>
          <w:szCs w:val="24"/>
          <w:lang w:eastAsia="id-ID"/>
        </w:rPr>
        <w:t>&gt;</w:t>
      </w:r>
      <w:r w:rsidRPr="006765AE">
        <w:rPr>
          <w:rFonts w:ascii="Times New Roman" w:eastAsia="Times New Roman" w:hAnsi="Times New Roman" w:cs="Times New Roman"/>
          <w:sz w:val="24"/>
          <w:szCs w:val="24"/>
          <w:lang w:eastAsia="id-ID"/>
        </w:rPr>
        <w:t>0.05, it means</w:t>
      </w:r>
      <w:r w:rsidRPr="0091613C">
        <w:rPr>
          <w:rFonts w:ascii="Times New Roman" w:eastAsia="Times New Roman" w:hAnsi="Times New Roman" w:cs="Times New Roman"/>
          <w:sz w:val="24"/>
          <w:szCs w:val="24"/>
          <w:lang w:eastAsia="id-ID"/>
        </w:rPr>
        <w:t xml:space="preserve"> the data group variant is homogeneous. From the output it can be see</w:t>
      </w:r>
      <w:r>
        <w:rPr>
          <w:rFonts w:ascii="Times New Roman" w:eastAsia="Times New Roman" w:hAnsi="Times New Roman" w:cs="Times New Roman"/>
          <w:sz w:val="24"/>
          <w:szCs w:val="24"/>
          <w:lang w:eastAsia="id-ID"/>
        </w:rPr>
        <w:t>n that the significance is 0.</w:t>
      </w:r>
      <w:r w:rsidRPr="006765AE">
        <w:rPr>
          <w:rFonts w:ascii="Times New Roman" w:eastAsia="Times New Roman" w:hAnsi="Times New Roman" w:cs="Times New Roman"/>
          <w:sz w:val="24"/>
          <w:szCs w:val="24"/>
          <w:lang w:eastAsia="id-ID"/>
        </w:rPr>
        <w:t>846</w:t>
      </w:r>
      <w:r w:rsidRPr="0091613C">
        <w:rPr>
          <w:rFonts w:ascii="Times New Roman" w:eastAsia="Times New Roman" w:hAnsi="Times New Roman" w:cs="Times New Roman"/>
          <w:sz w:val="24"/>
          <w:szCs w:val="24"/>
          <w:lang w:eastAsia="id-ID"/>
        </w:rPr>
        <w:t>. So it can be concluded that the variants of the two data</w:t>
      </w:r>
      <w:r w:rsidRPr="006765AE">
        <w:rPr>
          <w:rFonts w:ascii="Times New Roman" w:eastAsia="Times New Roman" w:hAnsi="Times New Roman" w:cs="Times New Roman"/>
          <w:sz w:val="24"/>
          <w:szCs w:val="24"/>
          <w:lang w:eastAsia="id-ID"/>
        </w:rPr>
        <w:t xml:space="preserve"> from control</w:t>
      </w:r>
      <w:r w:rsidRPr="0091613C">
        <w:rPr>
          <w:rFonts w:ascii="Times New Roman" w:eastAsia="Times New Roman" w:hAnsi="Times New Roman" w:cs="Times New Roman"/>
          <w:sz w:val="24"/>
          <w:szCs w:val="24"/>
          <w:lang w:eastAsia="id-ID"/>
        </w:rPr>
        <w:t xml:space="preserve"> groups namely, </w:t>
      </w:r>
      <w:r w:rsidRPr="006765AE">
        <w:rPr>
          <w:rFonts w:ascii="Times New Roman" w:eastAsia="Times New Roman" w:hAnsi="Times New Roman" w:cs="Times New Roman"/>
          <w:sz w:val="24"/>
          <w:szCs w:val="24"/>
          <w:lang w:eastAsia="id-ID"/>
        </w:rPr>
        <w:t>pretest and pos test were</w:t>
      </w:r>
      <w:r w:rsidRPr="0091613C">
        <w:rPr>
          <w:rFonts w:ascii="Times New Roman" w:eastAsia="Times New Roman" w:hAnsi="Times New Roman" w:cs="Times New Roman"/>
          <w:sz w:val="24"/>
          <w:szCs w:val="24"/>
          <w:lang w:eastAsia="id-ID"/>
        </w:rPr>
        <w:t xml:space="preserve"> homogeneous.</w:t>
      </w:r>
    </w:p>
    <w:p w:rsidR="0018609C" w:rsidRPr="006765AE" w:rsidRDefault="0018609C" w:rsidP="00801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id-ID"/>
        </w:rPr>
      </w:pPr>
    </w:p>
    <w:p w:rsidR="0018609C" w:rsidRDefault="0018609C" w:rsidP="00801164">
      <w:pPr>
        <w:pStyle w:val="BodyText"/>
        <w:spacing w:line="276" w:lineRule="auto"/>
        <w:ind w:right="-1" w:firstLine="567"/>
        <w:jc w:val="both"/>
      </w:pPr>
      <w:r w:rsidRPr="004E536A">
        <w:t>Based on the calculation, the result of t</w:t>
      </w:r>
      <w:r w:rsidRPr="004E536A">
        <w:rPr>
          <w:vertAlign w:val="subscript"/>
        </w:rPr>
        <w:t>test</w:t>
      </w:r>
      <w:r w:rsidRPr="004E536A">
        <w:t xml:space="preserve"> was 3.</w:t>
      </w:r>
      <w:r w:rsidRPr="004E536A">
        <w:rPr>
          <w:lang w:val="id-ID"/>
        </w:rPr>
        <w:t xml:space="preserve">12 </w:t>
      </w:r>
      <w:r w:rsidRPr="004E536A">
        <w:t>and it was higher than t</w:t>
      </w:r>
      <w:r w:rsidRPr="004E536A">
        <w:rPr>
          <w:vertAlign w:val="subscript"/>
        </w:rPr>
        <w:t>table</w:t>
      </w:r>
      <w:r w:rsidRPr="004E536A">
        <w:t xml:space="preserve"> (1.6</w:t>
      </w:r>
      <w:r>
        <w:rPr>
          <w:lang w:val="id-ID"/>
        </w:rPr>
        <w:t>90</w:t>
      </w:r>
      <w:r w:rsidRPr="004E536A">
        <w:t xml:space="preserve">). In the hypothesis testing, it was shown that the alternative hypothesis was accepted. It meant that the </w:t>
      </w:r>
      <w:r w:rsidRPr="004E536A">
        <w:rPr>
          <w:lang w:val="id-ID"/>
        </w:rPr>
        <w:t>Blended Learning</w:t>
      </w:r>
      <w:r w:rsidRPr="004E536A">
        <w:t xml:space="preserve"> Model gave significant effect on </w:t>
      </w:r>
      <w:r w:rsidRPr="004E536A">
        <w:rPr>
          <w:lang w:val="id-ID"/>
        </w:rPr>
        <w:t>the students’</w:t>
      </w:r>
      <w:r w:rsidRPr="004E536A">
        <w:t>writing</w:t>
      </w:r>
      <w:r w:rsidRPr="004E536A">
        <w:rPr>
          <w:lang w:val="id-ID"/>
        </w:rPr>
        <w:t xml:space="preserve"> achievement</w:t>
      </w:r>
      <w:r w:rsidRPr="004E536A">
        <w:t xml:space="preserve">. It was proven from the data shown that the score of experimental group (using </w:t>
      </w:r>
      <w:r w:rsidRPr="004E536A">
        <w:rPr>
          <w:lang w:val="id-ID"/>
        </w:rPr>
        <w:t>Blended Learning</w:t>
      </w:r>
      <w:r w:rsidRPr="004E536A">
        <w:t>) was higher than the score of control group (using conventional method)</w:t>
      </w:r>
      <w:r>
        <w:rPr>
          <w:lang w:val="id-ID"/>
        </w:rPr>
        <w:t>.</w:t>
      </w:r>
    </w:p>
    <w:p w:rsidR="0006496B" w:rsidRPr="0006496B" w:rsidRDefault="0006496B" w:rsidP="00801164">
      <w:pPr>
        <w:pStyle w:val="BodyText"/>
        <w:spacing w:line="276" w:lineRule="auto"/>
        <w:ind w:right="-1" w:firstLine="567"/>
        <w:jc w:val="both"/>
      </w:pPr>
    </w:p>
    <w:p w:rsidR="003545D1" w:rsidRDefault="0006496B" w:rsidP="00801164">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06496B" w:rsidRPr="004E536A" w:rsidRDefault="0006496B" w:rsidP="00801164">
      <w:pPr>
        <w:pStyle w:val="BodyText"/>
        <w:spacing w:line="276" w:lineRule="auto"/>
        <w:ind w:right="-1"/>
        <w:jc w:val="both"/>
      </w:pPr>
      <w:r w:rsidRPr="004E536A">
        <w:t>Based on the data analysis and the findings, there were some conclusions as follow:</w:t>
      </w:r>
    </w:p>
    <w:p w:rsidR="0006496B" w:rsidRPr="004E536A" w:rsidRDefault="0006496B" w:rsidP="00801164">
      <w:pPr>
        <w:pStyle w:val="ListParagraph"/>
        <w:widowControl w:val="0"/>
        <w:numPr>
          <w:ilvl w:val="0"/>
          <w:numId w:val="27"/>
        </w:numPr>
        <w:tabs>
          <w:tab w:val="left" w:pos="420"/>
        </w:tabs>
        <w:autoSpaceDE w:val="0"/>
        <w:autoSpaceDN w:val="0"/>
        <w:spacing w:after="0" w:line="276" w:lineRule="auto"/>
        <w:ind w:left="426" w:right="-1" w:hanging="426"/>
        <w:contextualSpacing w:val="0"/>
        <w:jc w:val="both"/>
        <w:rPr>
          <w:rFonts w:ascii="Times New Roman" w:hAnsi="Times New Roman" w:cs="Times New Roman"/>
          <w:sz w:val="24"/>
        </w:rPr>
      </w:pPr>
      <w:r w:rsidRPr="004E536A">
        <w:rPr>
          <w:rFonts w:ascii="Times New Roman" w:hAnsi="Times New Roman" w:cs="Times New Roman"/>
          <w:sz w:val="24"/>
        </w:rPr>
        <w:t xml:space="preserve">The data showed a significant difference on students’ writing achievement who were taught by </w:t>
      </w:r>
      <w:r>
        <w:rPr>
          <w:rFonts w:ascii="Times New Roman" w:hAnsi="Times New Roman" w:cs="Times New Roman"/>
          <w:sz w:val="24"/>
        </w:rPr>
        <w:t>Blended Learning</w:t>
      </w:r>
      <w:r w:rsidRPr="004E536A">
        <w:rPr>
          <w:rFonts w:ascii="Times New Roman" w:hAnsi="Times New Roman" w:cs="Times New Roman"/>
          <w:sz w:val="24"/>
        </w:rPr>
        <w:t xml:space="preserve"> Model and those who were taught by conventional method.From the calculation the researcher found the value </w:t>
      </w:r>
      <w:r w:rsidRPr="004E536A">
        <w:rPr>
          <w:rFonts w:ascii="Times New Roman" w:hAnsi="Times New Roman" w:cs="Times New Roman"/>
          <w:spacing w:val="4"/>
          <w:sz w:val="24"/>
        </w:rPr>
        <w:t xml:space="preserve">of </w:t>
      </w:r>
      <w:r w:rsidRPr="004E536A">
        <w:rPr>
          <w:rFonts w:ascii="Times New Roman" w:hAnsi="Times New Roman" w:cs="Times New Roman"/>
          <w:sz w:val="24"/>
        </w:rPr>
        <w:t>t</w:t>
      </w:r>
      <w:r w:rsidRPr="004E536A">
        <w:rPr>
          <w:rFonts w:ascii="Times New Roman" w:hAnsi="Times New Roman" w:cs="Times New Roman"/>
          <w:sz w:val="24"/>
          <w:vertAlign w:val="subscript"/>
        </w:rPr>
        <w:t>test</w:t>
      </w:r>
      <w:r w:rsidRPr="004E536A">
        <w:rPr>
          <w:rFonts w:ascii="Times New Roman" w:hAnsi="Times New Roman" w:cs="Times New Roman"/>
          <w:sz w:val="24"/>
        </w:rPr>
        <w:t xml:space="preserve"> was higher than the value of t</w:t>
      </w:r>
      <w:r w:rsidRPr="004E536A">
        <w:rPr>
          <w:rFonts w:ascii="Times New Roman" w:hAnsi="Times New Roman" w:cs="Times New Roman"/>
          <w:sz w:val="24"/>
          <w:vertAlign w:val="subscript"/>
        </w:rPr>
        <w:t>table</w:t>
      </w:r>
      <w:r>
        <w:rPr>
          <w:rFonts w:ascii="Times New Roman" w:hAnsi="Times New Roman" w:cs="Times New Roman"/>
          <w:sz w:val="24"/>
        </w:rPr>
        <w:t xml:space="preserve"> (3.12&gt; 1.690</w:t>
      </w:r>
      <w:r w:rsidRPr="004E536A">
        <w:rPr>
          <w:rFonts w:ascii="Times New Roman" w:hAnsi="Times New Roman" w:cs="Times New Roman"/>
          <w:sz w:val="24"/>
        </w:rPr>
        <w:t xml:space="preserve">). Which are the Ho was accepted and Ha was rejected. So, there was a significant effect using </w:t>
      </w:r>
      <w:r>
        <w:rPr>
          <w:rFonts w:ascii="Times New Roman" w:hAnsi="Times New Roman" w:cs="Times New Roman"/>
          <w:sz w:val="24"/>
        </w:rPr>
        <w:t xml:space="preserve">Blended Learning model with Moodle </w:t>
      </w:r>
      <w:r w:rsidRPr="004E536A">
        <w:rPr>
          <w:rFonts w:ascii="Times New Roman" w:hAnsi="Times New Roman" w:cs="Times New Roman"/>
          <w:sz w:val="24"/>
        </w:rPr>
        <w:t xml:space="preserve">on the students’ </w:t>
      </w:r>
      <w:r>
        <w:rPr>
          <w:rFonts w:ascii="Times New Roman" w:hAnsi="Times New Roman" w:cs="Times New Roman"/>
          <w:sz w:val="24"/>
        </w:rPr>
        <w:t>writing achievement.</w:t>
      </w:r>
    </w:p>
    <w:p w:rsidR="0006496B" w:rsidRDefault="0006496B" w:rsidP="00801164">
      <w:pPr>
        <w:pStyle w:val="ListParagraph"/>
        <w:widowControl w:val="0"/>
        <w:numPr>
          <w:ilvl w:val="0"/>
          <w:numId w:val="27"/>
        </w:numPr>
        <w:tabs>
          <w:tab w:val="left" w:pos="426"/>
        </w:tabs>
        <w:autoSpaceDE w:val="0"/>
        <w:autoSpaceDN w:val="0"/>
        <w:spacing w:after="0" w:line="276" w:lineRule="auto"/>
        <w:ind w:left="426" w:right="-1" w:hanging="426"/>
        <w:contextualSpacing w:val="0"/>
        <w:jc w:val="both"/>
        <w:rPr>
          <w:rFonts w:ascii="Times New Roman" w:hAnsi="Times New Roman" w:cs="Times New Roman"/>
          <w:sz w:val="24"/>
        </w:rPr>
      </w:pPr>
      <w:r>
        <w:rPr>
          <w:rFonts w:ascii="Times New Roman" w:hAnsi="Times New Roman" w:cs="Times New Roman"/>
          <w:sz w:val="24"/>
        </w:rPr>
        <w:t>Blended Learning Model</w:t>
      </w:r>
      <w:r w:rsidRPr="004E536A">
        <w:rPr>
          <w:rFonts w:ascii="Times New Roman" w:hAnsi="Times New Roman" w:cs="Times New Roman"/>
          <w:sz w:val="24"/>
        </w:rPr>
        <w:t xml:space="preserve"> ga</w:t>
      </w:r>
      <w:r>
        <w:rPr>
          <w:rFonts w:ascii="Times New Roman" w:hAnsi="Times New Roman" w:cs="Times New Roman"/>
          <w:sz w:val="24"/>
        </w:rPr>
        <w:t>ve significant effect on students’ writing achievement</w:t>
      </w:r>
      <w:r w:rsidRPr="004E536A">
        <w:rPr>
          <w:rFonts w:ascii="Times New Roman" w:hAnsi="Times New Roman" w:cs="Times New Roman"/>
          <w:sz w:val="24"/>
        </w:rPr>
        <w:t xml:space="preserve">. In other </w:t>
      </w:r>
      <w:r w:rsidRPr="004E536A">
        <w:rPr>
          <w:rFonts w:ascii="Times New Roman" w:hAnsi="Times New Roman" w:cs="Times New Roman"/>
          <w:sz w:val="24"/>
        </w:rPr>
        <w:lastRenderedPageBreak/>
        <w:t xml:space="preserve">words, the using of </w:t>
      </w:r>
      <w:r>
        <w:rPr>
          <w:rFonts w:ascii="Times New Roman" w:hAnsi="Times New Roman" w:cs="Times New Roman"/>
          <w:sz w:val="24"/>
        </w:rPr>
        <w:t xml:space="preserve">Blended Learning </w:t>
      </w:r>
      <w:r w:rsidRPr="004E536A">
        <w:rPr>
          <w:rFonts w:ascii="Times New Roman" w:hAnsi="Times New Roman" w:cs="Times New Roman"/>
          <w:sz w:val="24"/>
        </w:rPr>
        <w:t>Model gave a positive effect on student’</w:t>
      </w:r>
      <w:r>
        <w:rPr>
          <w:rFonts w:ascii="Times New Roman" w:hAnsi="Times New Roman" w:cs="Times New Roman"/>
          <w:sz w:val="24"/>
        </w:rPr>
        <w:t xml:space="preserve"> writing</w:t>
      </w:r>
      <w:r w:rsidRPr="004E536A">
        <w:rPr>
          <w:rFonts w:ascii="Times New Roman" w:hAnsi="Times New Roman" w:cs="Times New Roman"/>
          <w:sz w:val="24"/>
        </w:rPr>
        <w:t xml:space="preserve"> achievement, especially </w:t>
      </w:r>
      <w:r w:rsidRPr="004E536A">
        <w:rPr>
          <w:rFonts w:ascii="Times New Roman" w:hAnsi="Times New Roman" w:cs="Times New Roman"/>
          <w:spacing w:val="-3"/>
          <w:sz w:val="24"/>
        </w:rPr>
        <w:t xml:space="preserve">in </w:t>
      </w:r>
      <w:r>
        <w:rPr>
          <w:rFonts w:ascii="Times New Roman" w:hAnsi="Times New Roman" w:cs="Times New Roman"/>
          <w:sz w:val="24"/>
        </w:rPr>
        <w:t>form of news item</w:t>
      </w:r>
      <w:r w:rsidRPr="004E536A">
        <w:rPr>
          <w:rFonts w:ascii="Times New Roman" w:hAnsi="Times New Roman" w:cs="Times New Roman"/>
          <w:sz w:val="24"/>
        </w:rPr>
        <w:t xml:space="preserve"> text. The </w:t>
      </w:r>
      <w:r>
        <w:rPr>
          <w:rFonts w:ascii="Times New Roman" w:hAnsi="Times New Roman" w:cs="Times New Roman"/>
          <w:sz w:val="24"/>
        </w:rPr>
        <w:t>Blended Learning Model</w:t>
      </w:r>
      <w:r w:rsidRPr="004E536A">
        <w:rPr>
          <w:rFonts w:ascii="Times New Roman" w:hAnsi="Times New Roman" w:cs="Times New Roman"/>
          <w:sz w:val="24"/>
        </w:rPr>
        <w:t xml:space="preserve"> guided and motivated the students to gather information and </w:t>
      </w:r>
      <w:r w:rsidRPr="004E536A">
        <w:rPr>
          <w:rFonts w:ascii="Times New Roman" w:hAnsi="Times New Roman" w:cs="Times New Roman"/>
          <w:spacing w:val="2"/>
          <w:sz w:val="24"/>
        </w:rPr>
        <w:t xml:space="preserve">to </w:t>
      </w:r>
      <w:r w:rsidRPr="004E536A">
        <w:rPr>
          <w:rFonts w:ascii="Times New Roman" w:hAnsi="Times New Roman" w:cs="Times New Roman"/>
          <w:sz w:val="24"/>
        </w:rPr>
        <w:t xml:space="preserve">develop </w:t>
      </w:r>
      <w:r w:rsidRPr="004E536A">
        <w:rPr>
          <w:rFonts w:ascii="Times New Roman" w:hAnsi="Times New Roman" w:cs="Times New Roman"/>
          <w:spacing w:val="-5"/>
          <w:sz w:val="24"/>
        </w:rPr>
        <w:t xml:space="preserve">it </w:t>
      </w:r>
      <w:r w:rsidRPr="004E536A">
        <w:rPr>
          <w:rFonts w:ascii="Times New Roman" w:hAnsi="Times New Roman" w:cs="Times New Roman"/>
          <w:sz w:val="24"/>
        </w:rPr>
        <w:t>into good</w:t>
      </w:r>
      <w:r w:rsidR="00287404">
        <w:rPr>
          <w:rFonts w:ascii="Times New Roman" w:hAnsi="Times New Roman" w:cs="Times New Roman"/>
          <w:sz w:val="24"/>
        </w:rPr>
        <w:t xml:space="preserve"> </w:t>
      </w:r>
      <w:r w:rsidRPr="004E536A">
        <w:rPr>
          <w:rFonts w:ascii="Times New Roman" w:hAnsi="Times New Roman" w:cs="Times New Roman"/>
          <w:sz w:val="24"/>
        </w:rPr>
        <w:t>writing.</w:t>
      </w:r>
    </w:p>
    <w:p w:rsidR="00250E53" w:rsidRDefault="00250E53" w:rsidP="00801164">
      <w:pPr>
        <w:spacing w:line="276" w:lineRule="auto"/>
        <w:rPr>
          <w:rFonts w:ascii="Times New Roman" w:hAnsi="Times New Roman" w:cs="Times New Roman"/>
          <w:b/>
          <w:sz w:val="24"/>
          <w:szCs w:val="24"/>
        </w:rPr>
      </w:pPr>
    </w:p>
    <w:p w:rsidR="00D560EA" w:rsidRDefault="00250E53" w:rsidP="00801164">
      <w:pPr>
        <w:spacing w:line="276" w:lineRule="auto"/>
        <w:rPr>
          <w:rFonts w:ascii="Times New Roman" w:hAnsi="Times New Roman" w:cs="Times New Roman"/>
          <w:b/>
          <w:sz w:val="24"/>
          <w:szCs w:val="24"/>
        </w:rPr>
      </w:pPr>
      <w:r w:rsidRPr="00250E53">
        <w:rPr>
          <w:rFonts w:ascii="Times New Roman" w:hAnsi="Times New Roman" w:cs="Times New Roman"/>
          <w:b/>
          <w:sz w:val="24"/>
          <w:szCs w:val="24"/>
        </w:rPr>
        <w:t xml:space="preserve"> </w:t>
      </w:r>
    </w:p>
    <w:p w:rsidR="0006496B" w:rsidRDefault="00250E53" w:rsidP="00801164">
      <w:pPr>
        <w:spacing w:line="276" w:lineRule="auto"/>
        <w:rPr>
          <w:rFonts w:ascii="Times New Roman" w:hAnsi="Times New Roman" w:cs="Times New Roman"/>
          <w:b/>
          <w:sz w:val="24"/>
          <w:szCs w:val="24"/>
        </w:rPr>
      </w:pPr>
      <w:r w:rsidRPr="00250E53">
        <w:rPr>
          <w:rFonts w:ascii="Times New Roman" w:hAnsi="Times New Roman" w:cs="Times New Roman"/>
          <w:b/>
          <w:sz w:val="24"/>
          <w:szCs w:val="24"/>
        </w:rPr>
        <w:t>Reference</w:t>
      </w:r>
      <w:r w:rsidR="003A3B2A">
        <w:rPr>
          <w:rFonts w:ascii="Times New Roman" w:hAnsi="Times New Roman" w:cs="Times New Roman"/>
          <w:b/>
          <w:sz w:val="24"/>
          <w:szCs w:val="24"/>
        </w:rPr>
        <w:t>s</w:t>
      </w:r>
    </w:p>
    <w:p w:rsidR="003D1BDC" w:rsidRDefault="00D560EA" w:rsidP="00801164">
      <w:pPr>
        <w:pStyle w:val="Bibliography"/>
        <w:spacing w:line="276" w:lineRule="auto"/>
        <w:ind w:left="720" w:hanging="720"/>
        <w:jc w:val="both"/>
        <w:rPr>
          <w:rFonts w:ascii="Times New Roman" w:hAnsi="Times New Roman" w:cs="Times New Roman"/>
          <w:sz w:val="24"/>
          <w:szCs w:val="24"/>
          <w:lang w:val="en-US"/>
        </w:rPr>
      </w:pPr>
      <w:r w:rsidRPr="00D560EA">
        <w:rPr>
          <w:rFonts w:ascii="Times New Roman" w:hAnsi="Times New Roman" w:cs="Times New Roman"/>
          <w:sz w:val="24"/>
          <w:szCs w:val="24"/>
        </w:rPr>
        <w:t xml:space="preserve">Anderson, Lorin W. &amp; Krathwohl, David R. (2001). </w:t>
      </w:r>
      <w:r w:rsidRPr="00D560EA">
        <w:rPr>
          <w:rFonts w:ascii="Times New Roman" w:hAnsi="Times New Roman" w:cs="Times New Roman"/>
          <w:i/>
          <w:sz w:val="24"/>
          <w:szCs w:val="24"/>
        </w:rPr>
        <w:t>A Taxonomy for Learning, Teaching and Assessing: a Revision of Bloom’s Taxonomy</w:t>
      </w:r>
      <w:r w:rsidRPr="00D560EA">
        <w:rPr>
          <w:rFonts w:ascii="Times New Roman" w:hAnsi="Times New Roman" w:cs="Times New Roman"/>
          <w:sz w:val="24"/>
          <w:szCs w:val="24"/>
        </w:rPr>
        <w:t>. New York. Longman Publishing.</w:t>
      </w:r>
    </w:p>
    <w:p w:rsidR="00D560EA" w:rsidRDefault="00250E53" w:rsidP="00801164">
      <w:pPr>
        <w:pStyle w:val="Bibliography"/>
        <w:spacing w:line="276" w:lineRule="auto"/>
        <w:ind w:left="720" w:hanging="720"/>
        <w:jc w:val="both"/>
        <w:rPr>
          <w:rFonts w:ascii="Times New Roman" w:hAnsi="Times New Roman" w:cs="Times New Roman"/>
          <w:noProof/>
          <w:sz w:val="24"/>
          <w:szCs w:val="24"/>
          <w:lang w:val="en-US"/>
        </w:rPr>
      </w:pPr>
      <w:r w:rsidRPr="00D560EA">
        <w:rPr>
          <w:rFonts w:ascii="Times New Roman" w:hAnsi="Times New Roman" w:cs="Times New Roman"/>
          <w:noProof/>
          <w:sz w:val="24"/>
          <w:szCs w:val="24"/>
        </w:rPr>
        <w:t xml:space="preserve">Bersin, J. 2004. </w:t>
      </w:r>
      <w:r w:rsidRPr="00D560EA">
        <w:rPr>
          <w:rFonts w:ascii="Times New Roman" w:hAnsi="Times New Roman" w:cs="Times New Roman"/>
          <w:i/>
          <w:iCs/>
          <w:noProof/>
          <w:sz w:val="24"/>
          <w:szCs w:val="24"/>
        </w:rPr>
        <w:t>The Blended Learning Book. Best Practices, Proven Methodologies, and Lessons Learned.</w:t>
      </w:r>
      <w:r w:rsidRPr="00D560EA">
        <w:rPr>
          <w:rFonts w:ascii="Times New Roman" w:hAnsi="Times New Roman" w:cs="Times New Roman"/>
          <w:noProof/>
          <w:sz w:val="24"/>
          <w:szCs w:val="24"/>
        </w:rPr>
        <w:t xml:space="preserve"> San Fransisco: Pfeiffer .</w:t>
      </w:r>
    </w:p>
    <w:p w:rsidR="00250E53" w:rsidRDefault="00250E53" w:rsidP="00801164">
      <w:pPr>
        <w:pStyle w:val="Bibliography"/>
        <w:spacing w:line="276" w:lineRule="auto"/>
        <w:ind w:left="720" w:hanging="720"/>
        <w:jc w:val="both"/>
        <w:rPr>
          <w:rFonts w:ascii="Times New Roman" w:hAnsi="Times New Roman" w:cs="Times New Roman"/>
          <w:sz w:val="24"/>
          <w:szCs w:val="24"/>
          <w:lang w:val="en-US"/>
        </w:rPr>
      </w:pPr>
      <w:r w:rsidRPr="001A09F8">
        <w:rPr>
          <w:rFonts w:ascii="Times New Roman" w:hAnsi="Times New Roman" w:cs="Times New Roman"/>
          <w:sz w:val="24"/>
          <w:szCs w:val="24"/>
        </w:rPr>
        <w:t xml:space="preserve">Brown, H Douglas. 2000. </w:t>
      </w:r>
      <w:r w:rsidRPr="001A09F8">
        <w:rPr>
          <w:rFonts w:ascii="Times New Roman" w:hAnsi="Times New Roman" w:cs="Times New Roman"/>
          <w:i/>
          <w:sz w:val="24"/>
          <w:szCs w:val="24"/>
        </w:rPr>
        <w:t>The Principle of Language Learning and Teaching</w:t>
      </w:r>
      <w:r w:rsidRPr="001A09F8">
        <w:rPr>
          <w:rFonts w:ascii="Times New Roman" w:hAnsi="Times New Roman" w:cs="Times New Roman"/>
          <w:sz w:val="24"/>
          <w:szCs w:val="24"/>
        </w:rPr>
        <w:t>. San Franciso:Longman.</w:t>
      </w:r>
    </w:p>
    <w:p w:rsidR="001D0A78" w:rsidRPr="001D0A78" w:rsidRDefault="001D0A78" w:rsidP="00801164">
      <w:pPr>
        <w:spacing w:line="276" w:lineRule="auto"/>
        <w:ind w:left="709" w:hanging="709"/>
        <w:rPr>
          <w:rFonts w:ascii="Times New Roman" w:hAnsi="Times New Roman" w:cs="Times New Roman"/>
          <w:sz w:val="24"/>
          <w:szCs w:val="24"/>
        </w:rPr>
      </w:pPr>
      <w:r w:rsidRPr="001D0A78">
        <w:rPr>
          <w:rFonts w:ascii="Times New Roman" w:hAnsi="Times New Roman" w:cs="Times New Roman"/>
          <w:sz w:val="24"/>
          <w:szCs w:val="24"/>
        </w:rPr>
        <w:t>Cole, J. (2005). Using Moodle: Teaching with the Popular Open Source Course Management System. US: O'Reilly Media, Inc.</w:t>
      </w:r>
    </w:p>
    <w:p w:rsidR="00064D89" w:rsidRDefault="00064D89" w:rsidP="00801164">
      <w:pPr>
        <w:spacing w:line="276" w:lineRule="auto"/>
        <w:ind w:left="709" w:hanging="709"/>
        <w:rPr>
          <w:rStyle w:val="resolver-links"/>
          <w:rFonts w:ascii="Times New Roman" w:hAnsi="Times New Roman" w:cs="Times New Roman"/>
          <w:sz w:val="24"/>
          <w:szCs w:val="24"/>
        </w:rPr>
      </w:pPr>
      <w:r w:rsidRPr="00064D89">
        <w:rPr>
          <w:rStyle w:val="surname"/>
          <w:rFonts w:ascii="Times New Roman" w:hAnsi="Times New Roman" w:cs="Times New Roman"/>
          <w:sz w:val="24"/>
          <w:szCs w:val="24"/>
        </w:rPr>
        <w:t>Dalton-Puffer</w:t>
      </w:r>
      <w:r w:rsidRPr="00064D89">
        <w:rPr>
          <w:rStyle w:val="name"/>
          <w:rFonts w:ascii="Times New Roman" w:hAnsi="Times New Roman" w:cs="Times New Roman"/>
          <w:sz w:val="24"/>
          <w:szCs w:val="24"/>
        </w:rPr>
        <w:t xml:space="preserve">, </w:t>
      </w:r>
      <w:r w:rsidRPr="00064D89">
        <w:rPr>
          <w:rStyle w:val="given-names"/>
          <w:rFonts w:ascii="Times New Roman" w:hAnsi="Times New Roman" w:cs="Times New Roman"/>
          <w:sz w:val="24"/>
          <w:szCs w:val="24"/>
        </w:rPr>
        <w:t>C.</w:t>
      </w:r>
      <w:r w:rsidRPr="00064D89">
        <w:rPr>
          <w:rStyle w:val="citation"/>
          <w:rFonts w:ascii="Times New Roman" w:hAnsi="Times New Roman" w:cs="Times New Roman"/>
          <w:sz w:val="24"/>
          <w:szCs w:val="24"/>
        </w:rPr>
        <w:t xml:space="preserve">, </w:t>
      </w:r>
      <w:r w:rsidRPr="00064D89">
        <w:rPr>
          <w:rStyle w:val="surname"/>
          <w:rFonts w:ascii="Times New Roman" w:hAnsi="Times New Roman" w:cs="Times New Roman"/>
          <w:sz w:val="24"/>
          <w:szCs w:val="24"/>
        </w:rPr>
        <w:t>Nikula</w:t>
      </w:r>
      <w:r w:rsidRPr="00064D89">
        <w:rPr>
          <w:rStyle w:val="name"/>
          <w:rFonts w:ascii="Times New Roman" w:hAnsi="Times New Roman" w:cs="Times New Roman"/>
          <w:sz w:val="24"/>
          <w:szCs w:val="24"/>
        </w:rPr>
        <w:t xml:space="preserve">, </w:t>
      </w:r>
      <w:r w:rsidRPr="00064D89">
        <w:rPr>
          <w:rStyle w:val="given-names"/>
          <w:rFonts w:ascii="Times New Roman" w:hAnsi="Times New Roman" w:cs="Times New Roman"/>
          <w:sz w:val="24"/>
          <w:szCs w:val="24"/>
        </w:rPr>
        <w:t>T.</w:t>
      </w:r>
      <w:r w:rsidRPr="00064D89">
        <w:rPr>
          <w:rStyle w:val="citation"/>
          <w:rFonts w:ascii="Times New Roman" w:hAnsi="Times New Roman" w:cs="Times New Roman"/>
          <w:sz w:val="24"/>
          <w:szCs w:val="24"/>
        </w:rPr>
        <w:t xml:space="preserve">, &amp; </w:t>
      </w:r>
      <w:r w:rsidRPr="00064D89">
        <w:rPr>
          <w:rStyle w:val="surname"/>
          <w:rFonts w:ascii="Times New Roman" w:hAnsi="Times New Roman" w:cs="Times New Roman"/>
          <w:sz w:val="24"/>
          <w:szCs w:val="24"/>
        </w:rPr>
        <w:t>Smit</w:t>
      </w:r>
      <w:r w:rsidRPr="00064D89">
        <w:rPr>
          <w:rStyle w:val="name"/>
          <w:rFonts w:ascii="Times New Roman" w:hAnsi="Times New Roman" w:cs="Times New Roman"/>
          <w:sz w:val="24"/>
          <w:szCs w:val="24"/>
        </w:rPr>
        <w:t xml:space="preserve">, </w:t>
      </w:r>
      <w:r w:rsidRPr="00064D89">
        <w:rPr>
          <w:rStyle w:val="given-names"/>
          <w:rFonts w:ascii="Times New Roman" w:hAnsi="Times New Roman" w:cs="Times New Roman"/>
          <w:sz w:val="24"/>
          <w:szCs w:val="24"/>
        </w:rPr>
        <w:t>U.</w:t>
      </w:r>
      <w:r w:rsidRPr="00064D89">
        <w:rPr>
          <w:rStyle w:val="citation"/>
          <w:rFonts w:ascii="Times New Roman" w:hAnsi="Times New Roman" w:cs="Times New Roman"/>
          <w:sz w:val="24"/>
          <w:szCs w:val="24"/>
        </w:rPr>
        <w:t xml:space="preserve"> (Eds.). (</w:t>
      </w:r>
      <w:r w:rsidRPr="00064D89">
        <w:rPr>
          <w:rStyle w:val="year"/>
          <w:rFonts w:ascii="Times New Roman" w:hAnsi="Times New Roman" w:cs="Times New Roman"/>
          <w:sz w:val="24"/>
          <w:szCs w:val="24"/>
        </w:rPr>
        <w:t>2010</w:t>
      </w:r>
      <w:r w:rsidRPr="00064D89">
        <w:rPr>
          <w:rStyle w:val="citation"/>
          <w:rFonts w:ascii="Times New Roman" w:hAnsi="Times New Roman" w:cs="Times New Roman"/>
          <w:sz w:val="24"/>
          <w:szCs w:val="24"/>
        </w:rPr>
        <w:t xml:space="preserve">). </w:t>
      </w:r>
      <w:r w:rsidRPr="00064D89">
        <w:rPr>
          <w:rStyle w:val="source"/>
          <w:rFonts w:ascii="Times New Roman" w:hAnsi="Times New Roman" w:cs="Times New Roman"/>
          <w:sz w:val="24"/>
          <w:szCs w:val="24"/>
        </w:rPr>
        <w:t>Language use and language learning in CLIL</w:t>
      </w:r>
      <w:r w:rsidRPr="00064D89">
        <w:rPr>
          <w:rStyle w:val="citation"/>
          <w:rFonts w:ascii="Times New Roman" w:hAnsi="Times New Roman" w:cs="Times New Roman"/>
          <w:sz w:val="24"/>
          <w:szCs w:val="24"/>
        </w:rPr>
        <w:t xml:space="preserve">. </w:t>
      </w:r>
      <w:r w:rsidRPr="00064D89">
        <w:rPr>
          <w:rStyle w:val="publisher-loc"/>
          <w:rFonts w:ascii="Times New Roman" w:hAnsi="Times New Roman" w:cs="Times New Roman"/>
          <w:sz w:val="24"/>
          <w:szCs w:val="24"/>
        </w:rPr>
        <w:t>Amsterdam, the Netherlands</w:t>
      </w:r>
      <w:r w:rsidRPr="00064D89">
        <w:rPr>
          <w:rStyle w:val="citation"/>
          <w:rFonts w:ascii="Times New Roman" w:hAnsi="Times New Roman" w:cs="Times New Roman"/>
          <w:sz w:val="24"/>
          <w:szCs w:val="24"/>
        </w:rPr>
        <w:t xml:space="preserve">: </w:t>
      </w:r>
      <w:r w:rsidRPr="00064D89">
        <w:rPr>
          <w:rStyle w:val="publisher-name"/>
          <w:rFonts w:ascii="Times New Roman" w:hAnsi="Times New Roman" w:cs="Times New Roman"/>
          <w:sz w:val="24"/>
          <w:szCs w:val="24"/>
        </w:rPr>
        <w:t>John Benjamins</w:t>
      </w:r>
      <w:r w:rsidRPr="00064D89">
        <w:rPr>
          <w:rStyle w:val="citation"/>
          <w:rFonts w:ascii="Times New Roman" w:hAnsi="Times New Roman" w:cs="Times New Roman"/>
          <w:sz w:val="24"/>
          <w:szCs w:val="24"/>
        </w:rPr>
        <w:t>.</w:t>
      </w:r>
      <w:hyperlink r:id="rId8" w:tgtFrame="_blank" w:history="1">
        <w:r w:rsidRPr="00064D89">
          <w:rPr>
            <w:rStyle w:val="Hyperlink"/>
            <w:rFonts w:ascii="Times New Roman" w:hAnsi="Times New Roman" w:cs="Times New Roman"/>
            <w:sz w:val="24"/>
            <w:szCs w:val="24"/>
          </w:rPr>
          <w:t xml:space="preserve"> </w:t>
        </w:r>
      </w:hyperlink>
    </w:p>
    <w:p w:rsidR="00A37AD4" w:rsidRPr="00A37AD4" w:rsidRDefault="00A37AD4" w:rsidP="00801164">
      <w:pPr>
        <w:autoSpaceDE w:val="0"/>
        <w:autoSpaceDN w:val="0"/>
        <w:adjustRightInd w:val="0"/>
        <w:spacing w:after="0" w:line="276" w:lineRule="auto"/>
        <w:ind w:left="709" w:hanging="709"/>
        <w:rPr>
          <w:rFonts w:ascii="Times New Roman" w:hAnsi="Times New Roman" w:cs="Times New Roman"/>
          <w:sz w:val="24"/>
          <w:szCs w:val="24"/>
        </w:rPr>
      </w:pPr>
      <w:r w:rsidRPr="00A37AD4">
        <w:rPr>
          <w:rFonts w:ascii="Times New Roman" w:hAnsi="Times New Roman" w:cs="Times New Roman"/>
          <w:sz w:val="24"/>
          <w:szCs w:val="24"/>
        </w:rPr>
        <w:t>Dougiamas, Martin (</w:t>
      </w:r>
      <w:r w:rsidRPr="00A37AD4">
        <w:rPr>
          <w:rFonts w:ascii="Times New Roman" w:eastAsia="MS Mincho" w:hAnsi="Times New Roman" w:cs="Times New Roman"/>
          <w:sz w:val="24"/>
          <w:szCs w:val="24"/>
        </w:rPr>
        <w:t>1998</w:t>
      </w:r>
      <w:r w:rsidRPr="00A37AD4">
        <w:rPr>
          <w:rFonts w:ascii="Times New Roman" w:hAnsi="Times New Roman" w:cs="Times New Roman"/>
          <w:sz w:val="24"/>
          <w:szCs w:val="24"/>
        </w:rPr>
        <w:t xml:space="preserve">). A journey into constructivism. Retrieved October </w:t>
      </w:r>
      <w:r w:rsidRPr="00A37AD4">
        <w:rPr>
          <w:rFonts w:ascii="Times New Roman" w:eastAsia="MS Mincho" w:hAnsi="Times New Roman" w:cs="Times New Roman"/>
          <w:sz w:val="24"/>
          <w:szCs w:val="24"/>
        </w:rPr>
        <w:t>,</w:t>
      </w:r>
      <w:r w:rsidRPr="00A37AD4">
        <w:rPr>
          <w:rFonts w:ascii="Times New Roman" w:hAnsi="Times New Roman" w:cs="Times New Roman"/>
          <w:sz w:val="24"/>
          <w:szCs w:val="24"/>
        </w:rPr>
        <w:t>from http://dougiamas.com/writing/constructivism.html.</w:t>
      </w:r>
    </w:p>
    <w:p w:rsidR="00250E53" w:rsidRDefault="00250E53" w:rsidP="00801164">
      <w:pPr>
        <w:pStyle w:val="Bibliography"/>
        <w:spacing w:line="276"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rPr>
        <w:t>Dwiyogo, W. D. 2018</w:t>
      </w:r>
      <w:r w:rsidRPr="007038A4">
        <w:rPr>
          <w:rFonts w:ascii="Times New Roman" w:hAnsi="Times New Roman" w:cs="Times New Roman"/>
          <w:noProof/>
          <w:sz w:val="24"/>
          <w:szCs w:val="24"/>
        </w:rPr>
        <w:t xml:space="preserve">. </w:t>
      </w:r>
      <w:r w:rsidRPr="007038A4">
        <w:rPr>
          <w:rFonts w:ascii="Times New Roman" w:hAnsi="Times New Roman" w:cs="Times New Roman"/>
          <w:i/>
          <w:iCs/>
          <w:noProof/>
          <w:sz w:val="24"/>
          <w:szCs w:val="24"/>
        </w:rPr>
        <w:t>Pembelajaran Berbasis Blended Learning.</w:t>
      </w:r>
      <w:r>
        <w:rPr>
          <w:rFonts w:ascii="Times New Roman" w:hAnsi="Times New Roman" w:cs="Times New Roman"/>
          <w:noProof/>
          <w:sz w:val="24"/>
          <w:szCs w:val="24"/>
        </w:rPr>
        <w:t xml:space="preserve"> Depok: </w:t>
      </w:r>
      <w:r w:rsidRPr="007038A4">
        <w:rPr>
          <w:rFonts w:ascii="Times New Roman" w:hAnsi="Times New Roman" w:cs="Times New Roman"/>
          <w:noProof/>
          <w:sz w:val="24"/>
          <w:szCs w:val="24"/>
        </w:rPr>
        <w:t xml:space="preserve">Raja Grafindo </w:t>
      </w:r>
      <w:r w:rsidRPr="00B60082">
        <w:rPr>
          <w:rFonts w:ascii="Times New Roman" w:hAnsi="Times New Roman" w:cs="Times New Roman"/>
          <w:noProof/>
          <w:sz w:val="24"/>
          <w:szCs w:val="24"/>
        </w:rPr>
        <w:t>Persada.</w:t>
      </w:r>
    </w:p>
    <w:p w:rsidR="002214F2" w:rsidRDefault="002214F2" w:rsidP="00801164">
      <w:pPr>
        <w:autoSpaceDE w:val="0"/>
        <w:autoSpaceDN w:val="0"/>
        <w:adjustRightInd w:val="0"/>
        <w:spacing w:after="0" w:line="276" w:lineRule="auto"/>
        <w:ind w:left="709" w:hanging="709"/>
        <w:jc w:val="both"/>
        <w:rPr>
          <w:rFonts w:ascii="Times New Roman" w:hAnsi="Times New Roman" w:cs="Times New Roman"/>
          <w:sz w:val="24"/>
          <w:szCs w:val="24"/>
        </w:rPr>
      </w:pPr>
      <w:r w:rsidRPr="002214F2">
        <w:rPr>
          <w:rFonts w:ascii="Times New Roman" w:hAnsi="Times New Roman" w:cs="Times New Roman"/>
          <w:sz w:val="24"/>
          <w:szCs w:val="24"/>
        </w:rPr>
        <w:t xml:space="preserve">Graham, C. R., Henrie, C. R., &amp; Gibbons, A. S. (2014). Developing models and theory for </w:t>
      </w:r>
      <w:r w:rsidRPr="002214F2">
        <w:rPr>
          <w:rFonts w:ascii="Times New Roman" w:hAnsi="Times New Roman" w:cs="Times New Roman"/>
          <w:i/>
          <w:iCs/>
          <w:sz w:val="24"/>
          <w:szCs w:val="24"/>
        </w:rPr>
        <w:t xml:space="preserve">Blended learning </w:t>
      </w:r>
      <w:r w:rsidRPr="002214F2">
        <w:rPr>
          <w:rFonts w:ascii="Times New Roman" w:hAnsi="Times New Roman" w:cs="Times New Roman"/>
          <w:sz w:val="24"/>
          <w:szCs w:val="24"/>
        </w:rPr>
        <w:t xml:space="preserve">research. In A. G. Picciano, C. D. Dziuban, &amp; C. R. Graham (Eds.), </w:t>
      </w:r>
      <w:r w:rsidRPr="002214F2">
        <w:rPr>
          <w:rFonts w:ascii="Times New Roman" w:hAnsi="Times New Roman" w:cs="Times New Roman"/>
          <w:i/>
          <w:iCs/>
          <w:sz w:val="24"/>
          <w:szCs w:val="24"/>
        </w:rPr>
        <w:t>Blended learning</w:t>
      </w:r>
      <w:r w:rsidRPr="002214F2">
        <w:rPr>
          <w:rFonts w:ascii="Times New Roman" w:hAnsi="Times New Roman" w:cs="Times New Roman"/>
          <w:sz w:val="24"/>
          <w:szCs w:val="24"/>
        </w:rPr>
        <w:t>: Research perspectives,</w:t>
      </w:r>
      <w:r>
        <w:rPr>
          <w:rFonts w:ascii="Times New Roman" w:hAnsi="Times New Roman" w:cs="Times New Roman"/>
          <w:sz w:val="24"/>
          <w:szCs w:val="24"/>
        </w:rPr>
        <w:t xml:space="preserve"> </w:t>
      </w:r>
      <w:r w:rsidRPr="002214F2">
        <w:rPr>
          <w:rFonts w:ascii="Times New Roman" w:hAnsi="Times New Roman" w:cs="Times New Roman"/>
          <w:sz w:val="24"/>
          <w:szCs w:val="24"/>
        </w:rPr>
        <w:t>volume 2 (pp.13–33). New York, NY: Routledge.</w:t>
      </w:r>
    </w:p>
    <w:p w:rsidR="00287404" w:rsidRPr="00287404" w:rsidRDefault="00287404" w:rsidP="00801164">
      <w:pPr>
        <w:autoSpaceDE w:val="0"/>
        <w:autoSpaceDN w:val="0"/>
        <w:adjustRightInd w:val="0"/>
        <w:spacing w:after="0" w:line="276" w:lineRule="auto"/>
        <w:ind w:left="709" w:hanging="709"/>
        <w:jc w:val="both"/>
        <w:rPr>
          <w:rFonts w:ascii="Times New Roman" w:hAnsi="Times New Roman" w:cs="Times New Roman"/>
          <w:sz w:val="24"/>
          <w:szCs w:val="24"/>
        </w:rPr>
      </w:pPr>
      <w:r w:rsidRPr="00287404">
        <w:rPr>
          <w:rFonts w:ascii="Times New Roman" w:hAnsi="Times New Roman" w:cs="Times New Roman"/>
          <w:sz w:val="24"/>
          <w:szCs w:val="24"/>
        </w:rPr>
        <w:t>Hancock,C.R.(1994).Alternative</w:t>
      </w:r>
      <w:r>
        <w:rPr>
          <w:rFonts w:ascii="Times New Roman" w:hAnsi="Times New Roman" w:cs="Times New Roman"/>
          <w:sz w:val="24"/>
          <w:szCs w:val="24"/>
        </w:rPr>
        <w:t xml:space="preserve"> </w:t>
      </w:r>
      <w:r w:rsidRPr="00287404">
        <w:rPr>
          <w:rFonts w:ascii="Times New Roman" w:hAnsi="Times New Roman" w:cs="Times New Roman"/>
          <w:sz w:val="24"/>
          <w:szCs w:val="24"/>
        </w:rPr>
        <w:t>Assessment</w:t>
      </w:r>
      <w:r>
        <w:rPr>
          <w:rFonts w:ascii="Times New Roman" w:hAnsi="Times New Roman" w:cs="Times New Roman"/>
          <w:sz w:val="24"/>
          <w:szCs w:val="24"/>
        </w:rPr>
        <w:t xml:space="preserve"> </w:t>
      </w:r>
      <w:r w:rsidRPr="00287404">
        <w:rPr>
          <w:rFonts w:ascii="Times New Roman" w:hAnsi="Times New Roman" w:cs="Times New Roman"/>
          <w:sz w:val="24"/>
          <w:szCs w:val="24"/>
        </w:rPr>
        <w:t>and</w:t>
      </w:r>
      <w:r>
        <w:rPr>
          <w:rFonts w:ascii="Times New Roman" w:hAnsi="Times New Roman" w:cs="Times New Roman"/>
          <w:sz w:val="24"/>
          <w:szCs w:val="24"/>
        </w:rPr>
        <w:t xml:space="preserve"> </w:t>
      </w:r>
      <w:r w:rsidRPr="00287404">
        <w:rPr>
          <w:rFonts w:ascii="Times New Roman" w:hAnsi="Times New Roman" w:cs="Times New Roman"/>
          <w:sz w:val="24"/>
          <w:szCs w:val="24"/>
        </w:rPr>
        <w:t>Second</w:t>
      </w:r>
      <w:r>
        <w:rPr>
          <w:rFonts w:ascii="Times New Roman" w:hAnsi="Times New Roman" w:cs="Times New Roman"/>
          <w:sz w:val="24"/>
          <w:szCs w:val="24"/>
        </w:rPr>
        <w:t xml:space="preserve"> </w:t>
      </w:r>
      <w:r w:rsidRPr="00287404">
        <w:rPr>
          <w:rFonts w:ascii="Times New Roman" w:hAnsi="Times New Roman" w:cs="Times New Roman"/>
          <w:sz w:val="24"/>
          <w:szCs w:val="24"/>
        </w:rPr>
        <w:t>Language</w:t>
      </w:r>
      <w:r>
        <w:rPr>
          <w:rFonts w:ascii="Times New Roman" w:hAnsi="Times New Roman" w:cs="Times New Roman"/>
          <w:sz w:val="24"/>
          <w:szCs w:val="24"/>
        </w:rPr>
        <w:t xml:space="preserve"> </w:t>
      </w:r>
      <w:r w:rsidRPr="00287404">
        <w:rPr>
          <w:rFonts w:ascii="Times New Roman" w:hAnsi="Times New Roman" w:cs="Times New Roman"/>
          <w:sz w:val="24"/>
          <w:szCs w:val="24"/>
        </w:rPr>
        <w:t>Study</w:t>
      </w:r>
      <w:r>
        <w:rPr>
          <w:rFonts w:ascii="Times New Roman" w:hAnsi="Times New Roman" w:cs="Times New Roman"/>
          <w:sz w:val="24"/>
          <w:szCs w:val="24"/>
        </w:rPr>
        <w:t xml:space="preserve"> </w:t>
      </w:r>
      <w:r w:rsidRPr="00287404">
        <w:rPr>
          <w:rFonts w:ascii="Times New Roman" w:hAnsi="Times New Roman" w:cs="Times New Roman"/>
          <w:sz w:val="24"/>
          <w:szCs w:val="24"/>
        </w:rPr>
        <w:t>What</w:t>
      </w:r>
      <w:r>
        <w:rPr>
          <w:rFonts w:ascii="Times New Roman" w:hAnsi="Times New Roman" w:cs="Times New Roman"/>
          <w:sz w:val="24"/>
          <w:szCs w:val="24"/>
        </w:rPr>
        <w:t xml:space="preserve"> </w:t>
      </w:r>
      <w:r w:rsidRPr="00287404">
        <w:rPr>
          <w:rFonts w:ascii="Times New Roman" w:hAnsi="Times New Roman" w:cs="Times New Roman"/>
          <w:sz w:val="24"/>
          <w:szCs w:val="24"/>
        </w:rPr>
        <w:t>and</w:t>
      </w:r>
      <w:r>
        <w:rPr>
          <w:rFonts w:ascii="Times New Roman" w:hAnsi="Times New Roman" w:cs="Times New Roman"/>
          <w:sz w:val="24"/>
          <w:szCs w:val="24"/>
        </w:rPr>
        <w:t xml:space="preserve"> </w:t>
      </w:r>
      <w:r w:rsidRPr="00287404">
        <w:rPr>
          <w:rFonts w:ascii="Times New Roman" w:hAnsi="Times New Roman" w:cs="Times New Roman"/>
          <w:sz w:val="24"/>
          <w:szCs w:val="24"/>
        </w:rPr>
        <w:t>Why?</w:t>
      </w:r>
      <w:r>
        <w:rPr>
          <w:rFonts w:ascii="Times New Roman" w:hAnsi="Times New Roman" w:cs="Times New Roman"/>
          <w:sz w:val="24"/>
          <w:szCs w:val="24"/>
        </w:rPr>
        <w:t xml:space="preserve">  </w:t>
      </w:r>
      <w:r w:rsidRPr="00287404">
        <w:rPr>
          <w:rFonts w:ascii="Times New Roman" w:hAnsi="Times New Roman" w:cs="Times New Roman"/>
          <w:sz w:val="24"/>
          <w:szCs w:val="24"/>
        </w:rPr>
        <w:t>EricDigest(Online).www.eric.ed.govED376695 1994-07-00</w:t>
      </w:r>
    </w:p>
    <w:p w:rsidR="00250E53" w:rsidRPr="00B60082" w:rsidRDefault="00250E53" w:rsidP="00801164">
      <w:pPr>
        <w:spacing w:line="276" w:lineRule="auto"/>
        <w:jc w:val="both"/>
        <w:rPr>
          <w:rFonts w:ascii="Times New Roman" w:hAnsi="Times New Roman" w:cs="Times New Roman"/>
          <w:sz w:val="24"/>
          <w:szCs w:val="24"/>
        </w:rPr>
      </w:pPr>
      <w:r w:rsidRPr="00B60082">
        <w:rPr>
          <w:rFonts w:ascii="Times New Roman" w:hAnsi="Times New Roman" w:cs="Times New Roman"/>
          <w:sz w:val="24"/>
          <w:szCs w:val="24"/>
        </w:rPr>
        <w:t xml:space="preserve">Harmer, J. 2004. </w:t>
      </w:r>
      <w:r w:rsidRPr="00B60082">
        <w:rPr>
          <w:rFonts w:ascii="Times New Roman" w:hAnsi="Times New Roman" w:cs="Times New Roman"/>
          <w:i/>
          <w:sz w:val="24"/>
          <w:szCs w:val="24"/>
        </w:rPr>
        <w:t>How to Teach Writing</w:t>
      </w:r>
      <w:r w:rsidRPr="00B60082">
        <w:rPr>
          <w:rFonts w:ascii="Times New Roman" w:hAnsi="Times New Roman" w:cs="Times New Roman"/>
          <w:sz w:val="24"/>
          <w:szCs w:val="24"/>
        </w:rPr>
        <w:t>. New York: Pearson Education Limited.</w:t>
      </w:r>
    </w:p>
    <w:p w:rsidR="00D560EA" w:rsidRPr="00B60082" w:rsidRDefault="00D560EA" w:rsidP="00801164">
      <w:pPr>
        <w:spacing w:line="276" w:lineRule="auto"/>
        <w:jc w:val="both"/>
        <w:rPr>
          <w:rFonts w:ascii="Times New Roman" w:hAnsi="Times New Roman" w:cs="Times New Roman"/>
          <w:sz w:val="24"/>
          <w:szCs w:val="24"/>
        </w:rPr>
      </w:pPr>
      <w:r w:rsidRPr="00B60082">
        <w:rPr>
          <w:rFonts w:ascii="Times New Roman" w:hAnsi="Times New Roman" w:cs="Times New Roman"/>
          <w:sz w:val="24"/>
          <w:szCs w:val="24"/>
        </w:rPr>
        <w:t xml:space="preserve">Heaton, J.B. 1975. </w:t>
      </w:r>
      <w:r w:rsidRPr="00B60082">
        <w:rPr>
          <w:rFonts w:ascii="Times New Roman" w:hAnsi="Times New Roman" w:cs="Times New Roman"/>
          <w:i/>
          <w:iCs/>
          <w:sz w:val="24"/>
          <w:szCs w:val="24"/>
        </w:rPr>
        <w:t xml:space="preserve">Writing English Language Tests, </w:t>
      </w:r>
      <w:r w:rsidRPr="00B60082">
        <w:rPr>
          <w:rFonts w:ascii="Times New Roman" w:hAnsi="Times New Roman" w:cs="Times New Roman"/>
          <w:sz w:val="24"/>
          <w:szCs w:val="24"/>
        </w:rPr>
        <w:t>London: Longman.</w:t>
      </w:r>
    </w:p>
    <w:p w:rsidR="00D560EA" w:rsidRPr="00B60082" w:rsidRDefault="003A3B2A" w:rsidP="00801164">
      <w:pPr>
        <w:pStyle w:val="Bibliography"/>
        <w:spacing w:line="276" w:lineRule="auto"/>
        <w:ind w:left="720" w:hanging="720"/>
        <w:jc w:val="both"/>
        <w:rPr>
          <w:rFonts w:ascii="Times New Roman" w:hAnsi="Times New Roman" w:cs="Times New Roman"/>
          <w:noProof/>
          <w:sz w:val="24"/>
          <w:szCs w:val="24"/>
          <w:lang w:val="en-US"/>
        </w:rPr>
      </w:pPr>
      <w:r w:rsidRPr="00B60082">
        <w:rPr>
          <w:rFonts w:ascii="Times New Roman" w:hAnsi="Times New Roman" w:cs="Times New Roman"/>
          <w:noProof/>
          <w:sz w:val="24"/>
          <w:szCs w:val="24"/>
        </w:rPr>
        <w:t xml:space="preserve">Kadir, D. 2015. </w:t>
      </w:r>
      <w:r w:rsidRPr="00B60082">
        <w:rPr>
          <w:rFonts w:ascii="Times New Roman" w:hAnsi="Times New Roman" w:cs="Times New Roman"/>
          <w:i/>
          <w:iCs/>
          <w:noProof/>
          <w:sz w:val="24"/>
          <w:szCs w:val="24"/>
        </w:rPr>
        <w:t>Statistika Terapan: Konsep, Contoh dan Analisis Data Dengan Program SPSS/Lisrel dalam Penelitian.</w:t>
      </w:r>
      <w:r w:rsidRPr="00B60082">
        <w:rPr>
          <w:rFonts w:ascii="Times New Roman" w:hAnsi="Times New Roman" w:cs="Times New Roman"/>
          <w:noProof/>
          <w:sz w:val="24"/>
          <w:szCs w:val="24"/>
        </w:rPr>
        <w:t xml:space="preserve"> Jakarta: Raja Grafindo Persada.</w:t>
      </w:r>
    </w:p>
    <w:p w:rsidR="003A3B2A" w:rsidRDefault="003A3B2A" w:rsidP="00801164">
      <w:pPr>
        <w:pStyle w:val="Bibliography"/>
        <w:spacing w:line="276" w:lineRule="auto"/>
        <w:ind w:left="720" w:hanging="720"/>
        <w:jc w:val="both"/>
        <w:rPr>
          <w:rFonts w:ascii="Times New Roman" w:hAnsi="Times New Roman" w:cs="Times New Roman"/>
          <w:sz w:val="24"/>
          <w:szCs w:val="24"/>
          <w:lang w:val="en-US"/>
        </w:rPr>
      </w:pPr>
      <w:r w:rsidRPr="00B60082">
        <w:rPr>
          <w:rFonts w:ascii="Times New Roman" w:hAnsi="Times New Roman" w:cs="Times New Roman"/>
          <w:sz w:val="24"/>
          <w:szCs w:val="24"/>
        </w:rPr>
        <w:t>Mifflin, Houghton Co.(2000). The free</w:t>
      </w:r>
      <w:r w:rsidR="00D560EA" w:rsidRPr="00B60082">
        <w:rPr>
          <w:rFonts w:ascii="Times New Roman" w:hAnsi="Times New Roman" w:cs="Times New Roman"/>
          <w:sz w:val="24"/>
          <w:szCs w:val="24"/>
        </w:rPr>
        <w:t xml:space="preserve"> dictionary.</w:t>
      </w:r>
    </w:p>
    <w:p w:rsidR="002214F2" w:rsidRPr="002214F2" w:rsidRDefault="002214F2" w:rsidP="00801164">
      <w:pPr>
        <w:autoSpaceDE w:val="0"/>
        <w:autoSpaceDN w:val="0"/>
        <w:adjustRightInd w:val="0"/>
        <w:spacing w:after="0" w:line="276" w:lineRule="auto"/>
        <w:ind w:left="709" w:hanging="709"/>
        <w:rPr>
          <w:rFonts w:ascii="Times New Roman" w:hAnsi="Times New Roman" w:cs="Times New Roman"/>
          <w:sz w:val="24"/>
          <w:szCs w:val="24"/>
        </w:rPr>
      </w:pPr>
      <w:r w:rsidRPr="002214F2">
        <w:rPr>
          <w:rFonts w:ascii="Times New Roman" w:hAnsi="Times New Roman" w:cs="Times New Roman"/>
          <w:sz w:val="24"/>
          <w:szCs w:val="24"/>
        </w:rPr>
        <w:t xml:space="preserve">Mortera-Gutiérrez, F. (2006). Faculty best practices using </w:t>
      </w:r>
      <w:r w:rsidRPr="002214F2">
        <w:rPr>
          <w:rFonts w:ascii="Times New Roman" w:hAnsi="Times New Roman" w:cs="Times New Roman"/>
          <w:i/>
          <w:iCs/>
          <w:sz w:val="24"/>
          <w:szCs w:val="24"/>
        </w:rPr>
        <w:t xml:space="preserve">Blended learning </w:t>
      </w:r>
      <w:r w:rsidRPr="002214F2">
        <w:rPr>
          <w:rFonts w:ascii="Times New Roman" w:hAnsi="Times New Roman" w:cs="Times New Roman"/>
          <w:sz w:val="24"/>
          <w:szCs w:val="24"/>
        </w:rPr>
        <w:t>in learning and face-to-face</w:t>
      </w:r>
      <w:r>
        <w:rPr>
          <w:rFonts w:ascii="Times New Roman" w:hAnsi="Times New Roman" w:cs="Times New Roman"/>
          <w:sz w:val="24"/>
          <w:szCs w:val="24"/>
        </w:rPr>
        <w:t xml:space="preserve"> </w:t>
      </w:r>
      <w:r w:rsidRPr="002214F2">
        <w:rPr>
          <w:rFonts w:ascii="Times New Roman" w:hAnsi="Times New Roman" w:cs="Times New Roman"/>
          <w:sz w:val="24"/>
          <w:szCs w:val="24"/>
        </w:rPr>
        <w:t xml:space="preserve">instruction. </w:t>
      </w:r>
      <w:r w:rsidRPr="002214F2">
        <w:rPr>
          <w:rFonts w:ascii="Times New Roman" w:hAnsi="Times New Roman" w:cs="Times New Roman"/>
          <w:i/>
          <w:iCs/>
          <w:sz w:val="24"/>
          <w:szCs w:val="24"/>
        </w:rPr>
        <w:t>International Journal on E-learning</w:t>
      </w:r>
      <w:r w:rsidRPr="002214F2">
        <w:rPr>
          <w:rFonts w:ascii="Times New Roman" w:hAnsi="Times New Roman" w:cs="Times New Roman"/>
          <w:sz w:val="24"/>
          <w:szCs w:val="24"/>
        </w:rPr>
        <w:t xml:space="preserve">, </w:t>
      </w:r>
      <w:r w:rsidRPr="002214F2">
        <w:rPr>
          <w:rFonts w:ascii="Times New Roman" w:hAnsi="Times New Roman" w:cs="Times New Roman"/>
          <w:i/>
          <w:iCs/>
          <w:sz w:val="24"/>
          <w:szCs w:val="24"/>
        </w:rPr>
        <w:t>5</w:t>
      </w:r>
      <w:r w:rsidRPr="002214F2">
        <w:rPr>
          <w:rFonts w:ascii="Times New Roman" w:hAnsi="Times New Roman" w:cs="Times New Roman"/>
          <w:sz w:val="24"/>
          <w:szCs w:val="24"/>
        </w:rPr>
        <w:t>(3), 313–337.</w:t>
      </w:r>
    </w:p>
    <w:p w:rsidR="00B60082" w:rsidRDefault="00B60082" w:rsidP="00801164">
      <w:pPr>
        <w:pStyle w:val="FootnoteText"/>
        <w:spacing w:line="276" w:lineRule="auto"/>
        <w:jc w:val="both"/>
        <w:rPr>
          <w:rFonts w:ascii="Times New Roman" w:hAnsi="Times New Roman" w:cs="Times New Roman"/>
          <w:sz w:val="24"/>
          <w:szCs w:val="24"/>
        </w:rPr>
      </w:pPr>
      <w:r w:rsidRPr="00B60082">
        <w:rPr>
          <w:rFonts w:ascii="Times New Roman" w:hAnsi="Times New Roman" w:cs="Times New Roman"/>
          <w:sz w:val="24"/>
          <w:szCs w:val="24"/>
        </w:rPr>
        <w:t xml:space="preserve">Mosa, A., Yoo, I., &amp; Sheets, L. (2011). A Systematic Review of Healthcare Applications for </w:t>
      </w:r>
    </w:p>
    <w:p w:rsidR="00B60082" w:rsidRPr="00B60082" w:rsidRDefault="00B60082" w:rsidP="00801164">
      <w:pPr>
        <w:pStyle w:val="FootnoteText"/>
        <w:spacing w:line="276" w:lineRule="auto"/>
        <w:ind w:firstLine="720"/>
        <w:jc w:val="both"/>
        <w:rPr>
          <w:rFonts w:ascii="Times New Roman" w:hAnsi="Times New Roman" w:cs="Times New Roman"/>
          <w:sz w:val="24"/>
          <w:szCs w:val="24"/>
        </w:rPr>
      </w:pPr>
      <w:r w:rsidRPr="00B60082">
        <w:rPr>
          <w:rFonts w:ascii="Times New Roman" w:hAnsi="Times New Roman" w:cs="Times New Roman"/>
          <w:sz w:val="24"/>
          <w:szCs w:val="24"/>
        </w:rPr>
        <w:t>Smartphones. BMC Medical Informatics and Decision Making, 12, 67</w:t>
      </w:r>
      <w:r>
        <w:rPr>
          <w:rFonts w:ascii="Times New Roman" w:hAnsi="Times New Roman" w:cs="Times New Roman"/>
          <w:sz w:val="24"/>
          <w:szCs w:val="24"/>
        </w:rPr>
        <w:t>.</w:t>
      </w:r>
    </w:p>
    <w:p w:rsidR="00250E53" w:rsidRDefault="00250E53" w:rsidP="00801164">
      <w:pPr>
        <w:spacing w:line="276" w:lineRule="auto"/>
        <w:jc w:val="both"/>
        <w:rPr>
          <w:rFonts w:ascii="Times New Roman" w:hAnsi="Times New Roman" w:cs="Times New Roman"/>
          <w:sz w:val="24"/>
          <w:szCs w:val="24"/>
        </w:rPr>
      </w:pPr>
      <w:r w:rsidRPr="00B60082">
        <w:rPr>
          <w:rFonts w:ascii="Times New Roman" w:hAnsi="Times New Roman" w:cs="Times New Roman"/>
          <w:sz w:val="24"/>
          <w:szCs w:val="24"/>
        </w:rPr>
        <w:lastRenderedPageBreak/>
        <w:t xml:space="preserve">Pardiyono. 2006. </w:t>
      </w:r>
      <w:r w:rsidRPr="00B60082">
        <w:rPr>
          <w:rFonts w:ascii="Times New Roman" w:hAnsi="Times New Roman" w:cs="Times New Roman"/>
          <w:i/>
          <w:sz w:val="24"/>
          <w:szCs w:val="24"/>
        </w:rPr>
        <w:t>Teaching Genre-Based Writing</w:t>
      </w:r>
      <w:r w:rsidRPr="00B60082">
        <w:rPr>
          <w:rFonts w:ascii="Times New Roman" w:hAnsi="Times New Roman" w:cs="Times New Roman"/>
          <w:sz w:val="24"/>
          <w:szCs w:val="24"/>
        </w:rPr>
        <w:t>. Yogyakarta: Andi.</w:t>
      </w:r>
    </w:p>
    <w:p w:rsidR="00646199" w:rsidRPr="00B60082" w:rsidRDefault="00646199" w:rsidP="00801164">
      <w:pPr>
        <w:spacing w:line="276" w:lineRule="auto"/>
        <w:ind w:left="709" w:hanging="709"/>
        <w:jc w:val="both"/>
        <w:rPr>
          <w:rFonts w:ascii="Times New Roman" w:hAnsi="Times New Roman" w:cs="Times New Roman"/>
          <w:sz w:val="24"/>
          <w:szCs w:val="24"/>
        </w:rPr>
      </w:pPr>
      <w:r w:rsidRPr="00646199">
        <w:rPr>
          <w:rFonts w:ascii="Times New Roman" w:hAnsi="Times New Roman" w:cs="Times New Roman"/>
          <w:sz w:val="24"/>
          <w:szCs w:val="24"/>
        </w:rPr>
        <w:t xml:space="preserve">Rukayah. (2014). </w:t>
      </w:r>
      <w:r w:rsidRPr="00646199">
        <w:rPr>
          <w:rFonts w:ascii="Times New Roman" w:hAnsi="Times New Roman" w:cs="Times New Roman"/>
          <w:i/>
          <w:sz w:val="24"/>
          <w:szCs w:val="24"/>
        </w:rPr>
        <w:t>The writing skill of 3th grade students of sibulue subdistrict junior high school of bone regency</w:t>
      </w:r>
      <w:r w:rsidRPr="00646199">
        <w:rPr>
          <w:rFonts w:ascii="Times New Roman" w:hAnsi="Times New Roman" w:cs="Times New Roman"/>
          <w:sz w:val="24"/>
          <w:szCs w:val="24"/>
        </w:rPr>
        <w:t>. Internationa</w:t>
      </w:r>
      <w:bookmarkStart w:id="0" w:name="_GoBack"/>
      <w:bookmarkEnd w:id="0"/>
      <w:r w:rsidRPr="00646199">
        <w:rPr>
          <w:rFonts w:ascii="Times New Roman" w:hAnsi="Times New Roman" w:cs="Times New Roman"/>
          <w:sz w:val="24"/>
          <w:szCs w:val="24"/>
        </w:rPr>
        <w:t>l journal of linguistics, 6(2).</w:t>
      </w:r>
    </w:p>
    <w:p w:rsidR="00B60082" w:rsidRDefault="00B60082" w:rsidP="00801164">
      <w:pPr>
        <w:spacing w:line="276" w:lineRule="auto"/>
        <w:jc w:val="both"/>
        <w:rPr>
          <w:rFonts w:ascii="Times New Roman" w:hAnsi="Times New Roman" w:cs="Times New Roman"/>
          <w:sz w:val="24"/>
          <w:szCs w:val="24"/>
        </w:rPr>
      </w:pPr>
      <w:r w:rsidRPr="00B60082">
        <w:rPr>
          <w:rFonts w:ascii="Times New Roman" w:hAnsi="Times New Roman" w:cs="Times New Roman"/>
          <w:sz w:val="24"/>
          <w:szCs w:val="24"/>
        </w:rPr>
        <w:t xml:space="preserve">Sanjaya, Wina. 2011. </w:t>
      </w:r>
      <w:r w:rsidRPr="00B60082">
        <w:rPr>
          <w:rFonts w:ascii="Times New Roman" w:hAnsi="Times New Roman" w:cs="Times New Roman"/>
          <w:i/>
          <w:sz w:val="24"/>
          <w:szCs w:val="24"/>
        </w:rPr>
        <w:t>Strategi Pembelajaran Berorientasi Standar Proses Pendidikan</w:t>
      </w:r>
      <w:r w:rsidRPr="00B60082">
        <w:rPr>
          <w:rFonts w:ascii="Times New Roman" w:hAnsi="Times New Roman" w:cs="Times New Roman"/>
          <w:sz w:val="24"/>
          <w:szCs w:val="24"/>
        </w:rPr>
        <w:t xml:space="preserve">. Jakarta: </w:t>
      </w:r>
    </w:p>
    <w:p w:rsidR="00B60082" w:rsidRPr="00B60082" w:rsidRDefault="00B60082" w:rsidP="00801164">
      <w:pPr>
        <w:spacing w:line="276" w:lineRule="auto"/>
        <w:ind w:firstLine="720"/>
        <w:jc w:val="both"/>
        <w:rPr>
          <w:rFonts w:ascii="Times New Roman" w:hAnsi="Times New Roman" w:cs="Times New Roman"/>
          <w:sz w:val="24"/>
          <w:szCs w:val="24"/>
        </w:rPr>
      </w:pPr>
      <w:r w:rsidRPr="00B60082">
        <w:rPr>
          <w:rFonts w:ascii="Times New Roman" w:hAnsi="Times New Roman" w:cs="Times New Roman"/>
          <w:sz w:val="24"/>
          <w:szCs w:val="24"/>
        </w:rPr>
        <w:t>Kencana.</w:t>
      </w:r>
    </w:p>
    <w:p w:rsidR="00250E53" w:rsidRPr="00250E53" w:rsidRDefault="00250E53" w:rsidP="00801164">
      <w:pPr>
        <w:spacing w:line="276" w:lineRule="auto"/>
        <w:rPr>
          <w:rFonts w:ascii="Times New Roman" w:hAnsi="Times New Roman" w:cs="Times New Roman"/>
          <w:b/>
          <w:sz w:val="24"/>
          <w:szCs w:val="24"/>
        </w:rPr>
      </w:pPr>
    </w:p>
    <w:sectPr w:rsidR="00250E53" w:rsidRPr="00250E53" w:rsidSect="00D27E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1D" w:rsidRDefault="0007741D" w:rsidP="0006496B">
      <w:pPr>
        <w:spacing w:after="0" w:line="240" w:lineRule="auto"/>
      </w:pPr>
      <w:r>
        <w:separator/>
      </w:r>
    </w:p>
  </w:endnote>
  <w:endnote w:type="continuationSeparator" w:id="0">
    <w:p w:rsidR="0007741D" w:rsidRDefault="0007741D" w:rsidP="0006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Light">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88305"/>
      <w:docPartObj>
        <w:docPartGallery w:val="Page Numbers (Bottom of Page)"/>
        <w:docPartUnique/>
      </w:docPartObj>
    </w:sdtPr>
    <w:sdtEndPr>
      <w:rPr>
        <w:noProof/>
      </w:rPr>
    </w:sdtEndPr>
    <w:sdtContent>
      <w:p w:rsidR="004861F1" w:rsidRDefault="004861F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4861F1" w:rsidRDefault="00486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1D" w:rsidRDefault="0007741D" w:rsidP="0006496B">
      <w:pPr>
        <w:spacing w:after="0" w:line="240" w:lineRule="auto"/>
      </w:pPr>
      <w:r>
        <w:separator/>
      </w:r>
    </w:p>
  </w:footnote>
  <w:footnote w:type="continuationSeparator" w:id="0">
    <w:p w:rsidR="0007741D" w:rsidRDefault="0007741D" w:rsidP="0006496B">
      <w:pPr>
        <w:spacing w:after="0" w:line="240" w:lineRule="auto"/>
      </w:pPr>
      <w:r>
        <w:continuationSeparator/>
      </w:r>
    </w:p>
  </w:footnote>
  <w:footnote w:id="1">
    <w:p w:rsidR="00A37AD4" w:rsidRDefault="00A37AD4" w:rsidP="00646199">
      <w:pPr>
        <w:pStyle w:val="FootnoteText"/>
      </w:pPr>
      <w:r>
        <w:rPr>
          <w:rStyle w:val="FootnoteReference"/>
        </w:rPr>
        <w:footnoteRef/>
      </w:r>
      <w:r>
        <w:t xml:space="preserve"> </w:t>
      </w:r>
      <w:r w:rsidRPr="00646199">
        <w:rPr>
          <w:rFonts w:ascii="Times New Roman" w:hAnsi="Times New Roman" w:cs="Times New Roman"/>
        </w:rPr>
        <w:t>Rukayah. (2014). The writing skill of 3th grade students of sibulue subdistrict junior high school of bone regency. International journal of linguistics, 6(2</w:t>
      </w:r>
      <w:r>
        <w:t>).</w:t>
      </w:r>
    </w:p>
  </w:footnote>
  <w:footnote w:id="2">
    <w:p w:rsidR="00A37AD4" w:rsidRDefault="00A37AD4">
      <w:pPr>
        <w:pStyle w:val="FootnoteText"/>
      </w:pPr>
      <w:r>
        <w:rPr>
          <w:rStyle w:val="FootnoteReference"/>
        </w:rPr>
        <w:footnoteRef/>
      </w:r>
      <w:r>
        <w:t xml:space="preserve"> </w:t>
      </w:r>
      <w:r w:rsidRPr="00E66CA8">
        <w:rPr>
          <w:rFonts w:ascii="Times New Roman" w:hAnsi="Times New Roman" w:cs="Times New Roman"/>
        </w:rPr>
        <w:t>Sanjaya, Wina. 2011. Strategi Pembelajaran Berorientasi Standar Proses Pendidikan</w:t>
      </w:r>
    </w:p>
  </w:footnote>
  <w:footnote w:id="3">
    <w:p w:rsidR="00A37AD4" w:rsidRPr="00E66CA8" w:rsidRDefault="00A37AD4">
      <w:pPr>
        <w:pStyle w:val="FootnoteText"/>
        <w:rPr>
          <w:rFonts w:ascii="Times New Roman" w:hAnsi="Times New Roman" w:cs="Times New Roman"/>
        </w:rPr>
      </w:pPr>
      <w:r>
        <w:rPr>
          <w:rStyle w:val="FootnoteReference"/>
        </w:rPr>
        <w:footnoteRef/>
      </w:r>
      <w:r>
        <w:t xml:space="preserve"> </w:t>
      </w:r>
      <w:r w:rsidRPr="00E66CA8">
        <w:rPr>
          <w:rFonts w:ascii="Times New Roman" w:hAnsi="Times New Roman" w:cs="Times New Roman"/>
        </w:rPr>
        <w:t>Mosa, A., Yoo, I., &amp; Sheets, L. (2011). A Systematic Review of Healthcare Applications for Smartphones. BMC Medical Informatics and Decision Making, 12, 67. doi: 10. 1186/ 1472-6947-12-67</w:t>
      </w:r>
    </w:p>
  </w:footnote>
  <w:footnote w:id="4">
    <w:p w:rsidR="00A37AD4" w:rsidRDefault="00A37AD4">
      <w:pPr>
        <w:pStyle w:val="FootnoteText"/>
      </w:pPr>
      <w:r>
        <w:rPr>
          <w:rStyle w:val="FootnoteReference"/>
        </w:rPr>
        <w:footnoteRef/>
      </w:r>
      <w:r>
        <w:t xml:space="preserve"> </w:t>
      </w:r>
      <w:r w:rsidRPr="003A3B2A">
        <w:rPr>
          <w:rFonts w:ascii="Times New Roman" w:hAnsi="Times New Roman" w:cs="Times New Roman"/>
        </w:rPr>
        <w:t>Mifflin, Houghton Co.(2000)</w:t>
      </w:r>
    </w:p>
  </w:footnote>
  <w:footnote w:id="5">
    <w:p w:rsidR="00A37AD4" w:rsidRDefault="00A37AD4">
      <w:pPr>
        <w:pStyle w:val="FootnoteText"/>
      </w:pPr>
      <w:r>
        <w:rPr>
          <w:rStyle w:val="FootnoteReference"/>
        </w:rPr>
        <w:footnoteRef/>
      </w:r>
      <w:r>
        <w:t xml:space="preserve"> </w:t>
      </w:r>
      <w:r w:rsidRPr="00D560EA">
        <w:rPr>
          <w:rFonts w:ascii="Times New Roman" w:hAnsi="Times New Roman" w:cs="Times New Roman"/>
        </w:rPr>
        <w:t>Anderson, Lorin W. &amp; Krathwohl, David R. (2001). A Taxonomy for Learning, Teaching and Assessing: a Revision of Bloom’s Taxonomy. New York. Longman Publishing.</w:t>
      </w:r>
    </w:p>
  </w:footnote>
  <w:footnote w:id="6">
    <w:p w:rsidR="00A37AD4" w:rsidRDefault="00A37AD4">
      <w:pPr>
        <w:pStyle w:val="FootnoteText"/>
      </w:pPr>
      <w:r>
        <w:rPr>
          <w:rStyle w:val="FootnoteReference"/>
        </w:rPr>
        <w:footnoteRef/>
      </w:r>
      <w:r w:rsidRPr="00D560EA">
        <w:t xml:space="preserve"> </w:t>
      </w:r>
      <w:r w:rsidRPr="00D560EA">
        <w:rPr>
          <w:rFonts w:ascii="Times New Roman" w:hAnsi="Times New Roman" w:cs="Times New Roman"/>
        </w:rPr>
        <w:t xml:space="preserve">J.B Heaton, </w:t>
      </w:r>
      <w:r w:rsidRPr="00D560EA">
        <w:rPr>
          <w:rFonts w:ascii="Times New Roman" w:hAnsi="Times New Roman" w:cs="Times New Roman"/>
          <w:i/>
          <w:iCs/>
        </w:rPr>
        <w:t xml:space="preserve">Writing English Language Tests, </w:t>
      </w:r>
      <w:r w:rsidRPr="00D560EA">
        <w:rPr>
          <w:rFonts w:ascii="Times New Roman" w:hAnsi="Times New Roman" w:cs="Times New Roman"/>
        </w:rPr>
        <w:t>London: Longman, 1975</w:t>
      </w:r>
    </w:p>
  </w:footnote>
  <w:footnote w:id="7">
    <w:p w:rsidR="00A37AD4" w:rsidRPr="00250E53" w:rsidRDefault="00A37AD4" w:rsidP="00250E53">
      <w:pPr>
        <w:spacing w:line="240" w:lineRule="auto"/>
        <w:ind w:left="709" w:hanging="709"/>
        <w:rPr>
          <w:rFonts w:ascii="Times New Roman" w:hAnsi="Times New Roman" w:cs="Times New Roman"/>
          <w:sz w:val="20"/>
          <w:szCs w:val="20"/>
        </w:rPr>
      </w:pPr>
      <w:r>
        <w:rPr>
          <w:rStyle w:val="FootnoteReference"/>
        </w:rPr>
        <w:footnoteRef/>
      </w:r>
      <w:r>
        <w:t xml:space="preserve"> </w:t>
      </w:r>
      <w:r w:rsidRPr="0006496B">
        <w:rPr>
          <w:rFonts w:ascii="Times New Roman" w:hAnsi="Times New Roman" w:cs="Times New Roman"/>
          <w:sz w:val="20"/>
          <w:szCs w:val="20"/>
        </w:rPr>
        <w:t xml:space="preserve">Brown, H Douglas. 2000. </w:t>
      </w:r>
      <w:r w:rsidRPr="0006496B">
        <w:rPr>
          <w:rFonts w:ascii="Times New Roman" w:hAnsi="Times New Roman" w:cs="Times New Roman"/>
          <w:i/>
          <w:sz w:val="20"/>
          <w:szCs w:val="20"/>
        </w:rPr>
        <w:t>The Principle of Language Learning and Teaching</w:t>
      </w:r>
      <w:r w:rsidRPr="0006496B">
        <w:rPr>
          <w:rFonts w:ascii="Times New Roman" w:hAnsi="Times New Roman" w:cs="Times New Roman"/>
          <w:sz w:val="20"/>
          <w:szCs w:val="20"/>
        </w:rPr>
        <w:t xml:space="preserve">. </w:t>
      </w:r>
    </w:p>
  </w:footnote>
  <w:footnote w:id="8">
    <w:p w:rsidR="00A37AD4" w:rsidRDefault="00A37AD4">
      <w:pPr>
        <w:pStyle w:val="FootnoteText"/>
      </w:pPr>
      <w:r>
        <w:rPr>
          <w:rStyle w:val="FootnoteReference"/>
        </w:rPr>
        <w:footnoteRef/>
      </w:r>
      <w:r>
        <w:t xml:space="preserve"> </w:t>
      </w:r>
      <w:r w:rsidRPr="009400A6">
        <w:rPr>
          <w:rFonts w:ascii="Times New Roman" w:hAnsi="Times New Roman" w:cs="Times New Roman"/>
        </w:rPr>
        <w:t xml:space="preserve">Harmer, J. 2004. </w:t>
      </w:r>
      <w:r w:rsidRPr="009400A6">
        <w:rPr>
          <w:rFonts w:ascii="Times New Roman" w:hAnsi="Times New Roman" w:cs="Times New Roman"/>
          <w:i/>
        </w:rPr>
        <w:t>How to Teach Writing</w:t>
      </w:r>
      <w:r w:rsidRPr="009400A6">
        <w:rPr>
          <w:rFonts w:ascii="Times New Roman" w:hAnsi="Times New Roman" w:cs="Times New Roman"/>
        </w:rPr>
        <w:t>.</w:t>
      </w:r>
    </w:p>
  </w:footnote>
  <w:footnote w:id="9">
    <w:p w:rsidR="00A37AD4" w:rsidRDefault="00A37AD4">
      <w:pPr>
        <w:pStyle w:val="FootnoteText"/>
      </w:pPr>
      <w:r>
        <w:rPr>
          <w:rStyle w:val="FootnoteReference"/>
        </w:rPr>
        <w:footnoteRef/>
      </w:r>
      <w:r>
        <w:t xml:space="preserve"> </w:t>
      </w:r>
      <w:r w:rsidRPr="00250E53">
        <w:rPr>
          <w:rFonts w:ascii="Times New Roman" w:hAnsi="Times New Roman" w:cs="Times New Roman"/>
        </w:rPr>
        <w:t xml:space="preserve">Pardiyono. 2006. </w:t>
      </w:r>
      <w:r w:rsidRPr="00250E53">
        <w:rPr>
          <w:rFonts w:ascii="Times New Roman" w:hAnsi="Times New Roman" w:cs="Times New Roman"/>
          <w:i/>
        </w:rPr>
        <w:t>Teaching Genre-Based Writing</w:t>
      </w:r>
      <w:r w:rsidRPr="00250E53">
        <w:rPr>
          <w:rFonts w:ascii="Times New Roman" w:hAnsi="Times New Roman" w:cs="Times New Roman"/>
        </w:rPr>
        <w:t>.</w:t>
      </w:r>
    </w:p>
  </w:footnote>
  <w:footnote w:id="10">
    <w:p w:rsidR="00287404" w:rsidRDefault="00287404">
      <w:pPr>
        <w:pStyle w:val="FootnoteText"/>
      </w:pPr>
      <w:r>
        <w:rPr>
          <w:rStyle w:val="FootnoteReference"/>
        </w:rPr>
        <w:footnoteRef/>
      </w:r>
      <w:r w:rsidRPr="00287404">
        <w:rPr>
          <w:rFonts w:ascii="Times New Roman" w:hAnsi="Times New Roman" w:cs="Times New Roman"/>
        </w:rPr>
        <w:t>Hancock,C.R.(1994).AlternativeAssessmentandSecondLanguageStudy WhatandWhy?</w:t>
      </w:r>
      <w:r>
        <w:rPr>
          <w:rFonts w:ascii="Arial" w:hAnsi="Arial" w:cs="Arial"/>
          <w:sz w:val="30"/>
          <w:szCs w:val="30"/>
        </w:rPr>
        <w:t xml:space="preserve"> </w:t>
      </w:r>
    </w:p>
  </w:footnote>
  <w:footnote w:id="11">
    <w:p w:rsidR="00A37AD4" w:rsidRDefault="00A37AD4">
      <w:pPr>
        <w:pStyle w:val="FootnoteText"/>
      </w:pPr>
      <w:r>
        <w:rPr>
          <w:rStyle w:val="FootnoteReference"/>
        </w:rPr>
        <w:footnoteRef/>
      </w:r>
      <w:r>
        <w:t xml:space="preserve"> </w:t>
      </w:r>
      <w:r>
        <w:rPr>
          <w:rStyle w:val="surname"/>
        </w:rPr>
        <w:t>Dalton-Puffer</w:t>
      </w:r>
      <w:r>
        <w:rPr>
          <w:rStyle w:val="name"/>
        </w:rPr>
        <w:t xml:space="preserve">, </w:t>
      </w:r>
      <w:r>
        <w:rPr>
          <w:rStyle w:val="given-names"/>
        </w:rPr>
        <w:t>C.</w:t>
      </w:r>
      <w:r>
        <w:rPr>
          <w:rStyle w:val="citation"/>
        </w:rPr>
        <w:t xml:space="preserve">, </w:t>
      </w:r>
      <w:r>
        <w:rPr>
          <w:rStyle w:val="surname"/>
        </w:rPr>
        <w:t>Nikula</w:t>
      </w:r>
      <w:r>
        <w:rPr>
          <w:rStyle w:val="name"/>
        </w:rPr>
        <w:t xml:space="preserve">, </w:t>
      </w:r>
      <w:r>
        <w:rPr>
          <w:rStyle w:val="given-names"/>
        </w:rPr>
        <w:t>T.</w:t>
      </w:r>
      <w:r>
        <w:rPr>
          <w:rStyle w:val="citation"/>
        </w:rPr>
        <w:t xml:space="preserve">, &amp; </w:t>
      </w:r>
      <w:r>
        <w:rPr>
          <w:rStyle w:val="surname"/>
        </w:rPr>
        <w:t>Smit</w:t>
      </w:r>
      <w:r>
        <w:rPr>
          <w:rStyle w:val="name"/>
        </w:rPr>
        <w:t xml:space="preserve">, </w:t>
      </w:r>
      <w:r>
        <w:rPr>
          <w:rStyle w:val="given-names"/>
        </w:rPr>
        <w:t>U.</w:t>
      </w:r>
      <w:r>
        <w:rPr>
          <w:rStyle w:val="citation"/>
        </w:rPr>
        <w:t xml:space="preserve"> (Eds.). (</w:t>
      </w:r>
      <w:r>
        <w:rPr>
          <w:rStyle w:val="year"/>
        </w:rPr>
        <w:t>2010</w:t>
      </w:r>
      <w:r>
        <w:rPr>
          <w:rStyle w:val="citation"/>
        </w:rPr>
        <w:t xml:space="preserve">). </w:t>
      </w:r>
      <w:r>
        <w:rPr>
          <w:rStyle w:val="source"/>
        </w:rPr>
        <w:t>Language use and language learning in CLIL</w:t>
      </w:r>
      <w:r>
        <w:rPr>
          <w:rStyle w:val="citation"/>
        </w:rPr>
        <w:t xml:space="preserve">. </w:t>
      </w:r>
      <w:r>
        <w:rPr>
          <w:rStyle w:val="publisher-loc"/>
        </w:rPr>
        <w:t>Amsterdam, the Netherlands</w:t>
      </w:r>
      <w:r>
        <w:rPr>
          <w:rStyle w:val="citation"/>
        </w:rPr>
        <w:t xml:space="preserve">: </w:t>
      </w:r>
      <w:r>
        <w:rPr>
          <w:rStyle w:val="publisher-name"/>
        </w:rPr>
        <w:t>John Benjamins</w:t>
      </w:r>
      <w:r>
        <w:rPr>
          <w:rStyle w:val="citation"/>
        </w:rPr>
        <w:t>.</w:t>
      </w:r>
      <w:hyperlink r:id="rId1" w:tgtFrame="_blank" w:history="1">
        <w:r>
          <w:rPr>
            <w:rStyle w:val="Hyperlink"/>
          </w:rPr>
          <w:t xml:space="preserve"> </w:t>
        </w:r>
      </w:hyperlink>
    </w:p>
  </w:footnote>
  <w:footnote w:id="12">
    <w:p w:rsidR="00A37AD4" w:rsidRDefault="00A37AD4" w:rsidP="002214F2">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Mortera-Gutiérrez, F. (2006). Faculty best practices using </w:t>
      </w:r>
      <w:r>
        <w:rPr>
          <w:rFonts w:ascii="Times New Roman" w:hAnsi="Times New Roman" w:cs="Times New Roman"/>
          <w:i/>
          <w:iCs/>
          <w:sz w:val="20"/>
          <w:szCs w:val="20"/>
        </w:rPr>
        <w:t xml:space="preserve">Blended learning </w:t>
      </w:r>
      <w:r>
        <w:rPr>
          <w:rFonts w:ascii="Times New Roman" w:hAnsi="Times New Roman" w:cs="Times New Roman"/>
          <w:sz w:val="20"/>
          <w:szCs w:val="20"/>
        </w:rPr>
        <w:t>in learning and face-to-face</w:t>
      </w:r>
    </w:p>
    <w:p w:rsidR="00A37AD4" w:rsidRPr="002214F2" w:rsidRDefault="00A37AD4" w:rsidP="002214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instruction. </w:t>
      </w:r>
      <w:r>
        <w:rPr>
          <w:rFonts w:ascii="Times New Roman" w:hAnsi="Times New Roman" w:cs="Times New Roman"/>
          <w:i/>
          <w:iCs/>
          <w:sz w:val="20"/>
          <w:szCs w:val="20"/>
        </w:rPr>
        <w:t>International Journal on E-learning</w:t>
      </w:r>
      <w:r>
        <w:rPr>
          <w:rFonts w:ascii="Times New Roman" w:hAnsi="Times New Roman" w:cs="Times New Roman"/>
          <w:sz w:val="20"/>
          <w:szCs w:val="20"/>
        </w:rPr>
        <w:t xml:space="preserve">, </w:t>
      </w:r>
      <w:r>
        <w:rPr>
          <w:rFonts w:ascii="Times New Roman" w:hAnsi="Times New Roman" w:cs="Times New Roman"/>
          <w:i/>
          <w:iCs/>
          <w:sz w:val="20"/>
          <w:szCs w:val="20"/>
        </w:rPr>
        <w:t>5</w:t>
      </w:r>
      <w:r>
        <w:rPr>
          <w:rFonts w:ascii="Times New Roman" w:hAnsi="Times New Roman" w:cs="Times New Roman"/>
          <w:sz w:val="20"/>
          <w:szCs w:val="20"/>
        </w:rPr>
        <w:t>(3), 313–337.</w:t>
      </w:r>
    </w:p>
  </w:footnote>
  <w:footnote w:id="13">
    <w:p w:rsidR="00A37AD4" w:rsidRDefault="00A37AD4" w:rsidP="002214F2">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Graham, C. R., Henrie, C. R., &amp; Gibbons, A. S. (2014). Developing models and theory for </w:t>
      </w:r>
      <w:r>
        <w:rPr>
          <w:rFonts w:ascii="Times New Roman" w:hAnsi="Times New Roman" w:cs="Times New Roman"/>
          <w:i/>
          <w:iCs/>
          <w:sz w:val="20"/>
          <w:szCs w:val="20"/>
        </w:rPr>
        <w:t xml:space="preserve">Blended learning </w:t>
      </w:r>
      <w:r>
        <w:rPr>
          <w:rFonts w:ascii="Times New Roman" w:hAnsi="Times New Roman" w:cs="Times New Roman"/>
          <w:sz w:val="20"/>
          <w:szCs w:val="20"/>
        </w:rPr>
        <w:t xml:space="preserve">research. In A. G. Picciano, C. D. Dziuban, &amp; C. R. Graham (Eds.), </w:t>
      </w:r>
      <w:r>
        <w:rPr>
          <w:rFonts w:ascii="Times New Roman" w:hAnsi="Times New Roman" w:cs="Times New Roman"/>
          <w:i/>
          <w:iCs/>
          <w:sz w:val="20"/>
          <w:szCs w:val="20"/>
        </w:rPr>
        <w:t>Blended learning</w:t>
      </w:r>
      <w:r>
        <w:rPr>
          <w:rFonts w:ascii="Times New Roman" w:hAnsi="Times New Roman" w:cs="Times New Roman"/>
          <w:sz w:val="20"/>
          <w:szCs w:val="20"/>
        </w:rPr>
        <w:t>: Research perspectives,</w:t>
      </w:r>
    </w:p>
    <w:p w:rsidR="00A37AD4" w:rsidRDefault="00A37AD4" w:rsidP="002214F2">
      <w:pPr>
        <w:pStyle w:val="FootnoteText"/>
      </w:pPr>
      <w:r>
        <w:rPr>
          <w:rFonts w:ascii="Times New Roman" w:hAnsi="Times New Roman" w:cs="Times New Roman"/>
        </w:rPr>
        <w:t>volume 2 (pp.13–33). New York, NY: Routledge.</w:t>
      </w:r>
    </w:p>
  </w:footnote>
  <w:footnote w:id="14">
    <w:p w:rsidR="00A37AD4" w:rsidRDefault="00A37AD4">
      <w:pPr>
        <w:pStyle w:val="FootnoteText"/>
      </w:pPr>
      <w:r>
        <w:rPr>
          <w:rStyle w:val="FootnoteReference"/>
        </w:rPr>
        <w:footnoteRef/>
      </w:r>
      <w:r>
        <w:t xml:space="preserve"> </w:t>
      </w:r>
      <w:r w:rsidRPr="009400A6">
        <w:rPr>
          <w:rFonts w:ascii="Times New Roman" w:hAnsi="Times New Roman" w:cs="Times New Roman"/>
          <w:noProof/>
        </w:rPr>
        <w:t xml:space="preserve">Bersin, J. 2004. </w:t>
      </w:r>
      <w:r w:rsidRPr="009400A6">
        <w:rPr>
          <w:rFonts w:ascii="Times New Roman" w:hAnsi="Times New Roman" w:cs="Times New Roman"/>
          <w:i/>
          <w:iCs/>
          <w:noProof/>
        </w:rPr>
        <w:t>The Blended Learning Book. Best Practices, Proven Methodologies, and Lessons Learned.</w:t>
      </w:r>
    </w:p>
  </w:footnote>
  <w:footnote w:id="15">
    <w:p w:rsidR="00A37AD4" w:rsidRPr="001D0A78" w:rsidRDefault="00A37AD4" w:rsidP="001D0A78">
      <w:pPr>
        <w:pStyle w:val="Bibliography"/>
        <w:spacing w:line="240" w:lineRule="auto"/>
        <w:ind w:left="720" w:hanging="720"/>
        <w:jc w:val="both"/>
        <w:rPr>
          <w:rFonts w:ascii="Times New Roman" w:hAnsi="Times New Roman" w:cs="Times New Roman"/>
          <w:noProof/>
          <w:sz w:val="24"/>
          <w:szCs w:val="24"/>
          <w:lang w:val="en-US"/>
        </w:rPr>
      </w:pPr>
      <w:r>
        <w:rPr>
          <w:rStyle w:val="FootnoteReference"/>
        </w:rPr>
        <w:footnoteRef/>
      </w:r>
      <w:r>
        <w:t xml:space="preserve"> </w:t>
      </w:r>
      <w:r w:rsidRPr="009400A6">
        <w:rPr>
          <w:rFonts w:ascii="Times New Roman" w:hAnsi="Times New Roman" w:cs="Times New Roman"/>
          <w:noProof/>
          <w:sz w:val="20"/>
          <w:szCs w:val="20"/>
        </w:rPr>
        <w:t xml:space="preserve">Dwiyogo, W. D. 2018. </w:t>
      </w:r>
      <w:r w:rsidRPr="009400A6">
        <w:rPr>
          <w:rFonts w:ascii="Times New Roman" w:hAnsi="Times New Roman" w:cs="Times New Roman"/>
          <w:i/>
          <w:iCs/>
          <w:noProof/>
          <w:sz w:val="20"/>
          <w:szCs w:val="20"/>
        </w:rPr>
        <w:t>Pembelajaran Berbasis Blended Learning.</w:t>
      </w:r>
      <w:r>
        <w:rPr>
          <w:rFonts w:ascii="Times New Roman" w:hAnsi="Times New Roman" w:cs="Times New Roman"/>
          <w:noProof/>
          <w:sz w:val="24"/>
          <w:szCs w:val="24"/>
        </w:rPr>
        <w:t xml:space="preserve"> </w:t>
      </w:r>
    </w:p>
  </w:footnote>
  <w:footnote w:id="16">
    <w:p w:rsidR="00A37AD4" w:rsidRPr="00A37AD4" w:rsidRDefault="00A37AD4" w:rsidP="00A37AD4">
      <w:pPr>
        <w:autoSpaceDE w:val="0"/>
        <w:autoSpaceDN w:val="0"/>
        <w:adjustRightInd w:val="0"/>
        <w:spacing w:after="0" w:line="240" w:lineRule="auto"/>
        <w:rPr>
          <w:rFonts w:ascii="Times New Roman" w:hAnsi="Times New Roman" w:cs="Times New Roman"/>
          <w:sz w:val="20"/>
          <w:szCs w:val="20"/>
        </w:rPr>
      </w:pPr>
      <w:r>
        <w:rPr>
          <w:rStyle w:val="FootnoteReference"/>
        </w:rPr>
        <w:footnoteRef/>
      </w:r>
      <w:r w:rsidRPr="00A37AD4">
        <w:rPr>
          <w:rFonts w:ascii="Times New Roman" w:hAnsi="Times New Roman" w:cs="Times New Roman"/>
          <w:sz w:val="20"/>
          <w:szCs w:val="20"/>
        </w:rPr>
        <w:t xml:space="preserve"> Dougiamas, Martin (</w:t>
      </w:r>
      <w:r w:rsidRPr="00A37AD4">
        <w:rPr>
          <w:rFonts w:ascii="Times New Roman" w:eastAsia="MS Mincho" w:hAnsi="Times New Roman" w:cs="Times New Roman"/>
          <w:sz w:val="20"/>
          <w:szCs w:val="20"/>
        </w:rPr>
        <w:t>1998)</w:t>
      </w:r>
      <w:r w:rsidRPr="00A37AD4">
        <w:rPr>
          <w:rFonts w:ascii="Times New Roman" w:hAnsi="Times New Roman" w:cs="Times New Roman"/>
          <w:sz w:val="20"/>
          <w:szCs w:val="20"/>
        </w:rPr>
        <w:t>. A journey into co</w:t>
      </w:r>
      <w:r>
        <w:rPr>
          <w:rFonts w:ascii="Times New Roman" w:hAnsi="Times New Roman" w:cs="Times New Roman"/>
          <w:sz w:val="20"/>
          <w:szCs w:val="20"/>
        </w:rPr>
        <w:t xml:space="preserve">nstructivism from </w:t>
      </w:r>
      <w:hyperlink r:id="rId2" w:history="1">
        <w:r w:rsidRPr="00EF267C">
          <w:rPr>
            <w:rStyle w:val="Hyperlink"/>
            <w:rFonts w:ascii="Times New Roman" w:hAnsi="Times New Roman" w:cs="Times New Roman"/>
            <w:sz w:val="20"/>
            <w:szCs w:val="20"/>
          </w:rPr>
          <w:t>http://dougiamas.com</w:t>
        </w:r>
      </w:hyperlink>
      <w:r>
        <w:rPr>
          <w:rFonts w:ascii="Times New Roman" w:hAnsi="Times New Roman" w:cs="Times New Roman"/>
          <w:sz w:val="20"/>
          <w:szCs w:val="20"/>
        </w:rPr>
        <w:t xml:space="preserve"> </w:t>
      </w:r>
    </w:p>
  </w:footnote>
  <w:footnote w:id="17">
    <w:p w:rsidR="00A37AD4" w:rsidRDefault="00A37AD4">
      <w:pPr>
        <w:pStyle w:val="FootnoteText"/>
      </w:pPr>
      <w:r>
        <w:rPr>
          <w:rStyle w:val="FootnoteReference"/>
        </w:rPr>
        <w:footnoteRef/>
      </w:r>
      <w:r>
        <w:t xml:space="preserve"> </w:t>
      </w:r>
      <w:r w:rsidRPr="001D0A78">
        <w:rPr>
          <w:rFonts w:ascii="Times New Roman" w:hAnsi="Times New Roman" w:cs="Times New Roman"/>
        </w:rPr>
        <w:t>Cole, J. (2005). Using Moodle: Teaching with the Popular Open Source Course Management System. US: O'Reilly Media, Inc.</w:t>
      </w:r>
    </w:p>
  </w:footnote>
  <w:footnote w:id="18">
    <w:p w:rsidR="00A37AD4" w:rsidRPr="007038A4" w:rsidRDefault="00A37AD4" w:rsidP="003A3B2A">
      <w:pPr>
        <w:pStyle w:val="Bibliography"/>
        <w:spacing w:line="240" w:lineRule="auto"/>
        <w:jc w:val="both"/>
        <w:rPr>
          <w:rFonts w:ascii="Times New Roman" w:hAnsi="Times New Roman" w:cs="Times New Roman"/>
          <w:noProof/>
          <w:sz w:val="24"/>
          <w:szCs w:val="24"/>
        </w:rPr>
      </w:pPr>
      <w:r>
        <w:rPr>
          <w:rStyle w:val="FootnoteReference"/>
        </w:rPr>
        <w:footnoteRef/>
      </w:r>
      <w:r>
        <w:t xml:space="preserve"> </w:t>
      </w:r>
      <w:r w:rsidRPr="003A3B2A">
        <w:rPr>
          <w:rFonts w:ascii="Times New Roman" w:hAnsi="Times New Roman" w:cs="Times New Roman"/>
          <w:noProof/>
          <w:sz w:val="20"/>
          <w:szCs w:val="20"/>
        </w:rPr>
        <w:t xml:space="preserve">Kadir, D. 2015. </w:t>
      </w:r>
      <w:r w:rsidRPr="003A3B2A">
        <w:rPr>
          <w:rFonts w:ascii="Times New Roman" w:hAnsi="Times New Roman" w:cs="Times New Roman"/>
          <w:i/>
          <w:iCs/>
          <w:noProof/>
          <w:sz w:val="20"/>
          <w:szCs w:val="20"/>
        </w:rPr>
        <w:t>Statistika Terapan: Konsep, Contoh dan Analisis Data D</w:t>
      </w:r>
      <w:r>
        <w:rPr>
          <w:rFonts w:ascii="Times New Roman" w:hAnsi="Times New Roman" w:cs="Times New Roman"/>
          <w:i/>
          <w:iCs/>
          <w:noProof/>
          <w:sz w:val="20"/>
          <w:szCs w:val="20"/>
        </w:rPr>
        <w:t>engan Program SPSS/Lisrel dala</w:t>
      </w:r>
      <w:r>
        <w:rPr>
          <w:rFonts w:ascii="Times New Roman" w:hAnsi="Times New Roman" w:cs="Times New Roman"/>
          <w:i/>
          <w:iCs/>
          <w:noProof/>
          <w:sz w:val="20"/>
          <w:szCs w:val="20"/>
          <w:lang w:val="en-US"/>
        </w:rPr>
        <w:t xml:space="preserve">m </w:t>
      </w:r>
      <w:r w:rsidRPr="003A3B2A">
        <w:rPr>
          <w:rFonts w:ascii="Times New Roman" w:hAnsi="Times New Roman" w:cs="Times New Roman"/>
          <w:i/>
          <w:iCs/>
          <w:noProof/>
          <w:sz w:val="20"/>
          <w:szCs w:val="20"/>
        </w:rPr>
        <w:t>Penelitian.</w:t>
      </w:r>
      <w:r w:rsidRPr="003A3B2A">
        <w:rPr>
          <w:rFonts w:ascii="Times New Roman" w:hAnsi="Times New Roman" w:cs="Times New Roman"/>
          <w:noProof/>
          <w:sz w:val="20"/>
          <w:szCs w:val="20"/>
        </w:rPr>
        <w:t xml:space="preserve"> </w:t>
      </w:r>
    </w:p>
    <w:p w:rsidR="00A37AD4" w:rsidRDefault="00A37A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57E7"/>
    <w:multiLevelType w:val="hybridMultilevel"/>
    <w:tmpl w:val="75F4710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AB7902"/>
    <w:multiLevelType w:val="hybridMultilevel"/>
    <w:tmpl w:val="F2A2E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B069CD"/>
    <w:multiLevelType w:val="hybridMultilevel"/>
    <w:tmpl w:val="E71A71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6C671F"/>
    <w:multiLevelType w:val="hybridMultilevel"/>
    <w:tmpl w:val="D6DAF2C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nsid w:val="1E126117"/>
    <w:multiLevelType w:val="hybridMultilevel"/>
    <w:tmpl w:val="E4621C64"/>
    <w:lvl w:ilvl="0" w:tplc="E110E2F8">
      <w:start w:val="1"/>
      <w:numFmt w:val="decimal"/>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514DB1"/>
    <w:multiLevelType w:val="hybridMultilevel"/>
    <w:tmpl w:val="80C80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D27C4"/>
    <w:multiLevelType w:val="hybridMultilevel"/>
    <w:tmpl w:val="BFA47852"/>
    <w:lvl w:ilvl="0" w:tplc="71B6E98A">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28E17E47"/>
    <w:multiLevelType w:val="hybridMultilevel"/>
    <w:tmpl w:val="8C9CB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0F6769"/>
    <w:multiLevelType w:val="hybridMultilevel"/>
    <w:tmpl w:val="D4A428D8"/>
    <w:lvl w:ilvl="0" w:tplc="73E20BDE">
      <w:start w:val="1"/>
      <w:numFmt w:val="decimal"/>
      <w:lvlText w:val="%1."/>
      <w:lvlJc w:val="left"/>
      <w:pPr>
        <w:ind w:left="2365" w:hanging="360"/>
      </w:pPr>
      <w:rPr>
        <w:rFonts w:ascii="Times New Roman" w:eastAsia="Times New Roman" w:hAnsi="Times New Roman" w:cs="Times New Roman" w:hint="default"/>
        <w:spacing w:val="-30"/>
        <w:w w:val="97"/>
        <w:sz w:val="24"/>
        <w:szCs w:val="24"/>
        <w:lang w:val="en-US" w:eastAsia="en-US" w:bidi="en-US"/>
      </w:rPr>
    </w:lvl>
    <w:lvl w:ilvl="1" w:tplc="A384743A">
      <w:numFmt w:val="bullet"/>
      <w:lvlText w:val="•"/>
      <w:lvlJc w:val="left"/>
      <w:pPr>
        <w:ind w:left="3264" w:hanging="360"/>
      </w:pPr>
      <w:rPr>
        <w:rFonts w:hint="default"/>
        <w:lang w:val="en-US" w:eastAsia="en-US" w:bidi="en-US"/>
      </w:rPr>
    </w:lvl>
    <w:lvl w:ilvl="2" w:tplc="3320AA8C">
      <w:numFmt w:val="bullet"/>
      <w:lvlText w:val="•"/>
      <w:lvlJc w:val="left"/>
      <w:pPr>
        <w:ind w:left="4168" w:hanging="360"/>
      </w:pPr>
      <w:rPr>
        <w:rFonts w:hint="default"/>
        <w:lang w:val="en-US" w:eastAsia="en-US" w:bidi="en-US"/>
      </w:rPr>
    </w:lvl>
    <w:lvl w:ilvl="3" w:tplc="5B7071D0">
      <w:numFmt w:val="bullet"/>
      <w:lvlText w:val="•"/>
      <w:lvlJc w:val="left"/>
      <w:pPr>
        <w:ind w:left="5072" w:hanging="360"/>
      </w:pPr>
      <w:rPr>
        <w:rFonts w:hint="default"/>
        <w:lang w:val="en-US" w:eastAsia="en-US" w:bidi="en-US"/>
      </w:rPr>
    </w:lvl>
    <w:lvl w:ilvl="4" w:tplc="9ECA4064">
      <w:numFmt w:val="bullet"/>
      <w:lvlText w:val="•"/>
      <w:lvlJc w:val="left"/>
      <w:pPr>
        <w:ind w:left="5976" w:hanging="360"/>
      </w:pPr>
      <w:rPr>
        <w:rFonts w:hint="default"/>
        <w:lang w:val="en-US" w:eastAsia="en-US" w:bidi="en-US"/>
      </w:rPr>
    </w:lvl>
    <w:lvl w:ilvl="5" w:tplc="C68EEE6C">
      <w:numFmt w:val="bullet"/>
      <w:lvlText w:val="•"/>
      <w:lvlJc w:val="left"/>
      <w:pPr>
        <w:ind w:left="6880" w:hanging="360"/>
      </w:pPr>
      <w:rPr>
        <w:rFonts w:hint="default"/>
        <w:lang w:val="en-US" w:eastAsia="en-US" w:bidi="en-US"/>
      </w:rPr>
    </w:lvl>
    <w:lvl w:ilvl="6" w:tplc="5A3E8546">
      <w:numFmt w:val="bullet"/>
      <w:lvlText w:val="•"/>
      <w:lvlJc w:val="left"/>
      <w:pPr>
        <w:ind w:left="7784" w:hanging="360"/>
      </w:pPr>
      <w:rPr>
        <w:rFonts w:hint="default"/>
        <w:lang w:val="en-US" w:eastAsia="en-US" w:bidi="en-US"/>
      </w:rPr>
    </w:lvl>
    <w:lvl w:ilvl="7" w:tplc="4C56D754">
      <w:numFmt w:val="bullet"/>
      <w:lvlText w:val="•"/>
      <w:lvlJc w:val="left"/>
      <w:pPr>
        <w:ind w:left="8688" w:hanging="360"/>
      </w:pPr>
      <w:rPr>
        <w:rFonts w:hint="default"/>
        <w:lang w:val="en-US" w:eastAsia="en-US" w:bidi="en-US"/>
      </w:rPr>
    </w:lvl>
    <w:lvl w:ilvl="8" w:tplc="6262E13E">
      <w:numFmt w:val="bullet"/>
      <w:lvlText w:val="•"/>
      <w:lvlJc w:val="left"/>
      <w:pPr>
        <w:ind w:left="9592" w:hanging="360"/>
      </w:pPr>
      <w:rPr>
        <w:rFonts w:hint="default"/>
        <w:lang w:val="en-US" w:eastAsia="en-US" w:bidi="en-US"/>
      </w:rPr>
    </w:lvl>
  </w:abstractNum>
  <w:abstractNum w:abstractNumId="9">
    <w:nsid w:val="33963612"/>
    <w:multiLevelType w:val="hybridMultilevel"/>
    <w:tmpl w:val="EB7A2BBC"/>
    <w:lvl w:ilvl="0" w:tplc="760E78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DB461D"/>
    <w:multiLevelType w:val="hybridMultilevel"/>
    <w:tmpl w:val="4A10B7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DA60C2"/>
    <w:multiLevelType w:val="hybridMultilevel"/>
    <w:tmpl w:val="DDB62E04"/>
    <w:lvl w:ilvl="0" w:tplc="04210019">
      <w:start w:val="1"/>
      <w:numFmt w:val="lowerLetter"/>
      <w:lvlText w:val="%1."/>
      <w:lvlJc w:val="left"/>
      <w:pPr>
        <w:ind w:left="22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AC05B6"/>
    <w:multiLevelType w:val="hybridMultilevel"/>
    <w:tmpl w:val="8C1CA6B2"/>
    <w:lvl w:ilvl="0" w:tplc="722EC55A">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6B40D916">
      <w:start w:val="1"/>
      <w:numFmt w:val="decimal"/>
      <w:lvlText w:val="%4."/>
      <w:lvlJc w:val="left"/>
      <w:pPr>
        <w:ind w:left="2790" w:hanging="360"/>
      </w:pPr>
      <w:rPr>
        <w:b w:val="0"/>
      </w:r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B98EEF82">
      <w:start w:val="1"/>
      <w:numFmt w:val="decimal"/>
      <w:lvlText w:val="%7."/>
      <w:lvlJc w:val="left"/>
      <w:pPr>
        <w:ind w:left="630" w:hanging="360"/>
      </w:pPr>
      <w:rPr>
        <w:b w:val="0"/>
      </w:r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
    <w:nsid w:val="4374075A"/>
    <w:multiLevelType w:val="hybridMultilevel"/>
    <w:tmpl w:val="7C30B7D2"/>
    <w:lvl w:ilvl="0" w:tplc="04210001">
      <w:start w:val="1"/>
      <w:numFmt w:val="bullet"/>
      <w:lvlText w:val=""/>
      <w:lvlJc w:val="left"/>
      <w:pPr>
        <w:ind w:left="643" w:hanging="360"/>
      </w:pPr>
      <w:rPr>
        <w:rFonts w:ascii="Symbol" w:hAnsi="Symbol"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4">
    <w:nsid w:val="47DD1ED9"/>
    <w:multiLevelType w:val="hybridMultilevel"/>
    <w:tmpl w:val="1E9A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365E6"/>
    <w:multiLevelType w:val="multilevel"/>
    <w:tmpl w:val="DC02EA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A1268CA"/>
    <w:multiLevelType w:val="hybridMultilevel"/>
    <w:tmpl w:val="B91A8B82"/>
    <w:lvl w:ilvl="0" w:tplc="77D22FCE">
      <w:start w:val="1"/>
      <w:numFmt w:val="upperLetter"/>
      <w:lvlText w:val="%1."/>
      <w:lvlJc w:val="left"/>
      <w:pPr>
        <w:ind w:left="2365" w:hanging="360"/>
      </w:pPr>
      <w:rPr>
        <w:rFonts w:ascii="Times New Roman" w:eastAsia="Times New Roman" w:hAnsi="Times New Roman" w:cs="Times New Roman" w:hint="default"/>
        <w:b/>
        <w:bCs/>
        <w:spacing w:val="-1"/>
        <w:w w:val="99"/>
        <w:sz w:val="24"/>
        <w:szCs w:val="24"/>
        <w:lang w:val="en-US" w:eastAsia="en-US" w:bidi="en-US"/>
      </w:rPr>
    </w:lvl>
    <w:lvl w:ilvl="1" w:tplc="7A129084">
      <w:numFmt w:val="bullet"/>
      <w:lvlText w:val="•"/>
      <w:lvlJc w:val="left"/>
      <w:pPr>
        <w:ind w:left="3264" w:hanging="360"/>
      </w:pPr>
      <w:rPr>
        <w:rFonts w:hint="default"/>
        <w:lang w:val="en-US" w:eastAsia="en-US" w:bidi="en-US"/>
      </w:rPr>
    </w:lvl>
    <w:lvl w:ilvl="2" w:tplc="813E9C96">
      <w:numFmt w:val="bullet"/>
      <w:lvlText w:val="•"/>
      <w:lvlJc w:val="left"/>
      <w:pPr>
        <w:ind w:left="4168" w:hanging="360"/>
      </w:pPr>
      <w:rPr>
        <w:rFonts w:hint="default"/>
        <w:lang w:val="en-US" w:eastAsia="en-US" w:bidi="en-US"/>
      </w:rPr>
    </w:lvl>
    <w:lvl w:ilvl="3" w:tplc="D758E532">
      <w:numFmt w:val="bullet"/>
      <w:lvlText w:val="•"/>
      <w:lvlJc w:val="left"/>
      <w:pPr>
        <w:ind w:left="5072" w:hanging="360"/>
      </w:pPr>
      <w:rPr>
        <w:rFonts w:hint="default"/>
        <w:lang w:val="en-US" w:eastAsia="en-US" w:bidi="en-US"/>
      </w:rPr>
    </w:lvl>
    <w:lvl w:ilvl="4" w:tplc="50704FB6">
      <w:numFmt w:val="bullet"/>
      <w:lvlText w:val="•"/>
      <w:lvlJc w:val="left"/>
      <w:pPr>
        <w:ind w:left="5976" w:hanging="360"/>
      </w:pPr>
      <w:rPr>
        <w:rFonts w:hint="default"/>
        <w:lang w:val="en-US" w:eastAsia="en-US" w:bidi="en-US"/>
      </w:rPr>
    </w:lvl>
    <w:lvl w:ilvl="5" w:tplc="51A80ED0">
      <w:numFmt w:val="bullet"/>
      <w:lvlText w:val="•"/>
      <w:lvlJc w:val="left"/>
      <w:pPr>
        <w:ind w:left="6880" w:hanging="360"/>
      </w:pPr>
      <w:rPr>
        <w:rFonts w:hint="default"/>
        <w:lang w:val="en-US" w:eastAsia="en-US" w:bidi="en-US"/>
      </w:rPr>
    </w:lvl>
    <w:lvl w:ilvl="6" w:tplc="A8CAFE04">
      <w:numFmt w:val="bullet"/>
      <w:lvlText w:val="•"/>
      <w:lvlJc w:val="left"/>
      <w:pPr>
        <w:ind w:left="7784" w:hanging="360"/>
      </w:pPr>
      <w:rPr>
        <w:rFonts w:hint="default"/>
        <w:lang w:val="en-US" w:eastAsia="en-US" w:bidi="en-US"/>
      </w:rPr>
    </w:lvl>
    <w:lvl w:ilvl="7" w:tplc="6F8816DE">
      <w:numFmt w:val="bullet"/>
      <w:lvlText w:val="•"/>
      <w:lvlJc w:val="left"/>
      <w:pPr>
        <w:ind w:left="8688" w:hanging="360"/>
      </w:pPr>
      <w:rPr>
        <w:rFonts w:hint="default"/>
        <w:lang w:val="en-US" w:eastAsia="en-US" w:bidi="en-US"/>
      </w:rPr>
    </w:lvl>
    <w:lvl w:ilvl="8" w:tplc="9B766458">
      <w:numFmt w:val="bullet"/>
      <w:lvlText w:val="•"/>
      <w:lvlJc w:val="left"/>
      <w:pPr>
        <w:ind w:left="9592" w:hanging="360"/>
      </w:pPr>
      <w:rPr>
        <w:rFonts w:hint="default"/>
        <w:lang w:val="en-US" w:eastAsia="en-US" w:bidi="en-US"/>
      </w:rPr>
    </w:lvl>
  </w:abstractNum>
  <w:abstractNum w:abstractNumId="17">
    <w:nsid w:val="4EE74494"/>
    <w:multiLevelType w:val="hybridMultilevel"/>
    <w:tmpl w:val="4DE0F2F4"/>
    <w:lvl w:ilvl="0" w:tplc="0C683302">
      <w:start w:val="1"/>
      <w:numFmt w:val="upperLetter"/>
      <w:lvlText w:val="%1."/>
      <w:lvlJc w:val="left"/>
      <w:pPr>
        <w:ind w:left="1637" w:hanging="360"/>
      </w:pPr>
      <w:rPr>
        <w:rFonts w:ascii="Times New Roman" w:eastAsia="Times New Roman" w:hAnsi="Times New Roman" w:cs="Times New Roman" w:hint="default"/>
        <w:b/>
        <w:bCs/>
        <w:spacing w:val="-1"/>
        <w:w w:val="99"/>
        <w:sz w:val="24"/>
        <w:szCs w:val="24"/>
        <w:lang w:val="en-US" w:eastAsia="en-US" w:bidi="en-US"/>
      </w:rPr>
    </w:lvl>
    <w:lvl w:ilvl="1" w:tplc="60DC4E48">
      <w:numFmt w:val="bullet"/>
      <w:lvlText w:val="•"/>
      <w:lvlJc w:val="left"/>
      <w:pPr>
        <w:ind w:left="2536" w:hanging="360"/>
      </w:pPr>
      <w:rPr>
        <w:rFonts w:hint="default"/>
        <w:lang w:val="en-US" w:eastAsia="en-US" w:bidi="en-US"/>
      </w:rPr>
    </w:lvl>
    <w:lvl w:ilvl="2" w:tplc="B2A857C2">
      <w:numFmt w:val="bullet"/>
      <w:lvlText w:val="•"/>
      <w:lvlJc w:val="left"/>
      <w:pPr>
        <w:ind w:left="3440" w:hanging="360"/>
      </w:pPr>
      <w:rPr>
        <w:rFonts w:hint="default"/>
        <w:lang w:val="en-US" w:eastAsia="en-US" w:bidi="en-US"/>
      </w:rPr>
    </w:lvl>
    <w:lvl w:ilvl="3" w:tplc="2D6AAABA">
      <w:numFmt w:val="bullet"/>
      <w:lvlText w:val="•"/>
      <w:lvlJc w:val="left"/>
      <w:pPr>
        <w:ind w:left="4344" w:hanging="360"/>
      </w:pPr>
      <w:rPr>
        <w:rFonts w:hint="default"/>
        <w:lang w:val="en-US" w:eastAsia="en-US" w:bidi="en-US"/>
      </w:rPr>
    </w:lvl>
    <w:lvl w:ilvl="4" w:tplc="29DADA6C">
      <w:numFmt w:val="bullet"/>
      <w:lvlText w:val="•"/>
      <w:lvlJc w:val="left"/>
      <w:pPr>
        <w:ind w:left="5248" w:hanging="360"/>
      </w:pPr>
      <w:rPr>
        <w:rFonts w:hint="default"/>
        <w:lang w:val="en-US" w:eastAsia="en-US" w:bidi="en-US"/>
      </w:rPr>
    </w:lvl>
    <w:lvl w:ilvl="5" w:tplc="FA52AFA6">
      <w:numFmt w:val="bullet"/>
      <w:lvlText w:val="•"/>
      <w:lvlJc w:val="left"/>
      <w:pPr>
        <w:ind w:left="6152" w:hanging="360"/>
      </w:pPr>
      <w:rPr>
        <w:rFonts w:hint="default"/>
        <w:lang w:val="en-US" w:eastAsia="en-US" w:bidi="en-US"/>
      </w:rPr>
    </w:lvl>
    <w:lvl w:ilvl="6" w:tplc="E45E75F0">
      <w:numFmt w:val="bullet"/>
      <w:lvlText w:val="•"/>
      <w:lvlJc w:val="left"/>
      <w:pPr>
        <w:ind w:left="7056" w:hanging="360"/>
      </w:pPr>
      <w:rPr>
        <w:rFonts w:hint="default"/>
        <w:lang w:val="en-US" w:eastAsia="en-US" w:bidi="en-US"/>
      </w:rPr>
    </w:lvl>
    <w:lvl w:ilvl="7" w:tplc="DC345F36">
      <w:numFmt w:val="bullet"/>
      <w:lvlText w:val="•"/>
      <w:lvlJc w:val="left"/>
      <w:pPr>
        <w:ind w:left="7960" w:hanging="360"/>
      </w:pPr>
      <w:rPr>
        <w:rFonts w:hint="default"/>
        <w:lang w:val="en-US" w:eastAsia="en-US" w:bidi="en-US"/>
      </w:rPr>
    </w:lvl>
    <w:lvl w:ilvl="8" w:tplc="1362DB10">
      <w:numFmt w:val="bullet"/>
      <w:lvlText w:val="•"/>
      <w:lvlJc w:val="left"/>
      <w:pPr>
        <w:ind w:left="8864" w:hanging="360"/>
      </w:pPr>
      <w:rPr>
        <w:rFonts w:hint="default"/>
        <w:lang w:val="en-US" w:eastAsia="en-US" w:bidi="en-US"/>
      </w:rPr>
    </w:lvl>
  </w:abstractNum>
  <w:abstractNum w:abstractNumId="18">
    <w:nsid w:val="51C06A44"/>
    <w:multiLevelType w:val="hybridMultilevel"/>
    <w:tmpl w:val="DB0C02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44344A7"/>
    <w:multiLevelType w:val="hybridMultilevel"/>
    <w:tmpl w:val="E14E20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F53313A"/>
    <w:multiLevelType w:val="hybridMultilevel"/>
    <w:tmpl w:val="13723DCE"/>
    <w:lvl w:ilvl="0" w:tplc="04210015">
      <w:start w:val="4"/>
      <w:numFmt w:val="upp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21">
    <w:nsid w:val="670F7E7F"/>
    <w:multiLevelType w:val="hybridMultilevel"/>
    <w:tmpl w:val="67BAE0FA"/>
    <w:lvl w:ilvl="0" w:tplc="6A7A335C">
      <w:start w:val="1"/>
      <w:numFmt w:val="lowerLetter"/>
      <w:lvlText w:val="%1."/>
      <w:lvlJc w:val="left"/>
      <w:pPr>
        <w:ind w:left="4271" w:hanging="284"/>
      </w:pPr>
      <w:rPr>
        <w:rFonts w:ascii="Times New Roman" w:eastAsia="Times New Roman" w:hAnsi="Times New Roman" w:cs="Times New Roman" w:hint="default"/>
        <w:spacing w:val="-29"/>
        <w:w w:val="99"/>
        <w:sz w:val="24"/>
        <w:szCs w:val="24"/>
        <w:lang w:val="en-US" w:eastAsia="en-US" w:bidi="en-US"/>
      </w:rPr>
    </w:lvl>
    <w:lvl w:ilvl="1" w:tplc="C3C88BA6">
      <w:numFmt w:val="bullet"/>
      <w:lvlText w:val="•"/>
      <w:lvlJc w:val="left"/>
      <w:pPr>
        <w:ind w:left="4992" w:hanging="284"/>
      </w:pPr>
      <w:rPr>
        <w:rFonts w:hint="default"/>
        <w:lang w:val="en-US" w:eastAsia="en-US" w:bidi="en-US"/>
      </w:rPr>
    </w:lvl>
    <w:lvl w:ilvl="2" w:tplc="CAD8475A">
      <w:numFmt w:val="bullet"/>
      <w:lvlText w:val="•"/>
      <w:lvlJc w:val="left"/>
      <w:pPr>
        <w:ind w:left="5704" w:hanging="284"/>
      </w:pPr>
      <w:rPr>
        <w:rFonts w:hint="default"/>
        <w:lang w:val="en-US" w:eastAsia="en-US" w:bidi="en-US"/>
      </w:rPr>
    </w:lvl>
    <w:lvl w:ilvl="3" w:tplc="999EADD8">
      <w:numFmt w:val="bullet"/>
      <w:lvlText w:val="•"/>
      <w:lvlJc w:val="left"/>
      <w:pPr>
        <w:ind w:left="6416" w:hanging="284"/>
      </w:pPr>
      <w:rPr>
        <w:rFonts w:hint="default"/>
        <w:lang w:val="en-US" w:eastAsia="en-US" w:bidi="en-US"/>
      </w:rPr>
    </w:lvl>
    <w:lvl w:ilvl="4" w:tplc="CEE01686">
      <w:numFmt w:val="bullet"/>
      <w:lvlText w:val="•"/>
      <w:lvlJc w:val="left"/>
      <w:pPr>
        <w:ind w:left="7128" w:hanging="284"/>
      </w:pPr>
      <w:rPr>
        <w:rFonts w:hint="default"/>
        <w:lang w:val="en-US" w:eastAsia="en-US" w:bidi="en-US"/>
      </w:rPr>
    </w:lvl>
    <w:lvl w:ilvl="5" w:tplc="6E9CE818">
      <w:numFmt w:val="bullet"/>
      <w:lvlText w:val="•"/>
      <w:lvlJc w:val="left"/>
      <w:pPr>
        <w:ind w:left="7840" w:hanging="284"/>
      </w:pPr>
      <w:rPr>
        <w:rFonts w:hint="default"/>
        <w:lang w:val="en-US" w:eastAsia="en-US" w:bidi="en-US"/>
      </w:rPr>
    </w:lvl>
    <w:lvl w:ilvl="6" w:tplc="5CF462C2">
      <w:numFmt w:val="bullet"/>
      <w:lvlText w:val="•"/>
      <w:lvlJc w:val="left"/>
      <w:pPr>
        <w:ind w:left="8552" w:hanging="284"/>
      </w:pPr>
      <w:rPr>
        <w:rFonts w:hint="default"/>
        <w:lang w:val="en-US" w:eastAsia="en-US" w:bidi="en-US"/>
      </w:rPr>
    </w:lvl>
    <w:lvl w:ilvl="7" w:tplc="1444F9A6">
      <w:numFmt w:val="bullet"/>
      <w:lvlText w:val="•"/>
      <w:lvlJc w:val="left"/>
      <w:pPr>
        <w:ind w:left="9264" w:hanging="284"/>
      </w:pPr>
      <w:rPr>
        <w:rFonts w:hint="default"/>
        <w:lang w:val="en-US" w:eastAsia="en-US" w:bidi="en-US"/>
      </w:rPr>
    </w:lvl>
    <w:lvl w:ilvl="8" w:tplc="08C24776">
      <w:numFmt w:val="bullet"/>
      <w:lvlText w:val="•"/>
      <w:lvlJc w:val="left"/>
      <w:pPr>
        <w:ind w:left="9976" w:hanging="284"/>
      </w:pPr>
      <w:rPr>
        <w:rFonts w:hint="default"/>
        <w:lang w:val="en-US" w:eastAsia="en-US" w:bidi="en-US"/>
      </w:rPr>
    </w:lvl>
  </w:abstractNum>
  <w:abstractNum w:abstractNumId="22">
    <w:nsid w:val="73EB43E1"/>
    <w:multiLevelType w:val="hybridMultilevel"/>
    <w:tmpl w:val="7EECB39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3">
    <w:nsid w:val="75300D3F"/>
    <w:multiLevelType w:val="hybridMultilevel"/>
    <w:tmpl w:val="622A54C0"/>
    <w:lvl w:ilvl="0" w:tplc="D924DED8">
      <w:start w:val="1"/>
      <w:numFmt w:val="bullet"/>
      <w:lvlText w:val=""/>
      <w:lvlJc w:val="left"/>
      <w:pPr>
        <w:ind w:left="720" w:hanging="360"/>
      </w:pPr>
      <w:rPr>
        <w:rFonts w:ascii="Wingdings" w:hAnsi="Wingdings" w:hint="default"/>
        <w:b/>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B744E8"/>
    <w:multiLevelType w:val="hybridMultilevel"/>
    <w:tmpl w:val="A1F841F4"/>
    <w:lvl w:ilvl="0" w:tplc="B42C9CD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24616"/>
    <w:multiLevelType w:val="hybridMultilevel"/>
    <w:tmpl w:val="DF30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A0CF1"/>
    <w:multiLevelType w:val="hybridMultilevel"/>
    <w:tmpl w:val="3D122DD8"/>
    <w:lvl w:ilvl="0" w:tplc="0409000F">
      <w:start w:val="1"/>
      <w:numFmt w:val="decimal"/>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7">
    <w:nsid w:val="7F1B798D"/>
    <w:multiLevelType w:val="hybridMultilevel"/>
    <w:tmpl w:val="B99AF06C"/>
    <w:lvl w:ilvl="0" w:tplc="0409000F">
      <w:start w:val="1"/>
      <w:numFmt w:val="decimal"/>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25"/>
  </w:num>
  <w:num w:numId="2">
    <w:abstractNumId w:val="19"/>
  </w:num>
  <w:num w:numId="3">
    <w:abstractNumId w:val="18"/>
  </w:num>
  <w:num w:numId="4">
    <w:abstractNumId w:val="9"/>
  </w:num>
  <w:num w:numId="5">
    <w:abstractNumId w:val="15"/>
  </w:num>
  <w:num w:numId="6">
    <w:abstractNumId w:val="2"/>
  </w:num>
  <w:num w:numId="7">
    <w:abstractNumId w:val="11"/>
  </w:num>
  <w:num w:numId="8">
    <w:abstractNumId w:val="2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7"/>
  </w:num>
  <w:num w:numId="12">
    <w:abstractNumId w:val="26"/>
  </w:num>
  <w:num w:numId="13">
    <w:abstractNumId w:val="5"/>
  </w:num>
  <w:num w:numId="14">
    <w:abstractNumId w:val="24"/>
  </w:num>
  <w:num w:numId="15">
    <w:abstractNumId w:val="14"/>
  </w:num>
  <w:num w:numId="16">
    <w:abstractNumId w:val="23"/>
  </w:num>
  <w:num w:numId="17">
    <w:abstractNumId w:val="20"/>
  </w:num>
  <w:num w:numId="18">
    <w:abstractNumId w:val="22"/>
  </w:num>
  <w:num w:numId="19">
    <w:abstractNumId w:val="3"/>
  </w:num>
  <w:num w:numId="20">
    <w:abstractNumId w:val="4"/>
  </w:num>
  <w:num w:numId="21">
    <w:abstractNumId w:val="7"/>
  </w:num>
  <w:num w:numId="22">
    <w:abstractNumId w:val="16"/>
  </w:num>
  <w:num w:numId="23">
    <w:abstractNumId w:val="1"/>
  </w:num>
  <w:num w:numId="24">
    <w:abstractNumId w:val="6"/>
  </w:num>
  <w:num w:numId="25">
    <w:abstractNumId w:val="0"/>
  </w:num>
  <w:num w:numId="26">
    <w:abstractNumId w:val="17"/>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C5"/>
    <w:rsid w:val="00050F8C"/>
    <w:rsid w:val="0005668B"/>
    <w:rsid w:val="0006496B"/>
    <w:rsid w:val="00064D89"/>
    <w:rsid w:val="0007741D"/>
    <w:rsid w:val="00126AFB"/>
    <w:rsid w:val="0018609C"/>
    <w:rsid w:val="001D0A78"/>
    <w:rsid w:val="002030DB"/>
    <w:rsid w:val="002214F2"/>
    <w:rsid w:val="00230440"/>
    <w:rsid w:val="00250E53"/>
    <w:rsid w:val="00271131"/>
    <w:rsid w:val="00287404"/>
    <w:rsid w:val="002F00E8"/>
    <w:rsid w:val="003545D1"/>
    <w:rsid w:val="003A3B2A"/>
    <w:rsid w:val="003D1BDC"/>
    <w:rsid w:val="004861F1"/>
    <w:rsid w:val="004C1BE2"/>
    <w:rsid w:val="004D3851"/>
    <w:rsid w:val="004E3DC5"/>
    <w:rsid w:val="00630E9D"/>
    <w:rsid w:val="00646199"/>
    <w:rsid w:val="006F32F0"/>
    <w:rsid w:val="00801164"/>
    <w:rsid w:val="00834F9D"/>
    <w:rsid w:val="0086017B"/>
    <w:rsid w:val="00876136"/>
    <w:rsid w:val="008F3C83"/>
    <w:rsid w:val="009400A6"/>
    <w:rsid w:val="00A37AD4"/>
    <w:rsid w:val="00B60082"/>
    <w:rsid w:val="00B65424"/>
    <w:rsid w:val="00D27EBB"/>
    <w:rsid w:val="00D560EA"/>
    <w:rsid w:val="00D75BDB"/>
    <w:rsid w:val="00E66CA8"/>
    <w:rsid w:val="00EB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F9E86-24E5-4FBB-9FFF-8EB9AA6C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EBB"/>
  </w:style>
  <w:style w:type="paragraph" w:styleId="Heading1">
    <w:name w:val="heading 1"/>
    <w:basedOn w:val="Normal"/>
    <w:link w:val="Heading1Char"/>
    <w:uiPriority w:val="1"/>
    <w:qFormat/>
    <w:rsid w:val="002F00E8"/>
    <w:pPr>
      <w:widowControl w:val="0"/>
      <w:autoSpaceDE w:val="0"/>
      <w:autoSpaceDN w:val="0"/>
      <w:spacing w:after="0" w:line="240" w:lineRule="auto"/>
      <w:ind w:left="1972"/>
      <w:jc w:val="both"/>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DC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E3DC5"/>
    <w:rPr>
      <w:rFonts w:ascii="Times New Roman" w:eastAsia="Times New Roman" w:hAnsi="Times New Roman" w:cs="Times New Roman"/>
      <w:sz w:val="24"/>
      <w:szCs w:val="24"/>
      <w:lang w:bidi="en-US"/>
    </w:rPr>
  </w:style>
  <w:style w:type="character" w:customStyle="1" w:styleId="fontstyle21">
    <w:name w:val="fontstyle21"/>
    <w:basedOn w:val="DefaultParagraphFont"/>
    <w:rsid w:val="004C1BE2"/>
    <w:rPr>
      <w:rFonts w:ascii="Times New Roman" w:hAnsi="Times New Roman" w:cs="Times New Roman" w:hint="default"/>
      <w:b w:val="0"/>
      <w:bCs w:val="0"/>
      <w:i w:val="0"/>
      <w:iCs w:val="0"/>
      <w:color w:val="000000"/>
      <w:sz w:val="22"/>
      <w:szCs w:val="22"/>
    </w:rPr>
  </w:style>
  <w:style w:type="paragraph" w:styleId="HTMLPreformatted">
    <w:name w:val="HTML Preformatted"/>
    <w:basedOn w:val="Normal"/>
    <w:link w:val="HTMLPreformattedChar"/>
    <w:uiPriority w:val="99"/>
    <w:unhideWhenUsed/>
    <w:rsid w:val="004C1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C1BE2"/>
    <w:rPr>
      <w:rFonts w:ascii="Courier New" w:eastAsia="Times New Roman" w:hAnsi="Courier New" w:cs="Courier New"/>
      <w:sz w:val="20"/>
      <w:szCs w:val="20"/>
      <w:lang w:val="id-ID" w:eastAsia="id-ID"/>
    </w:rPr>
  </w:style>
  <w:style w:type="character" w:customStyle="1" w:styleId="tlid-translation">
    <w:name w:val="tlid-translation"/>
    <w:basedOn w:val="DefaultParagraphFont"/>
    <w:rsid w:val="004C1BE2"/>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2F00E8"/>
    <w:pPr>
      <w:ind w:left="720"/>
      <w:contextualSpacing/>
    </w:pPr>
  </w:style>
  <w:style w:type="character" w:customStyle="1" w:styleId="Heading1Char">
    <w:name w:val="Heading 1 Char"/>
    <w:basedOn w:val="DefaultParagraphFont"/>
    <w:link w:val="Heading1"/>
    <w:uiPriority w:val="1"/>
    <w:rsid w:val="002F00E8"/>
    <w:rPr>
      <w:rFonts w:ascii="Times New Roman" w:eastAsia="Times New Roman" w:hAnsi="Times New Roman" w:cs="Times New Roman"/>
      <w:b/>
      <w:bCs/>
      <w:sz w:val="24"/>
      <w:szCs w:val="24"/>
      <w:lang w:bidi="en-U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2F00E8"/>
  </w:style>
  <w:style w:type="paragraph" w:styleId="NoSpacing">
    <w:name w:val="No Spacing"/>
    <w:uiPriority w:val="1"/>
    <w:qFormat/>
    <w:rsid w:val="003545D1"/>
    <w:pPr>
      <w:spacing w:after="0" w:line="240" w:lineRule="auto"/>
    </w:pPr>
    <w:rPr>
      <w:lang w:val="id-ID"/>
    </w:rPr>
  </w:style>
  <w:style w:type="table" w:styleId="TableGrid">
    <w:name w:val="Table Grid"/>
    <w:basedOn w:val="TableNormal"/>
    <w:uiPriority w:val="59"/>
    <w:rsid w:val="003545D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31">
    <w:name w:val="fontstyle31"/>
    <w:basedOn w:val="DefaultParagraphFont"/>
    <w:rsid w:val="0018609C"/>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18609C"/>
    <w:rPr>
      <w:color w:val="0000FF"/>
      <w:u w:val="single"/>
    </w:rPr>
  </w:style>
  <w:style w:type="character" w:customStyle="1" w:styleId="fontstyle01">
    <w:name w:val="fontstyle01"/>
    <w:basedOn w:val="DefaultParagraphFont"/>
    <w:rsid w:val="0018609C"/>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18609C"/>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18609C"/>
    <w:rPr>
      <w:rFonts w:ascii="Tahoma" w:hAnsi="Tahoma" w:cs="Tahoma"/>
      <w:sz w:val="16"/>
      <w:szCs w:val="16"/>
      <w:lang w:val="id-ID"/>
    </w:rPr>
  </w:style>
  <w:style w:type="paragraph" w:styleId="Header">
    <w:name w:val="header"/>
    <w:basedOn w:val="Normal"/>
    <w:link w:val="HeaderChar"/>
    <w:uiPriority w:val="99"/>
    <w:unhideWhenUsed/>
    <w:rsid w:val="0018609C"/>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8609C"/>
    <w:rPr>
      <w:lang w:val="id-ID"/>
    </w:rPr>
  </w:style>
  <w:style w:type="paragraph" w:styleId="Footer">
    <w:name w:val="footer"/>
    <w:basedOn w:val="Normal"/>
    <w:link w:val="FooterChar"/>
    <w:uiPriority w:val="99"/>
    <w:unhideWhenUsed/>
    <w:rsid w:val="0018609C"/>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8609C"/>
    <w:rPr>
      <w:lang w:val="id-ID"/>
    </w:rPr>
  </w:style>
  <w:style w:type="paragraph" w:styleId="NormalWeb">
    <w:name w:val="Normal (Web)"/>
    <w:basedOn w:val="Normal"/>
    <w:uiPriority w:val="99"/>
    <w:unhideWhenUsed/>
    <w:rsid w:val="0018609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18609C"/>
    <w:rPr>
      <w:b/>
      <w:bCs/>
    </w:rPr>
  </w:style>
  <w:style w:type="character" w:customStyle="1" w:styleId="internlinks">
    <w:name w:val="internlinks"/>
    <w:basedOn w:val="DefaultParagraphFont"/>
    <w:rsid w:val="0018609C"/>
  </w:style>
  <w:style w:type="character" w:styleId="Emphasis">
    <w:name w:val="Emphasis"/>
    <w:basedOn w:val="DefaultParagraphFont"/>
    <w:uiPriority w:val="20"/>
    <w:qFormat/>
    <w:rsid w:val="0018609C"/>
    <w:rPr>
      <w:i/>
      <w:iCs/>
    </w:rPr>
  </w:style>
  <w:style w:type="paragraph" w:customStyle="1" w:styleId="Default">
    <w:name w:val="Default"/>
    <w:rsid w:val="0018609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ibliography">
    <w:name w:val="Bibliography"/>
    <w:basedOn w:val="Normal"/>
    <w:next w:val="Normal"/>
    <w:uiPriority w:val="37"/>
    <w:unhideWhenUsed/>
    <w:rsid w:val="0018609C"/>
    <w:pPr>
      <w:spacing w:after="200" w:line="720" w:lineRule="auto"/>
    </w:pPr>
    <w:rPr>
      <w:lang w:val="id-ID"/>
    </w:rPr>
  </w:style>
  <w:style w:type="paragraph" w:customStyle="1" w:styleId="TableParagraph">
    <w:name w:val="Table Paragraph"/>
    <w:basedOn w:val="Normal"/>
    <w:uiPriority w:val="1"/>
    <w:qFormat/>
    <w:rsid w:val="0018609C"/>
    <w:pPr>
      <w:widowControl w:val="0"/>
      <w:autoSpaceDE w:val="0"/>
      <w:autoSpaceDN w:val="0"/>
      <w:spacing w:after="0" w:line="240" w:lineRule="auto"/>
    </w:pPr>
    <w:rPr>
      <w:rFonts w:ascii="Times New Roman" w:eastAsia="Times New Roman" w:hAnsi="Times New Roman" w:cs="Times New Roman"/>
      <w:lang w:val="id-ID"/>
    </w:rPr>
  </w:style>
  <w:style w:type="character" w:styleId="PlaceholderText">
    <w:name w:val="Placeholder Text"/>
    <w:basedOn w:val="DefaultParagraphFont"/>
    <w:uiPriority w:val="99"/>
    <w:semiHidden/>
    <w:rsid w:val="0018609C"/>
    <w:rPr>
      <w:color w:val="808080"/>
    </w:rPr>
  </w:style>
  <w:style w:type="paragraph" w:styleId="FootnoteText">
    <w:name w:val="footnote text"/>
    <w:basedOn w:val="Normal"/>
    <w:link w:val="FootnoteTextChar"/>
    <w:uiPriority w:val="99"/>
    <w:unhideWhenUsed/>
    <w:rsid w:val="0006496B"/>
    <w:pPr>
      <w:spacing w:after="0" w:line="240" w:lineRule="auto"/>
    </w:pPr>
    <w:rPr>
      <w:sz w:val="20"/>
      <w:szCs w:val="20"/>
    </w:rPr>
  </w:style>
  <w:style w:type="character" w:customStyle="1" w:styleId="FootnoteTextChar">
    <w:name w:val="Footnote Text Char"/>
    <w:basedOn w:val="DefaultParagraphFont"/>
    <w:link w:val="FootnoteText"/>
    <w:uiPriority w:val="99"/>
    <w:rsid w:val="0006496B"/>
    <w:rPr>
      <w:sz w:val="20"/>
      <w:szCs w:val="20"/>
    </w:rPr>
  </w:style>
  <w:style w:type="character" w:styleId="FootnoteReference">
    <w:name w:val="footnote reference"/>
    <w:basedOn w:val="DefaultParagraphFont"/>
    <w:uiPriority w:val="99"/>
    <w:semiHidden/>
    <w:unhideWhenUsed/>
    <w:rsid w:val="0006496B"/>
    <w:rPr>
      <w:vertAlign w:val="superscript"/>
    </w:rPr>
  </w:style>
  <w:style w:type="character" w:customStyle="1" w:styleId="citation">
    <w:name w:val="citation"/>
    <w:basedOn w:val="DefaultParagraphFont"/>
    <w:rsid w:val="00064D89"/>
  </w:style>
  <w:style w:type="character" w:customStyle="1" w:styleId="name">
    <w:name w:val="name"/>
    <w:basedOn w:val="DefaultParagraphFont"/>
    <w:rsid w:val="00064D89"/>
  </w:style>
  <w:style w:type="character" w:customStyle="1" w:styleId="surname">
    <w:name w:val="surname"/>
    <w:basedOn w:val="DefaultParagraphFont"/>
    <w:rsid w:val="00064D89"/>
  </w:style>
  <w:style w:type="character" w:customStyle="1" w:styleId="given-names">
    <w:name w:val="given-names"/>
    <w:basedOn w:val="DefaultParagraphFont"/>
    <w:rsid w:val="00064D89"/>
  </w:style>
  <w:style w:type="character" w:customStyle="1" w:styleId="year">
    <w:name w:val="year"/>
    <w:basedOn w:val="DefaultParagraphFont"/>
    <w:rsid w:val="00064D89"/>
  </w:style>
  <w:style w:type="character" w:customStyle="1" w:styleId="source">
    <w:name w:val="source"/>
    <w:basedOn w:val="DefaultParagraphFont"/>
    <w:rsid w:val="00064D89"/>
  </w:style>
  <w:style w:type="character" w:customStyle="1" w:styleId="publisher-loc">
    <w:name w:val="publisher-loc"/>
    <w:basedOn w:val="DefaultParagraphFont"/>
    <w:rsid w:val="00064D89"/>
  </w:style>
  <w:style w:type="character" w:customStyle="1" w:styleId="publisher-name">
    <w:name w:val="publisher-name"/>
    <w:basedOn w:val="DefaultParagraphFont"/>
    <w:rsid w:val="00064D89"/>
  </w:style>
  <w:style w:type="character" w:customStyle="1" w:styleId="resolver-links">
    <w:name w:val="resolver-links"/>
    <w:basedOn w:val="DefaultParagraphFont"/>
    <w:rsid w:val="0006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75/aals.7.14d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ougiamas.com" TargetMode="External"/><Relationship Id="rId1" Type="http://schemas.openxmlformats.org/officeDocument/2006/relationships/hyperlink" Target="http://dx.doi.org/10.1075/aals.7.14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C0AD-BAAE-4D61-BFA5-14E7D1C1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Ghina</dc:creator>
  <cp:lastModifiedBy>Acer E5</cp:lastModifiedBy>
  <cp:revision>3</cp:revision>
  <dcterms:created xsi:type="dcterms:W3CDTF">2020-05-31T23:49:00Z</dcterms:created>
  <dcterms:modified xsi:type="dcterms:W3CDTF">2020-05-31T23:50:00Z</dcterms:modified>
</cp:coreProperties>
</file>