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14F70" w14:textId="77777777" w:rsidR="009E6A95" w:rsidRDefault="00BD0BA7" w:rsidP="00967E47">
      <w:pPr>
        <w:spacing w:after="0" w:line="240" w:lineRule="auto"/>
        <w:jc w:val="center"/>
        <w:rPr>
          <w:rFonts w:ascii="Calibri" w:hAnsi="Calibri" w:cs="Calibri"/>
          <w:b/>
          <w:sz w:val="36"/>
          <w:szCs w:val="36"/>
        </w:rPr>
      </w:pPr>
      <w:r w:rsidRPr="000E4DA9">
        <w:rPr>
          <w:rFonts w:cstheme="minorHAnsi"/>
          <w:b/>
          <w:noProof/>
          <w:sz w:val="36"/>
          <w:szCs w:val="36"/>
        </w:rPr>
        <w:drawing>
          <wp:anchor distT="0" distB="0" distL="114300" distR="114300" simplePos="0" relativeHeight="252844032" behindDoc="0" locked="0" layoutInCell="1" allowOverlap="1" wp14:anchorId="4467BC7E" wp14:editId="5AB711CD">
            <wp:simplePos x="0" y="0"/>
            <wp:positionH relativeFrom="margin">
              <wp:posOffset>40748</wp:posOffset>
            </wp:positionH>
            <wp:positionV relativeFrom="paragraph">
              <wp:posOffset>-299084</wp:posOffset>
            </wp:positionV>
            <wp:extent cx="580917" cy="821296"/>
            <wp:effectExtent l="0" t="0" r="0" b="0"/>
            <wp:wrapNone/>
            <wp:docPr id="81" name="Picture 81" descr="C:\Users\UMSU\Pictures\Logo-UMSU-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SU\Pictures\Logo-UMSU-Ba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17" cy="8212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BA7">
        <w:rPr>
          <w:rFonts w:ascii="Calibri" w:hAnsi="Calibri" w:cs="Calibri"/>
          <w:b/>
          <w:noProof/>
          <w:sz w:val="24"/>
          <w:szCs w:val="24"/>
        </w:rPr>
        <w:drawing>
          <wp:anchor distT="0" distB="0" distL="114300" distR="114300" simplePos="0" relativeHeight="252845056" behindDoc="0" locked="0" layoutInCell="1" allowOverlap="1" wp14:anchorId="3C32D21F" wp14:editId="04B3B147">
            <wp:simplePos x="0" y="0"/>
            <wp:positionH relativeFrom="margin">
              <wp:posOffset>5299710</wp:posOffset>
            </wp:positionH>
            <wp:positionV relativeFrom="paragraph">
              <wp:posOffset>-346710</wp:posOffset>
            </wp:positionV>
            <wp:extent cx="898541" cy="859790"/>
            <wp:effectExtent l="0" t="0" r="0" b="0"/>
            <wp:wrapNone/>
            <wp:docPr id="12" name="Picture 12" descr="G:\JURNAL PP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JURNAL PPG\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41"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CF9">
        <w:rPr>
          <w:rFonts w:ascii="Calibri" w:hAnsi="Calibri" w:cs="Calibri"/>
          <w:b/>
          <w:noProof/>
          <w:sz w:val="36"/>
          <w:szCs w:val="36"/>
        </w:rPr>
        <mc:AlternateContent>
          <mc:Choice Requires="wps">
            <w:drawing>
              <wp:anchor distT="0" distB="0" distL="114300" distR="114300" simplePos="0" relativeHeight="252837888" behindDoc="0" locked="0" layoutInCell="1" allowOverlap="1" wp14:anchorId="7CA4A53D" wp14:editId="53641B0E">
                <wp:simplePos x="0" y="0"/>
                <wp:positionH relativeFrom="column">
                  <wp:posOffset>-624840</wp:posOffset>
                </wp:positionH>
                <wp:positionV relativeFrom="paragraph">
                  <wp:posOffset>-661035</wp:posOffset>
                </wp:positionV>
                <wp:extent cx="7334250" cy="16287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7334250" cy="162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9E633" w14:textId="77777777" w:rsidR="00C77CF9" w:rsidRPr="00C77CF9" w:rsidRDefault="00C77CF9" w:rsidP="00C77CF9">
                            <w:pPr>
                              <w:spacing w:line="360" w:lineRule="auto"/>
                              <w:jc w:val="center"/>
                              <w:rPr>
                                <w:rFonts w:ascii="Constantia" w:hAnsi="Constantia"/>
                                <w:sz w:val="14"/>
                                <w:szCs w:val="36"/>
                              </w:rPr>
                            </w:pPr>
                          </w:p>
                          <w:p w14:paraId="06712CD1" w14:textId="77777777" w:rsidR="00C77CF9" w:rsidRPr="00BD0BA7" w:rsidRDefault="00BD0BA7" w:rsidP="00BD0BA7">
                            <w:pPr>
                              <w:spacing w:after="0" w:line="240" w:lineRule="auto"/>
                              <w:jc w:val="center"/>
                              <w:rPr>
                                <w:rFonts w:ascii="Constantia" w:hAnsi="Constantia"/>
                                <w:b/>
                                <w:sz w:val="44"/>
                                <w:szCs w:val="36"/>
                              </w:rPr>
                            </w:pPr>
                            <w:proofErr w:type="spellStart"/>
                            <w:r w:rsidRPr="00BD0BA7">
                              <w:rPr>
                                <w:rFonts w:ascii="Constantia" w:hAnsi="Constantia"/>
                                <w:b/>
                                <w:sz w:val="44"/>
                                <w:szCs w:val="36"/>
                              </w:rPr>
                              <w:t>Jurnal</w:t>
                            </w:r>
                            <w:proofErr w:type="spellEnd"/>
                            <w:r w:rsidRPr="00BD0BA7">
                              <w:rPr>
                                <w:rFonts w:ascii="Constantia" w:hAnsi="Constantia"/>
                                <w:b/>
                                <w:sz w:val="44"/>
                                <w:szCs w:val="36"/>
                              </w:rPr>
                              <w:t xml:space="preserve"> </w:t>
                            </w:r>
                            <w:proofErr w:type="spellStart"/>
                            <w:r w:rsidRPr="00BD0BA7">
                              <w:rPr>
                                <w:rFonts w:ascii="Constantia" w:hAnsi="Constantia"/>
                                <w:b/>
                                <w:sz w:val="44"/>
                                <w:szCs w:val="36"/>
                              </w:rPr>
                              <w:t>Penelitian</w:t>
                            </w:r>
                            <w:proofErr w:type="spellEnd"/>
                            <w:r w:rsidRPr="00BD0BA7">
                              <w:rPr>
                                <w:rFonts w:ascii="Constantia" w:hAnsi="Constantia"/>
                                <w:b/>
                                <w:sz w:val="44"/>
                                <w:szCs w:val="36"/>
                              </w:rPr>
                              <w:t>, Pendidikan dan</w:t>
                            </w:r>
                          </w:p>
                          <w:p w14:paraId="3ED0FA35" w14:textId="77777777" w:rsidR="00C77CF9" w:rsidRPr="00BD0BA7" w:rsidRDefault="00BD0BA7" w:rsidP="00BD0BA7">
                            <w:pPr>
                              <w:spacing w:after="0" w:line="240" w:lineRule="auto"/>
                              <w:jc w:val="center"/>
                              <w:rPr>
                                <w:rFonts w:ascii="Constantia" w:hAnsi="Constantia"/>
                                <w:b/>
                                <w:sz w:val="44"/>
                                <w:szCs w:val="36"/>
                              </w:rPr>
                            </w:pPr>
                            <w:proofErr w:type="spellStart"/>
                            <w:r w:rsidRPr="00BD0BA7">
                              <w:rPr>
                                <w:rFonts w:ascii="Constantia" w:hAnsi="Constantia"/>
                                <w:b/>
                                <w:sz w:val="44"/>
                                <w:szCs w:val="36"/>
                              </w:rPr>
                              <w:t>Pengajaran</w:t>
                            </w:r>
                            <w:proofErr w:type="spellEnd"/>
                          </w:p>
                          <w:p w14:paraId="721BAA81" w14:textId="77777777" w:rsidR="00C77CF9" w:rsidRPr="00C77CF9" w:rsidRDefault="00C77CF9" w:rsidP="00C77CF9">
                            <w:pPr>
                              <w:spacing w:after="0" w:line="240" w:lineRule="auto"/>
                              <w:jc w:val="center"/>
                              <w:rPr>
                                <w:rFonts w:ascii="Constantia" w:hAnsi="Constantia"/>
                                <w:b/>
                                <w:color w:val="00B0F0"/>
                                <w:sz w:val="36"/>
                                <w:szCs w:val="36"/>
                              </w:rPr>
                            </w:pPr>
                            <w:r w:rsidRPr="00C77CF9">
                              <w:t xml:space="preserve">Journal Homepage: </w:t>
                            </w:r>
                            <w:hyperlink r:id="rId10" w:history="1">
                              <w:r w:rsidR="00BC4672" w:rsidRPr="00C07A7D">
                                <w:rPr>
                                  <w:rStyle w:val="Hyperlink"/>
                                </w:rPr>
                                <w:t>http://jurnal.umsu.ac.id/index.php</w:t>
                              </w:r>
                            </w:hyperlink>
                            <w:r w:rsidR="00BC467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4A53D" id="_x0000_t202" coordsize="21600,21600" o:spt="202" path="m,l,21600r21600,l21600,xe">
                <v:stroke joinstyle="miter"/>
                <v:path gradientshapeok="t" o:connecttype="rect"/>
              </v:shapetype>
              <v:shape id="Text Box 8" o:spid="_x0000_s1026" type="#_x0000_t202" style="position:absolute;left:0;text-align:left;margin-left:-49.2pt;margin-top:-52.05pt;width:577.5pt;height:128.25pt;z-index:25283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8SiwIAAIsFAAAOAAAAZHJzL2Uyb0RvYy54bWysVEtPGzEQvlfqf7B8L5uEQGjEBqUgqkoI&#10;UKHi7HhtsqrtcW0nu+mvZ8a7eZRyoepl1575ZsbzzeP8orWGrVWINbiSD48GnCknoardc8l/PF5/&#10;OuMsJuEqYcCpkm9U5Bezjx/OGz9VI1iCqVRg6MTFaeNLvkzJT4siyqWyIh6BVw6VGoIVCa/huaiC&#10;aNC7NcVoMDgtGgiVDyBVjCi96pR8lv1rrWS60zqqxEzJ8W0pf0P+LuhbzM7F9DkIv6xl/wzxD6+w&#10;onYYdOfqSiTBVqH+y5WtZYAIOh1JsAVoXUuVc8BshoNX2TwshVc5FyQn+h1N8f+5lbfr+8DqquRY&#10;KCcsluhRtYl9gZadETuNj1MEPXiEpRbFWOWtPKKQkm51sPTHdBjqkefNjltyJlE4OT4ej05QJVE3&#10;PB2dTSYn5KfYm/sQ01cFltGh5AGLlzkV65uYOugWQtEimLq6ro3JF2oYdWkCWwsstUn5kej8D5Rx&#10;rCn56TG+g4wckHnn2TiSqNwyfThKvUsxn9LGKMIY911ppCxn+kZsIaVyu/gZTSiNod5j2OP3r3qP&#10;cZcHWuTI4NLO2NYOQs4+z9iesurnljLd4bE2B3nTMbWLtm+JBVQb7IgA3URFL69rrNqNiOleBBwh&#10;rDSuhXSHH20AWYf+xNkSwu+35ITHzkYtZw2OZMnjr5UIijPzzWHPfx6OxzTD+TI+mYzwEg41i0ON&#10;W9lLwFYY4gLyMh8Jn8z2qAPYJ9wec4qKKuEkxi552h4vU7cocPtINZ9nEE6tF+nGPXhJrole6snH&#10;9kkE3zduwp6/he3wiumr/u2wZOlgvkqg69zcRHDHak88Tnwej3470Uo5vGfUfofOXgAAAP//AwBQ&#10;SwMEFAAGAAgAAAAhAJPPOJbkAAAADQEAAA8AAABkcnMvZG93bnJldi54bWxMj8tOwzAQRfdI/IM1&#10;SGxQa6dNQglxKoSASuxoeIidGw9JRGxHsZuEv2e6gt0dzdGdM/l2Nh0bcfCtsxKipQCGtnK6tbWE&#10;1/JxsQHmg7Jadc6ihB/0sC3Oz3KVaTfZFxz3oWZUYn2mJDQh9BnnvmrQKL90PVrafbnBqEDjUHM9&#10;qInKTcdXQqTcqNbShUb1eN9g9b0/GgmfV/XHs5+f3qZ1su4fdmN5/a5LKS8v5rtbYAHn8AfDSZ/U&#10;oSCngzta7VknYXGziQmlEIk4AnZCRJKmwA6UklUMvMj5/y+KXwAAAP//AwBQSwECLQAUAAYACAAA&#10;ACEAtoM4kv4AAADhAQAAEwAAAAAAAAAAAAAAAAAAAAAAW0NvbnRlbnRfVHlwZXNdLnhtbFBLAQIt&#10;ABQABgAIAAAAIQA4/SH/1gAAAJQBAAALAAAAAAAAAAAAAAAAAC8BAABfcmVscy8ucmVsc1BLAQIt&#10;ABQABgAIAAAAIQBBOI8SiwIAAIsFAAAOAAAAAAAAAAAAAAAAAC4CAABkcnMvZTJvRG9jLnhtbFBL&#10;AQItABQABgAIAAAAIQCTzziW5AAAAA0BAAAPAAAAAAAAAAAAAAAAAOUEAABkcnMvZG93bnJldi54&#10;bWxQSwUGAAAAAAQABADzAAAA9gUAAAAA&#10;" fillcolor="white [3201]" stroked="f" strokeweight=".5pt">
                <v:textbox>
                  <w:txbxContent>
                    <w:p w14:paraId="7429E633" w14:textId="77777777" w:rsidR="00C77CF9" w:rsidRPr="00C77CF9" w:rsidRDefault="00C77CF9" w:rsidP="00C77CF9">
                      <w:pPr>
                        <w:spacing w:line="360" w:lineRule="auto"/>
                        <w:jc w:val="center"/>
                        <w:rPr>
                          <w:rFonts w:ascii="Constantia" w:hAnsi="Constantia"/>
                          <w:sz w:val="14"/>
                          <w:szCs w:val="36"/>
                        </w:rPr>
                      </w:pPr>
                    </w:p>
                    <w:p w14:paraId="06712CD1" w14:textId="77777777" w:rsidR="00C77CF9" w:rsidRPr="00BD0BA7" w:rsidRDefault="00BD0BA7" w:rsidP="00BD0BA7">
                      <w:pPr>
                        <w:spacing w:after="0" w:line="240" w:lineRule="auto"/>
                        <w:jc w:val="center"/>
                        <w:rPr>
                          <w:rFonts w:ascii="Constantia" w:hAnsi="Constantia"/>
                          <w:b/>
                          <w:sz w:val="44"/>
                          <w:szCs w:val="36"/>
                        </w:rPr>
                      </w:pPr>
                      <w:proofErr w:type="spellStart"/>
                      <w:r w:rsidRPr="00BD0BA7">
                        <w:rPr>
                          <w:rFonts w:ascii="Constantia" w:hAnsi="Constantia"/>
                          <w:b/>
                          <w:sz w:val="44"/>
                          <w:szCs w:val="36"/>
                        </w:rPr>
                        <w:t>Jurnal</w:t>
                      </w:r>
                      <w:proofErr w:type="spellEnd"/>
                      <w:r w:rsidRPr="00BD0BA7">
                        <w:rPr>
                          <w:rFonts w:ascii="Constantia" w:hAnsi="Constantia"/>
                          <w:b/>
                          <w:sz w:val="44"/>
                          <w:szCs w:val="36"/>
                        </w:rPr>
                        <w:t xml:space="preserve"> </w:t>
                      </w:r>
                      <w:proofErr w:type="spellStart"/>
                      <w:r w:rsidRPr="00BD0BA7">
                        <w:rPr>
                          <w:rFonts w:ascii="Constantia" w:hAnsi="Constantia"/>
                          <w:b/>
                          <w:sz w:val="44"/>
                          <w:szCs w:val="36"/>
                        </w:rPr>
                        <w:t>Penelitian</w:t>
                      </w:r>
                      <w:proofErr w:type="spellEnd"/>
                      <w:r w:rsidRPr="00BD0BA7">
                        <w:rPr>
                          <w:rFonts w:ascii="Constantia" w:hAnsi="Constantia"/>
                          <w:b/>
                          <w:sz w:val="44"/>
                          <w:szCs w:val="36"/>
                        </w:rPr>
                        <w:t>, Pendidikan dan</w:t>
                      </w:r>
                    </w:p>
                    <w:p w14:paraId="3ED0FA35" w14:textId="77777777" w:rsidR="00C77CF9" w:rsidRPr="00BD0BA7" w:rsidRDefault="00BD0BA7" w:rsidP="00BD0BA7">
                      <w:pPr>
                        <w:spacing w:after="0" w:line="240" w:lineRule="auto"/>
                        <w:jc w:val="center"/>
                        <w:rPr>
                          <w:rFonts w:ascii="Constantia" w:hAnsi="Constantia"/>
                          <w:b/>
                          <w:sz w:val="44"/>
                          <w:szCs w:val="36"/>
                        </w:rPr>
                      </w:pPr>
                      <w:proofErr w:type="spellStart"/>
                      <w:r w:rsidRPr="00BD0BA7">
                        <w:rPr>
                          <w:rFonts w:ascii="Constantia" w:hAnsi="Constantia"/>
                          <w:b/>
                          <w:sz w:val="44"/>
                          <w:szCs w:val="36"/>
                        </w:rPr>
                        <w:t>Pengajaran</w:t>
                      </w:r>
                      <w:proofErr w:type="spellEnd"/>
                    </w:p>
                    <w:p w14:paraId="721BAA81" w14:textId="77777777" w:rsidR="00C77CF9" w:rsidRPr="00C77CF9" w:rsidRDefault="00C77CF9" w:rsidP="00C77CF9">
                      <w:pPr>
                        <w:spacing w:after="0" w:line="240" w:lineRule="auto"/>
                        <w:jc w:val="center"/>
                        <w:rPr>
                          <w:rFonts w:ascii="Constantia" w:hAnsi="Constantia"/>
                          <w:b/>
                          <w:color w:val="00B0F0"/>
                          <w:sz w:val="36"/>
                          <w:szCs w:val="36"/>
                        </w:rPr>
                      </w:pPr>
                      <w:r w:rsidRPr="00C77CF9">
                        <w:t xml:space="preserve">Journal Homepage: </w:t>
                      </w:r>
                      <w:hyperlink r:id="rId11" w:history="1">
                        <w:r w:rsidR="00BC4672" w:rsidRPr="00C07A7D">
                          <w:rPr>
                            <w:rStyle w:val="Hyperlink"/>
                          </w:rPr>
                          <w:t>http://jurnal.umsu.ac.id/index.php</w:t>
                        </w:r>
                      </w:hyperlink>
                      <w:r w:rsidR="00BC4672">
                        <w:t xml:space="preserve"> </w:t>
                      </w:r>
                    </w:p>
                  </w:txbxContent>
                </v:textbox>
              </v:shape>
            </w:pict>
          </mc:Fallback>
        </mc:AlternateContent>
      </w:r>
    </w:p>
    <w:p w14:paraId="6D4157EC" w14:textId="77777777" w:rsidR="00B163C0" w:rsidRDefault="00B163C0" w:rsidP="00967E47">
      <w:pPr>
        <w:spacing w:after="0" w:line="240" w:lineRule="auto"/>
        <w:jc w:val="center"/>
        <w:rPr>
          <w:rFonts w:ascii="Calibri" w:hAnsi="Calibri" w:cs="Calibri"/>
          <w:b/>
          <w:sz w:val="36"/>
          <w:szCs w:val="36"/>
        </w:rPr>
      </w:pPr>
    </w:p>
    <w:p w14:paraId="15CB9B86" w14:textId="1D7B729B" w:rsidR="00B163C0" w:rsidRDefault="00C77CF9" w:rsidP="00967445">
      <w:pPr>
        <w:spacing w:after="0" w:line="240" w:lineRule="auto"/>
        <w:jc w:val="center"/>
        <w:rPr>
          <w:rFonts w:ascii="Calibri" w:hAnsi="Calibri" w:cs="Calibri"/>
          <w:b/>
          <w:sz w:val="36"/>
          <w:szCs w:val="36"/>
        </w:rPr>
      </w:pPr>
      <w:r>
        <w:rPr>
          <w:rFonts w:ascii="Calibri" w:hAnsi="Calibri" w:cs="Calibri"/>
          <w:b/>
          <w:noProof/>
          <w:sz w:val="36"/>
          <w:szCs w:val="36"/>
        </w:rPr>
        <mc:AlternateContent>
          <mc:Choice Requires="wps">
            <w:drawing>
              <wp:anchor distT="0" distB="0" distL="114300" distR="114300" simplePos="0" relativeHeight="252841984" behindDoc="0" locked="0" layoutInCell="1" allowOverlap="1" wp14:anchorId="426ED8B4" wp14:editId="1259C6C6">
                <wp:simplePos x="0" y="0"/>
                <wp:positionH relativeFrom="column">
                  <wp:posOffset>3810</wp:posOffset>
                </wp:positionH>
                <wp:positionV relativeFrom="paragraph">
                  <wp:posOffset>139065</wp:posOffset>
                </wp:positionV>
                <wp:extent cx="6096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76893" id="Straight Connector 11" o:spid="_x0000_s1026" style="position:absolute;z-index:252841984;visibility:visible;mso-wrap-style:square;mso-wrap-distance-left:9pt;mso-wrap-distance-top:0;mso-wrap-distance-right:9pt;mso-wrap-distance-bottom:0;mso-position-horizontal:absolute;mso-position-horizontal-relative:text;mso-position-vertical:absolute;mso-position-vertical-relative:text" from=".3pt,10.95pt" to="48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pyAEAAOwDAAAOAAAAZHJzL2Uyb0RvYy54bWysU01v2zAMvQ/ofxB0X+z0EGxGnB4StJdh&#10;C9btB6gyZQvQFyg1dv79KDlxh61A0WEXWqL4SL5Hens3WcNOgFF71/L1quYMnPSddn3Lf/64//iJ&#10;s5iE64TxDlp+hsjvdjcftmNo4NYP3nSAjJK42Iyh5UNKoamqKAewIq58AEePyqMVia7YVx2KkbJb&#10;U93W9aYaPXYBvYQYyXuYH/mu5FcKZPqmVITETMupt1QsFvuUbbXbiqZHEQYtL22If+jCCu2o6JLq&#10;IJJgz6j/SmW1RB+9SivpbeWV0hIKB2Kzrv9g8ziIAIULiRPDIlP8f2nl19MRme5odmvOnLA0o8eE&#10;QvdDYnvvHCnokdEjKTWG2BBg7454ucVwxEx7Umjzlwixqah7XtSFKTFJzk39eVPXNAR5fategAFj&#10;egBvWT603GiXiYtGnL7ERMUo9BqS3cZlmz0HEQd2EjRe0+dz7pOCc0CV+507LKd0NjCDv4MiztTT&#10;uhQp2wZ7g3MiISW4VBiXTBSdYUobswDrt4GX+AyFsonvAS+IUtm7tICtdh5fq56ma8tqjr8qMPPO&#10;Ejz57lxmV6ShlSpaXdY/7+zv9wJ/+Ul3vwAAAP//AwBQSwMEFAAGAAgAAAAhAEh2yyzZAAAABgEA&#10;AA8AAABkcnMvZG93bnJldi54bWxMjr1uwjAUhfdKfQfrVupWHBgiEuIghEBdaKUCC5uJL0lEfB3Z&#10;BpK37606tOP50TlfsRxsJ+7oQ+tIwXSSgECqnGmpVnA8bN/mIELUZHTnCBWMGGBZPj8VOjfuQV94&#10;38da8AiFXCtoYuxzKUPVoNVh4nokzi7OWx1Z+loarx88bjs5S5JUWt0SPzS6x3WD1XV/swp22Sbg&#10;+uNzPqbRHv0pq97H1U6p15dhtQARcYh/ZfjBZ3QomensbmSC6BSk3FMwm2YgOM3ShI3zryHLQv7H&#10;L78BAAD//wMAUEsBAi0AFAAGAAgAAAAhALaDOJL+AAAA4QEAABMAAAAAAAAAAAAAAAAAAAAAAFtD&#10;b250ZW50X1R5cGVzXS54bWxQSwECLQAUAAYACAAAACEAOP0h/9YAAACUAQAACwAAAAAAAAAAAAAA&#10;AAAvAQAAX3JlbHMvLnJlbHNQSwECLQAUAAYACAAAACEAnrzA6cgBAADsAwAADgAAAAAAAAAAAAAA&#10;AAAuAgAAZHJzL2Uyb0RvYy54bWxQSwECLQAUAAYACAAAACEASHbLLNkAAAAGAQAADwAAAAAAAAAA&#10;AAAAAAAiBAAAZHJzL2Rvd25yZXYueG1sUEsFBgAAAAAEAAQA8wAAACgFAAAAAA==&#10;" strokecolor="#2a99b4 [3044]">
                <v:stroke dashstyle="longDash"/>
              </v:line>
            </w:pict>
          </mc:Fallback>
        </mc:AlternateContent>
      </w:r>
      <w:r>
        <w:rPr>
          <w:rFonts w:ascii="Calibri" w:hAnsi="Calibri" w:cs="Calibri"/>
          <w:b/>
          <w:noProof/>
          <w:sz w:val="36"/>
          <w:szCs w:val="36"/>
        </w:rPr>
        <mc:AlternateContent>
          <mc:Choice Requires="wps">
            <w:drawing>
              <wp:anchor distT="0" distB="0" distL="114300" distR="114300" simplePos="0" relativeHeight="252839936" behindDoc="0" locked="0" layoutInCell="1" allowOverlap="1" wp14:anchorId="086787B9" wp14:editId="244B8262">
                <wp:simplePos x="0" y="0"/>
                <wp:positionH relativeFrom="column">
                  <wp:posOffset>3810</wp:posOffset>
                </wp:positionH>
                <wp:positionV relativeFrom="paragraph">
                  <wp:posOffset>167640</wp:posOffset>
                </wp:positionV>
                <wp:extent cx="6096000" cy="0"/>
                <wp:effectExtent l="38100" t="38100" r="76200" b="952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817D61" id="Straight Connector 10" o:spid="_x0000_s1026" style="position:absolute;z-index:252839936;visibility:visible;mso-wrap-style:square;mso-wrap-distance-left:9pt;mso-wrap-distance-top:0;mso-wrap-distance-right:9pt;mso-wrap-distance-bottom:0;mso-position-horizontal:absolute;mso-position-horizontal-relative:text;mso-position-vertical:absolute;mso-position-vertical-relative:text" from=".3pt,13.2pt" to="48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w1AEAAAYEAAAOAAAAZHJzL2Uyb0RvYy54bWysU8GK2zAQvRf6D8L3xkqgoTVxFppleylt&#10;6HY/QJElWyBpxEiNnb/vSE68S1tYKL2MPdK8N/OepN3d5Cw7K4wGfFutV7xiykvojO/b6unHw7sP&#10;FYtJ+E5Y8KqtLipWd/u3b3ZjaNQGBrCdQkYkPjZjaKshpdDUdZSDciKuIChPmxrQiUQp9nWHYiR2&#10;Z+sN59t6BOwCglQx0ur9vFntC7/WSqZvWkeVmG0rmi2ViCWecqz3O9H0KMJg5HUM8Q9TOGE8NV2o&#10;7kUS7CeaP6ickQgRdFpJcDVobaQqGkjNmv+m5nEQQRUtZE4Mi03x/9HKr+cjMtPR2ZE9Xjg6o8eE&#10;wvRDYgfwnhwEZLRJTo0hNgQ4+CNesxiOmGVPGl3+kiA2FXcvi7tqSkzS4pZ/3HJOXeRtr34GBozp&#10;swLH8k9bWeOzcNGI85eYqBmV3krysvU5RrCmezDWlgT708EiO4t81PwTf19mJuCLMsoytM5K5tnL&#10;X7pYNdN+V5rcoGk3pX25h2qhFVIqn9bZi8JE1RmmaYQFyF8HXuszVJU7uoDXr4MXROkMPi1gZzzg&#10;3wjSdBtZz/U3B2bd2YITdJdyqsUaumxF4fVh5Nv8Mi/w5+e7/wUAAP//AwBQSwMEFAAGAAgAAAAh&#10;AI65SyLZAAAABgEAAA8AAABkcnMvZG93bnJldi54bWxMjs1OwzAQhO9IvIO1SNyoQwkRTeNUFRKC&#10;C0hNuXBz48WOiNchdpvw9iziAMf50cxXbWbfixOOsQuk4HqRgUBqg+nIKnjdP1zdgYhJk9F9IFTw&#10;hRE29flZpUsTJtrhqUlW8AjFUitwKQ2llLF16HVchAGJs/cwep1YjlaaUU887nu5zLJCet0RPzg9&#10;4L3D9qM5egX52zZ3BX42+6fHZrq11j2/3DilLi/m7RpEwjn9leEHn9GhZqZDOJKJoldQcE/BsshB&#10;cLoqMjYOv4asK/kfv/4GAAD//wMAUEsBAi0AFAAGAAgAAAAhALaDOJL+AAAA4QEAABMAAAAAAAAA&#10;AAAAAAAAAAAAAFtDb250ZW50X1R5cGVzXS54bWxQSwECLQAUAAYACAAAACEAOP0h/9YAAACUAQAA&#10;CwAAAAAAAAAAAAAAAAAvAQAAX3JlbHMvLnJlbHNQSwECLQAUAAYACAAAACEA1wXXcNQBAAAGBAAA&#10;DgAAAAAAAAAAAAAAAAAuAgAAZHJzL2Uyb0RvYy54bWxQSwECLQAUAAYACAAAACEAjrlLItkAAAAG&#10;AQAADwAAAAAAAAAAAAAAAAAuBAAAZHJzL2Rvd25yZXYueG1sUEsFBgAAAAAEAAQA8wAAADQFAAAA&#10;AA==&#10;" strokecolor="#00b050" strokeweight="2pt">
                <v:shadow on="t" color="black" opacity="24903f" origin=",.5" offset="0,.55556mm"/>
              </v:line>
            </w:pict>
          </mc:Fallback>
        </mc:AlternateContent>
      </w:r>
    </w:p>
    <w:p w14:paraId="36E6718C" w14:textId="77777777" w:rsidR="00967445" w:rsidRPr="00967445" w:rsidRDefault="00967445" w:rsidP="00967445">
      <w:pPr>
        <w:spacing w:after="0" w:line="240" w:lineRule="auto"/>
        <w:jc w:val="center"/>
        <w:rPr>
          <w:rFonts w:ascii="Calibri" w:hAnsi="Calibri" w:cs="Calibri"/>
          <w:b/>
          <w:sz w:val="12"/>
          <w:szCs w:val="12"/>
        </w:rPr>
      </w:pPr>
    </w:p>
    <w:p w14:paraId="6810AE49" w14:textId="7716C8BC" w:rsidR="00B44455" w:rsidRPr="00967445" w:rsidRDefault="00967445" w:rsidP="00967445">
      <w:pPr>
        <w:spacing w:after="0" w:line="240" w:lineRule="auto"/>
        <w:jc w:val="center"/>
        <w:rPr>
          <w:rFonts w:eastAsia="Times New Roman" w:cstheme="minorHAnsi"/>
          <w:b/>
          <w:bCs/>
          <w:iCs/>
          <w:sz w:val="36"/>
          <w:szCs w:val="36"/>
          <w:lang w:eastAsia="id-ID"/>
        </w:rPr>
      </w:pPr>
      <w:r w:rsidRPr="00262F0C">
        <w:rPr>
          <w:rFonts w:eastAsia="Times New Roman" w:cstheme="minorHAnsi"/>
          <w:b/>
          <w:bCs/>
          <w:sz w:val="36"/>
          <w:szCs w:val="36"/>
          <w:lang w:eastAsia="id-ID"/>
        </w:rPr>
        <w:t xml:space="preserve">PENINGKATAN KEMAMPUAN MEMBACA PEMAHAMAN DENGAN STRATEGI </w:t>
      </w:r>
      <w:r w:rsidRPr="00262F0C">
        <w:rPr>
          <w:rFonts w:eastAsia="Times New Roman" w:cstheme="minorHAnsi"/>
          <w:b/>
          <w:bCs/>
          <w:i/>
          <w:iCs/>
          <w:sz w:val="36"/>
          <w:szCs w:val="36"/>
          <w:lang w:eastAsia="id-ID"/>
        </w:rPr>
        <w:t>QUESTIONING</w:t>
      </w:r>
      <w:r>
        <w:rPr>
          <w:rFonts w:eastAsia="Times New Roman" w:cstheme="minorHAnsi"/>
          <w:b/>
          <w:bCs/>
          <w:i/>
          <w:iCs/>
          <w:sz w:val="36"/>
          <w:szCs w:val="36"/>
          <w:lang w:eastAsia="id-ID"/>
        </w:rPr>
        <w:t xml:space="preserve"> </w:t>
      </w:r>
      <w:r w:rsidRPr="00262F0C">
        <w:rPr>
          <w:rFonts w:eastAsia="Times New Roman" w:cstheme="minorHAnsi"/>
          <w:b/>
          <w:bCs/>
          <w:iCs/>
          <w:sz w:val="36"/>
          <w:szCs w:val="36"/>
          <w:lang w:eastAsia="id-ID"/>
        </w:rPr>
        <w:t xml:space="preserve">SISWA KELAS VII </w:t>
      </w:r>
      <w:proofErr w:type="spellStart"/>
      <w:r w:rsidRPr="00262F0C">
        <w:rPr>
          <w:rFonts w:eastAsia="Times New Roman" w:cstheme="minorHAnsi"/>
          <w:b/>
          <w:bCs/>
          <w:iCs/>
          <w:sz w:val="36"/>
          <w:szCs w:val="36"/>
          <w:lang w:eastAsia="id-ID"/>
        </w:rPr>
        <w:t>MTs.</w:t>
      </w:r>
      <w:proofErr w:type="spellEnd"/>
      <w:r w:rsidRPr="00262F0C">
        <w:rPr>
          <w:rFonts w:eastAsia="Times New Roman" w:cstheme="minorHAnsi"/>
          <w:b/>
          <w:bCs/>
          <w:iCs/>
          <w:sz w:val="36"/>
          <w:szCs w:val="36"/>
          <w:lang w:eastAsia="id-ID"/>
        </w:rPr>
        <w:t xml:space="preserve"> LABORATORIUM UIN-SU</w:t>
      </w:r>
    </w:p>
    <w:p w14:paraId="62FB1650" w14:textId="77777777" w:rsidR="00B44455" w:rsidRPr="0073346B" w:rsidRDefault="00B44455" w:rsidP="00967E47">
      <w:pPr>
        <w:spacing w:after="0" w:line="240" w:lineRule="auto"/>
        <w:jc w:val="center"/>
        <w:rPr>
          <w:rFonts w:ascii="Calibri" w:hAnsi="Calibri" w:cs="Calibri"/>
          <w:b/>
          <w:sz w:val="24"/>
          <w:szCs w:val="24"/>
        </w:rPr>
      </w:pPr>
    </w:p>
    <w:p w14:paraId="5593D533" w14:textId="40F85860" w:rsidR="00B44455" w:rsidRPr="00967445" w:rsidRDefault="00967445" w:rsidP="00967E47">
      <w:pPr>
        <w:spacing w:after="0" w:line="240" w:lineRule="auto"/>
        <w:jc w:val="center"/>
        <w:rPr>
          <w:rFonts w:ascii="Calibri" w:hAnsi="Calibri" w:cs="Calibri"/>
          <w:b/>
          <w:sz w:val="24"/>
          <w:szCs w:val="24"/>
          <w:vertAlign w:val="superscript"/>
        </w:rPr>
      </w:pPr>
      <w:r w:rsidRPr="00967445">
        <w:rPr>
          <w:rFonts w:ascii="Calibri" w:eastAsia="Times New Roman" w:hAnsi="Calibri" w:cs="Calibri"/>
          <w:b/>
          <w:bCs/>
          <w:iCs/>
          <w:sz w:val="24"/>
          <w:szCs w:val="24"/>
          <w:lang w:eastAsia="id-ID"/>
        </w:rPr>
        <w:t xml:space="preserve">Maya Indah Sari, </w:t>
      </w:r>
      <w:proofErr w:type="spellStart"/>
      <w:r w:rsidRPr="00967445">
        <w:rPr>
          <w:rFonts w:ascii="Calibri" w:eastAsia="Times New Roman" w:hAnsi="Calibri" w:cs="Calibri"/>
          <w:b/>
          <w:bCs/>
          <w:iCs/>
          <w:sz w:val="24"/>
          <w:szCs w:val="24"/>
          <w:lang w:eastAsia="id-ID"/>
        </w:rPr>
        <w:t>M.Pd</w:t>
      </w:r>
      <w:proofErr w:type="spellEnd"/>
      <w:r w:rsidRPr="00967445">
        <w:rPr>
          <w:rFonts w:ascii="Calibri" w:eastAsia="Times New Roman" w:hAnsi="Calibri" w:cs="Calibri"/>
          <w:b/>
          <w:bCs/>
          <w:iCs/>
          <w:sz w:val="24"/>
          <w:szCs w:val="24"/>
          <w:lang w:eastAsia="id-ID"/>
        </w:rPr>
        <w:t>.</w:t>
      </w:r>
      <w:r w:rsidR="00B44455" w:rsidRPr="00967445">
        <w:rPr>
          <w:rFonts w:ascii="Calibri" w:hAnsi="Calibri" w:cs="Calibri"/>
          <w:b/>
          <w:sz w:val="24"/>
          <w:szCs w:val="24"/>
        </w:rPr>
        <w:t xml:space="preserve"> </w:t>
      </w:r>
    </w:p>
    <w:p w14:paraId="2366F313" w14:textId="6EA6155E" w:rsidR="00B44455" w:rsidRPr="00967445" w:rsidRDefault="00967445" w:rsidP="00967E47">
      <w:pPr>
        <w:spacing w:after="0" w:line="240" w:lineRule="auto"/>
        <w:jc w:val="center"/>
        <w:rPr>
          <w:rFonts w:ascii="Calibri" w:hAnsi="Calibri" w:cs="Calibri"/>
          <w:sz w:val="24"/>
          <w:szCs w:val="24"/>
          <w:vertAlign w:val="superscript"/>
        </w:rPr>
      </w:pPr>
      <w:r w:rsidRPr="00967445">
        <w:rPr>
          <w:rFonts w:ascii="Calibri" w:hAnsi="Calibri" w:cs="Calibri"/>
          <w:sz w:val="24"/>
          <w:szCs w:val="24"/>
        </w:rPr>
        <w:t xml:space="preserve">SMP Al </w:t>
      </w:r>
      <w:proofErr w:type="spellStart"/>
      <w:r w:rsidRPr="00967445">
        <w:rPr>
          <w:rFonts w:ascii="Calibri" w:hAnsi="Calibri" w:cs="Calibri"/>
          <w:sz w:val="24"/>
          <w:szCs w:val="24"/>
        </w:rPr>
        <w:t>Azhar</w:t>
      </w:r>
      <w:proofErr w:type="spellEnd"/>
      <w:r w:rsidRPr="00967445">
        <w:rPr>
          <w:rFonts w:ascii="Calibri" w:hAnsi="Calibri" w:cs="Calibri"/>
          <w:sz w:val="24"/>
          <w:szCs w:val="24"/>
        </w:rPr>
        <w:t xml:space="preserve"> Medan</w:t>
      </w:r>
    </w:p>
    <w:p w14:paraId="3F87E8CF" w14:textId="55DD13EC" w:rsidR="003F155C" w:rsidRPr="00967445" w:rsidRDefault="00967445" w:rsidP="003F155C">
      <w:pPr>
        <w:spacing w:after="0" w:line="240" w:lineRule="auto"/>
        <w:jc w:val="center"/>
        <w:rPr>
          <w:rFonts w:ascii="Calibri" w:hAnsi="Calibri" w:cs="Calibri"/>
          <w:sz w:val="24"/>
          <w:szCs w:val="24"/>
          <w:vertAlign w:val="superscript"/>
        </w:rPr>
      </w:pPr>
      <w:r w:rsidRPr="00967445">
        <w:rPr>
          <w:rFonts w:ascii="Calibri" w:hAnsi="Calibri" w:cs="Calibri"/>
          <w:sz w:val="24"/>
          <w:szCs w:val="24"/>
        </w:rPr>
        <w:t>mayaindahsari.091189@gmail.com</w:t>
      </w:r>
    </w:p>
    <w:p w14:paraId="5BFB1CEC" w14:textId="77777777" w:rsidR="00E52E12" w:rsidRPr="0073346B" w:rsidRDefault="00E52E12" w:rsidP="00967E47">
      <w:pPr>
        <w:spacing w:after="0" w:line="240" w:lineRule="auto"/>
        <w:jc w:val="center"/>
        <w:rPr>
          <w:rFonts w:ascii="Calibri" w:hAnsi="Calibri" w:cs="Calibri"/>
          <w:sz w:val="24"/>
          <w:szCs w:val="24"/>
        </w:rPr>
      </w:pPr>
    </w:p>
    <w:p w14:paraId="5066BDA0" w14:textId="77777777" w:rsidR="00967445" w:rsidRPr="00967445" w:rsidRDefault="00967445" w:rsidP="00967445">
      <w:pPr>
        <w:spacing w:after="0" w:line="240" w:lineRule="auto"/>
        <w:jc w:val="center"/>
        <w:rPr>
          <w:rFonts w:ascii="Calibri" w:eastAsia="Times New Roman" w:hAnsi="Calibri" w:cs="Calibri"/>
          <w:b/>
          <w:bCs/>
          <w:iCs/>
          <w:sz w:val="24"/>
          <w:szCs w:val="24"/>
          <w:lang w:eastAsia="id-ID"/>
        </w:rPr>
      </w:pPr>
      <w:r w:rsidRPr="00967445">
        <w:rPr>
          <w:rFonts w:ascii="Calibri" w:eastAsia="Times New Roman" w:hAnsi="Calibri" w:cs="Calibri"/>
          <w:b/>
          <w:bCs/>
          <w:iCs/>
          <w:sz w:val="24"/>
          <w:szCs w:val="24"/>
          <w:lang w:eastAsia="id-ID"/>
        </w:rPr>
        <w:t xml:space="preserve">Henny </w:t>
      </w:r>
      <w:proofErr w:type="spellStart"/>
      <w:r w:rsidRPr="00967445">
        <w:rPr>
          <w:rFonts w:ascii="Calibri" w:eastAsia="Times New Roman" w:hAnsi="Calibri" w:cs="Calibri"/>
          <w:b/>
          <w:bCs/>
          <w:iCs/>
          <w:sz w:val="24"/>
          <w:szCs w:val="24"/>
          <w:lang w:eastAsia="id-ID"/>
        </w:rPr>
        <w:t>Wiji</w:t>
      </w:r>
      <w:proofErr w:type="spell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Astuti</w:t>
      </w:r>
      <w:proofErr w:type="spellEnd"/>
      <w:r w:rsidRPr="00967445">
        <w:rPr>
          <w:rFonts w:ascii="Calibri" w:eastAsia="Times New Roman" w:hAnsi="Calibri" w:cs="Calibri"/>
          <w:b/>
          <w:bCs/>
          <w:iCs/>
          <w:sz w:val="24"/>
          <w:szCs w:val="24"/>
          <w:lang w:eastAsia="id-ID"/>
        </w:rPr>
        <w:t xml:space="preserve">, </w:t>
      </w:r>
      <w:proofErr w:type="gramStart"/>
      <w:r w:rsidRPr="00967445">
        <w:rPr>
          <w:rFonts w:ascii="Calibri" w:eastAsia="Times New Roman" w:hAnsi="Calibri" w:cs="Calibri"/>
          <w:b/>
          <w:bCs/>
          <w:iCs/>
          <w:sz w:val="24"/>
          <w:szCs w:val="24"/>
          <w:lang w:eastAsia="id-ID"/>
        </w:rPr>
        <w:t>S,S.</w:t>
      </w:r>
      <w:proofErr w:type="gram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S.Pd.I</w:t>
      </w:r>
      <w:proofErr w:type="spellEnd"/>
      <w:r w:rsidRPr="00967445">
        <w:rPr>
          <w:rFonts w:ascii="Calibri" w:eastAsia="Times New Roman" w:hAnsi="Calibri" w:cs="Calibri"/>
          <w:b/>
          <w:bCs/>
          <w:iCs/>
          <w:sz w:val="24"/>
          <w:szCs w:val="24"/>
          <w:lang w:eastAsia="id-ID"/>
        </w:rPr>
        <w:t xml:space="preserve"> .</w:t>
      </w:r>
    </w:p>
    <w:p w14:paraId="6484478D" w14:textId="11518213" w:rsidR="00967445" w:rsidRPr="00967445" w:rsidRDefault="00967445" w:rsidP="00967445">
      <w:pPr>
        <w:spacing w:after="0" w:line="240" w:lineRule="auto"/>
        <w:jc w:val="center"/>
        <w:rPr>
          <w:rFonts w:ascii="Calibri" w:eastAsia="Times New Roman" w:hAnsi="Calibri" w:cs="Calibri"/>
          <w:iCs/>
          <w:sz w:val="24"/>
          <w:szCs w:val="24"/>
          <w:lang w:eastAsia="id-ID"/>
        </w:rPr>
      </w:pPr>
      <w:proofErr w:type="spellStart"/>
      <w:r w:rsidRPr="00967445">
        <w:rPr>
          <w:rFonts w:ascii="Calibri" w:eastAsia="Times New Roman" w:hAnsi="Calibri" w:cs="Calibri"/>
          <w:iCs/>
          <w:sz w:val="24"/>
          <w:szCs w:val="24"/>
          <w:lang w:eastAsia="id-ID"/>
        </w:rPr>
        <w:t>MTs.</w:t>
      </w:r>
      <w:proofErr w:type="spellEnd"/>
      <w:r w:rsidRPr="00967445">
        <w:rPr>
          <w:rFonts w:ascii="Calibri" w:eastAsia="Times New Roman" w:hAnsi="Calibri" w:cs="Calibri"/>
          <w:iCs/>
          <w:sz w:val="24"/>
          <w:szCs w:val="24"/>
          <w:lang w:eastAsia="id-ID"/>
        </w:rPr>
        <w:t xml:space="preserve"> Lab. UIN-SU</w:t>
      </w:r>
    </w:p>
    <w:p w14:paraId="7EF7BDE8" w14:textId="1729FA4E" w:rsidR="00967445" w:rsidRDefault="00967445" w:rsidP="00967445">
      <w:pPr>
        <w:spacing w:after="0" w:line="240" w:lineRule="auto"/>
        <w:jc w:val="center"/>
        <w:rPr>
          <w:rFonts w:ascii="Calibri" w:eastAsia="Times New Roman" w:hAnsi="Calibri" w:cs="Calibri"/>
          <w:iCs/>
          <w:sz w:val="24"/>
          <w:szCs w:val="24"/>
          <w:lang w:eastAsia="id-ID"/>
        </w:rPr>
      </w:pPr>
      <w:hyperlink r:id="rId12" w:history="1">
        <w:r w:rsidRPr="00967445">
          <w:rPr>
            <w:rStyle w:val="Hyperlink"/>
            <w:rFonts w:ascii="Calibri" w:eastAsia="Times New Roman" w:hAnsi="Calibri" w:cs="Calibri"/>
            <w:iCs/>
            <w:color w:val="auto"/>
            <w:sz w:val="24"/>
            <w:szCs w:val="24"/>
            <w:u w:val="none"/>
            <w:lang w:eastAsia="id-ID"/>
          </w:rPr>
          <w:t>hennywijiastuti@gmail.com</w:t>
        </w:r>
      </w:hyperlink>
    </w:p>
    <w:p w14:paraId="40743E34" w14:textId="6E4FDF5F" w:rsidR="00967445" w:rsidRDefault="00967445" w:rsidP="00967445">
      <w:pPr>
        <w:spacing w:after="0" w:line="240" w:lineRule="auto"/>
        <w:jc w:val="center"/>
        <w:rPr>
          <w:rFonts w:ascii="Calibri" w:eastAsia="Times New Roman" w:hAnsi="Calibri" w:cs="Calibri"/>
          <w:iCs/>
          <w:sz w:val="24"/>
          <w:szCs w:val="24"/>
          <w:lang w:eastAsia="id-ID"/>
        </w:rPr>
      </w:pPr>
    </w:p>
    <w:p w14:paraId="1260C6F0" w14:textId="77777777" w:rsidR="00967445" w:rsidRPr="00967445" w:rsidRDefault="00967445" w:rsidP="00967445">
      <w:pPr>
        <w:spacing w:after="0" w:line="240" w:lineRule="auto"/>
        <w:jc w:val="center"/>
        <w:rPr>
          <w:rFonts w:ascii="Calibri" w:eastAsia="Times New Roman" w:hAnsi="Calibri" w:cs="Calibri"/>
          <w:b/>
          <w:bCs/>
          <w:iCs/>
          <w:sz w:val="24"/>
          <w:szCs w:val="24"/>
          <w:lang w:eastAsia="id-ID"/>
        </w:rPr>
      </w:pPr>
      <w:r w:rsidRPr="00967445">
        <w:rPr>
          <w:rFonts w:ascii="Calibri" w:eastAsia="Times New Roman" w:hAnsi="Calibri" w:cs="Calibri"/>
          <w:b/>
          <w:bCs/>
          <w:iCs/>
          <w:sz w:val="24"/>
          <w:szCs w:val="24"/>
          <w:lang w:eastAsia="id-ID"/>
        </w:rPr>
        <w:t xml:space="preserve">Dra. Inayah </w:t>
      </w:r>
      <w:proofErr w:type="spellStart"/>
      <w:r w:rsidRPr="00967445">
        <w:rPr>
          <w:rFonts w:ascii="Calibri" w:eastAsia="Times New Roman" w:hAnsi="Calibri" w:cs="Calibri"/>
          <w:b/>
          <w:bCs/>
          <w:iCs/>
          <w:sz w:val="24"/>
          <w:szCs w:val="24"/>
          <w:lang w:eastAsia="id-ID"/>
        </w:rPr>
        <w:t>Hanum</w:t>
      </w:r>
      <w:proofErr w:type="spell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Lubis</w:t>
      </w:r>
      <w:proofErr w:type="spell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M.Pd</w:t>
      </w:r>
      <w:proofErr w:type="spellEnd"/>
      <w:r w:rsidRPr="00967445">
        <w:rPr>
          <w:rFonts w:ascii="Calibri" w:eastAsia="Times New Roman" w:hAnsi="Calibri" w:cs="Calibri"/>
          <w:b/>
          <w:bCs/>
          <w:iCs/>
          <w:sz w:val="24"/>
          <w:szCs w:val="24"/>
          <w:lang w:eastAsia="id-ID"/>
        </w:rPr>
        <w:t>.</w:t>
      </w:r>
    </w:p>
    <w:p w14:paraId="4E846B94" w14:textId="3EB0D96B" w:rsidR="00967445" w:rsidRDefault="00967445" w:rsidP="00967445">
      <w:pPr>
        <w:spacing w:after="0" w:line="240" w:lineRule="auto"/>
        <w:jc w:val="center"/>
        <w:rPr>
          <w:rFonts w:ascii="Calibri" w:eastAsia="Times New Roman" w:hAnsi="Calibri" w:cs="Calibri"/>
          <w:iCs/>
          <w:sz w:val="24"/>
          <w:szCs w:val="24"/>
          <w:lang w:eastAsia="id-ID"/>
        </w:rPr>
      </w:pPr>
      <w:r w:rsidRPr="00967445">
        <w:rPr>
          <w:rFonts w:ascii="Calibri" w:eastAsia="Times New Roman" w:hAnsi="Calibri" w:cs="Calibri"/>
          <w:iCs/>
          <w:sz w:val="24"/>
          <w:szCs w:val="24"/>
          <w:lang w:eastAsia="id-ID"/>
        </w:rPr>
        <w:t>U</w:t>
      </w:r>
      <w:r>
        <w:rPr>
          <w:rFonts w:ascii="Calibri" w:eastAsia="Times New Roman" w:hAnsi="Calibri" w:cs="Calibri"/>
          <w:iCs/>
          <w:sz w:val="24"/>
          <w:szCs w:val="24"/>
          <w:lang w:eastAsia="id-ID"/>
        </w:rPr>
        <w:t>niversitas Negeri Medan</w:t>
      </w:r>
    </w:p>
    <w:p w14:paraId="2191A8A7" w14:textId="7F4226DD" w:rsidR="00967445" w:rsidRPr="00967445" w:rsidRDefault="00967445" w:rsidP="00967445">
      <w:pPr>
        <w:spacing w:after="0" w:line="240" w:lineRule="auto"/>
        <w:jc w:val="center"/>
        <w:rPr>
          <w:rFonts w:ascii="Calibri" w:eastAsia="Times New Roman" w:hAnsi="Calibri" w:cs="Calibri"/>
          <w:iCs/>
          <w:sz w:val="24"/>
          <w:szCs w:val="24"/>
          <w:lang w:eastAsia="id-ID"/>
        </w:rPr>
      </w:pPr>
      <w:r>
        <w:rPr>
          <w:rFonts w:ascii="Calibri" w:eastAsia="Times New Roman" w:hAnsi="Calibri" w:cs="Calibri"/>
          <w:iCs/>
          <w:sz w:val="24"/>
          <w:szCs w:val="24"/>
          <w:lang w:eastAsia="id-ID"/>
        </w:rPr>
        <w:t>inayahlubis@gmail.com</w:t>
      </w:r>
    </w:p>
    <w:p w14:paraId="050DE495" w14:textId="77777777" w:rsidR="00967445" w:rsidRPr="00967445" w:rsidRDefault="00967445" w:rsidP="00967445">
      <w:pPr>
        <w:spacing w:after="0" w:line="240" w:lineRule="auto"/>
        <w:jc w:val="center"/>
        <w:rPr>
          <w:rFonts w:ascii="Calibri" w:eastAsia="Times New Roman" w:hAnsi="Calibri" w:cs="Calibri"/>
          <w:b/>
          <w:bCs/>
          <w:iCs/>
          <w:sz w:val="24"/>
          <w:szCs w:val="24"/>
          <w:lang w:eastAsia="id-ID"/>
        </w:rPr>
      </w:pPr>
    </w:p>
    <w:p w14:paraId="0964573E" w14:textId="77777777" w:rsidR="00967445" w:rsidRPr="00967445" w:rsidRDefault="00967445" w:rsidP="00967445">
      <w:pPr>
        <w:spacing w:after="0" w:line="240" w:lineRule="auto"/>
        <w:jc w:val="center"/>
        <w:rPr>
          <w:rFonts w:ascii="Calibri" w:eastAsia="Times New Roman" w:hAnsi="Calibri" w:cs="Calibri"/>
          <w:b/>
          <w:bCs/>
          <w:iCs/>
          <w:sz w:val="24"/>
          <w:szCs w:val="24"/>
          <w:lang w:eastAsia="id-ID"/>
        </w:rPr>
      </w:pPr>
      <w:proofErr w:type="spellStart"/>
      <w:r w:rsidRPr="00967445">
        <w:rPr>
          <w:rFonts w:ascii="Calibri" w:eastAsia="Times New Roman" w:hAnsi="Calibri" w:cs="Calibri"/>
          <w:b/>
          <w:bCs/>
          <w:iCs/>
          <w:sz w:val="24"/>
          <w:szCs w:val="24"/>
          <w:lang w:eastAsia="id-ID"/>
        </w:rPr>
        <w:t>Trisnawaty</w:t>
      </w:r>
      <w:proofErr w:type="spell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Hutagalung</w:t>
      </w:r>
      <w:proofErr w:type="spell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S.Pd</w:t>
      </w:r>
      <w:proofErr w:type="spellEnd"/>
      <w:r w:rsidRPr="00967445">
        <w:rPr>
          <w:rFonts w:ascii="Calibri" w:eastAsia="Times New Roman" w:hAnsi="Calibri" w:cs="Calibri"/>
          <w:b/>
          <w:bCs/>
          <w:iCs/>
          <w:sz w:val="24"/>
          <w:szCs w:val="24"/>
          <w:lang w:eastAsia="id-ID"/>
        </w:rPr>
        <w:t xml:space="preserve">., </w:t>
      </w:r>
      <w:proofErr w:type="spellStart"/>
      <w:r w:rsidRPr="00967445">
        <w:rPr>
          <w:rFonts w:ascii="Calibri" w:eastAsia="Times New Roman" w:hAnsi="Calibri" w:cs="Calibri"/>
          <w:b/>
          <w:bCs/>
          <w:iCs/>
          <w:sz w:val="24"/>
          <w:szCs w:val="24"/>
          <w:lang w:eastAsia="id-ID"/>
        </w:rPr>
        <w:t>M.Pd</w:t>
      </w:r>
      <w:proofErr w:type="spellEnd"/>
      <w:r w:rsidRPr="00967445">
        <w:rPr>
          <w:rFonts w:ascii="Calibri" w:eastAsia="Times New Roman" w:hAnsi="Calibri" w:cs="Calibri"/>
          <w:b/>
          <w:bCs/>
          <w:iCs/>
          <w:sz w:val="24"/>
          <w:szCs w:val="24"/>
          <w:lang w:eastAsia="id-ID"/>
        </w:rPr>
        <w:t>.</w:t>
      </w:r>
    </w:p>
    <w:p w14:paraId="710C3ABA" w14:textId="27D9E05A" w:rsidR="00967445" w:rsidRDefault="00967445" w:rsidP="00967445">
      <w:pPr>
        <w:spacing w:after="0" w:line="240" w:lineRule="auto"/>
        <w:jc w:val="center"/>
        <w:rPr>
          <w:rFonts w:ascii="Calibri" w:eastAsia="Times New Roman" w:hAnsi="Calibri" w:cs="Calibri"/>
          <w:iCs/>
          <w:sz w:val="24"/>
          <w:szCs w:val="24"/>
          <w:lang w:eastAsia="id-ID"/>
        </w:rPr>
      </w:pPr>
      <w:r>
        <w:rPr>
          <w:rFonts w:ascii="Calibri" w:eastAsia="Times New Roman" w:hAnsi="Calibri" w:cs="Calibri"/>
          <w:iCs/>
          <w:sz w:val="24"/>
          <w:szCs w:val="24"/>
          <w:lang w:eastAsia="id-ID"/>
        </w:rPr>
        <w:t>Universitas Negeri Medan</w:t>
      </w:r>
    </w:p>
    <w:p w14:paraId="5A6928E4" w14:textId="3D0EA7AF" w:rsidR="00B44455" w:rsidRPr="00967445" w:rsidRDefault="00967445" w:rsidP="00967445">
      <w:pPr>
        <w:spacing w:after="0" w:line="240" w:lineRule="auto"/>
        <w:jc w:val="center"/>
        <w:rPr>
          <w:rFonts w:ascii="Calibri" w:eastAsia="Times New Roman" w:hAnsi="Calibri" w:cs="Calibri"/>
          <w:iCs/>
          <w:sz w:val="24"/>
          <w:szCs w:val="24"/>
          <w:lang w:eastAsia="id-ID"/>
        </w:rPr>
      </w:pPr>
      <w:r>
        <w:rPr>
          <w:rFonts w:ascii="Calibri" w:eastAsia="Times New Roman" w:hAnsi="Calibri" w:cs="Calibri"/>
          <w:iCs/>
          <w:sz w:val="24"/>
          <w:szCs w:val="24"/>
          <w:lang w:eastAsia="id-ID"/>
        </w:rPr>
        <w:t>trisnawatyhutagalung@gmail.com</w:t>
      </w:r>
    </w:p>
    <w:p w14:paraId="0F52A360" w14:textId="77777777" w:rsidR="00B44455" w:rsidRPr="00431D8F" w:rsidRDefault="00B44455" w:rsidP="00967E47">
      <w:pPr>
        <w:spacing w:after="0" w:line="240" w:lineRule="auto"/>
        <w:jc w:val="center"/>
        <w:rPr>
          <w:rFonts w:ascii="Calibri" w:hAnsi="Calibri" w:cs="Calibri"/>
          <w:b/>
          <w:sz w:val="2"/>
          <w:szCs w:val="2"/>
        </w:rPr>
      </w:pPr>
    </w:p>
    <w:p w14:paraId="7052469B" w14:textId="77777777" w:rsidR="0073346B" w:rsidRPr="0073346B" w:rsidRDefault="0073346B" w:rsidP="0073346B">
      <w:pPr>
        <w:spacing w:after="0" w:line="240" w:lineRule="auto"/>
        <w:rPr>
          <w:rFonts w:ascii="Calibri" w:hAnsi="Calibri" w:cs="Calibri"/>
          <w:b/>
          <w:sz w:val="24"/>
          <w:szCs w:val="24"/>
        </w:rPr>
        <w:sectPr w:rsidR="0073346B" w:rsidRPr="0073346B" w:rsidSect="00AF768F">
          <w:headerReference w:type="even" r:id="rId13"/>
          <w:headerReference w:type="default" r:id="rId14"/>
          <w:footerReference w:type="default" r:id="rId15"/>
          <w:pgSz w:w="11909" w:h="16834" w:code="9"/>
          <w:pgMar w:top="1134" w:right="1134" w:bottom="1134" w:left="1134" w:header="720" w:footer="720" w:gutter="0"/>
          <w:cols w:space="720"/>
          <w:docGrid w:linePitch="360"/>
        </w:sectPr>
      </w:pPr>
    </w:p>
    <w:p w14:paraId="1F6B9302" w14:textId="77777777" w:rsidR="0073346B" w:rsidRPr="0073346B" w:rsidRDefault="0073346B" w:rsidP="0073346B">
      <w:pPr>
        <w:spacing w:after="0" w:line="240" w:lineRule="auto"/>
        <w:rPr>
          <w:rFonts w:ascii="Calibri" w:hAnsi="Calibri" w:cs="Calibri"/>
          <w:b/>
          <w:sz w:val="24"/>
          <w:szCs w:val="24"/>
        </w:rPr>
      </w:pPr>
      <w:r>
        <w:rPr>
          <w:rFonts w:ascii="Calibri" w:hAnsi="Calibri" w:cs="Calibri"/>
          <w:b/>
          <w:noProof/>
          <w:sz w:val="24"/>
          <w:szCs w:val="24"/>
        </w:rPr>
        <mc:AlternateContent>
          <mc:Choice Requires="wps">
            <w:drawing>
              <wp:anchor distT="0" distB="0" distL="114300" distR="114300" simplePos="0" relativeHeight="252831744" behindDoc="0" locked="0" layoutInCell="1" allowOverlap="1" wp14:anchorId="37E6BC5D" wp14:editId="29D4FCF9">
                <wp:simplePos x="0" y="0"/>
                <wp:positionH relativeFrom="column">
                  <wp:posOffset>-15241</wp:posOffset>
                </wp:positionH>
                <wp:positionV relativeFrom="paragraph">
                  <wp:posOffset>121285</wp:posOffset>
                </wp:positionV>
                <wp:extent cx="608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B35DC" id="Straight Connector 2" o:spid="_x0000_s1026" style="position:absolute;z-index:252831744;visibility:visible;mso-wrap-style:square;mso-wrap-distance-left:9pt;mso-wrap-distance-top:0;mso-wrap-distance-right:9pt;mso-wrap-distance-bottom:0;mso-position-horizontal:absolute;mso-position-horizontal-relative:text;mso-position-vertical:absolute;mso-position-vertical-relative:text" from="-1.2pt,9.55pt" to="478.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JKtwEAAMMDAAAOAAAAZHJzL2Uyb0RvYy54bWysU8GO0zAQvSPxD5bvNGkFZR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VFEF5fqLHTMoe&#10;xix2GAIbiCRWxacppo7Td2FP1yjFPRXRJ0O+fFmOOFVvz7O3cMpC8+G6vVu/fvtGCn27a56BkVJ+&#10;D+hF2fTS2VBkq04dP6TMxTj1lsJBaeRSuu7y2UFJduEzGJbCxZYVXYcIdo7EUfHzK60h5GWRwnw1&#10;u8CMdW4Gtn8GXvMLFOqA/Q14RtTKGPIM9jYg/a56Pt1aNpf8mwMX3cWCJxzO9VGqNTwpVeF1qsso&#10;/hhX+PO/t/0OAAD//wMAUEsDBBQABgAIAAAAIQCE9VoC3wAAAAgBAAAPAAAAZHJzL2Rvd25yZXYu&#10;eG1sTI9BT8JAEIXvJv6HzZh4MbCFUAKlW6ImhIMSI/UHLN2hbezONt1tKf56x3jQ28x7L2++Sbej&#10;bcSAna8dKZhNIxBIhTM1lQo+8t1kBcIHTUY3jlDBFT1ss9ubVCfGXegdh2MoBZeQT7SCKoQ2kdIX&#10;FVrtp65FYu/sOqsDr10pTacvXG4bOY+ipbS6Jr5Q6RafKyw+j71VsN894Ut87cuFiff5w5C/Hr7e&#10;Vkrd342PGxABx/AXhh98RoeMmU6uJ+NFo2AyX3CS9fUMBPvreMnD6VeQWSr/P5B9AwAA//8DAFBL&#10;AQItABQABgAIAAAAIQC2gziS/gAAAOEBAAATAAAAAAAAAAAAAAAAAAAAAABbQ29udGVudF9UeXBl&#10;c10ueG1sUEsBAi0AFAAGAAgAAAAhADj9If/WAAAAlAEAAAsAAAAAAAAAAAAAAAAALwEAAF9yZWxz&#10;Ly5yZWxzUEsBAi0AFAAGAAgAAAAhAKwdkkq3AQAAwwMAAA4AAAAAAAAAAAAAAAAALgIAAGRycy9l&#10;Mm9Eb2MueG1sUEsBAi0AFAAGAAgAAAAhAIT1WgLfAAAACAEAAA8AAAAAAAAAAAAAAAAAEQQAAGRy&#10;cy9kb3ducmV2LnhtbFBLBQYAAAAABAAEAPMAAAAdBQAAAAA=&#10;" strokecolor="#2a99b4 [3044]"/>
            </w:pict>
          </mc:Fallback>
        </mc:AlternateContent>
      </w:r>
    </w:p>
    <w:p w14:paraId="7CF38060" w14:textId="7DBAEB4E" w:rsidR="00B44455" w:rsidRPr="0073346B" w:rsidRDefault="0073346B" w:rsidP="0073346B">
      <w:pPr>
        <w:spacing w:after="0" w:line="240" w:lineRule="auto"/>
        <w:rPr>
          <w:rFonts w:ascii="Calibri" w:hAnsi="Calibri" w:cs="Calibri"/>
          <w:b/>
          <w:sz w:val="24"/>
          <w:szCs w:val="24"/>
        </w:rPr>
      </w:pPr>
      <w:r w:rsidRPr="0073346B">
        <w:rPr>
          <w:rFonts w:ascii="Calibri" w:hAnsi="Calibri" w:cs="Calibri"/>
          <w:b/>
          <w:sz w:val="24"/>
          <w:szCs w:val="24"/>
        </w:rPr>
        <w:t>ABSTRAK</w:t>
      </w:r>
      <w:r w:rsidR="00206168">
        <w:rPr>
          <w:rFonts w:ascii="Calibri" w:hAnsi="Calibri" w:cs="Calibri"/>
          <w:b/>
          <w:sz w:val="24"/>
          <w:szCs w:val="24"/>
        </w:rPr>
        <w:t xml:space="preserve"> </w:t>
      </w:r>
    </w:p>
    <w:p w14:paraId="2490DC1C" w14:textId="77777777" w:rsidR="00B44455" w:rsidRPr="0073346B" w:rsidRDefault="0073346B" w:rsidP="00967E47">
      <w:pPr>
        <w:spacing w:after="0" w:line="240" w:lineRule="auto"/>
        <w:jc w:val="center"/>
        <w:rPr>
          <w:rFonts w:ascii="Calibri" w:hAnsi="Calibri" w:cs="Calibri"/>
          <w:b/>
          <w:sz w:val="24"/>
          <w:szCs w:val="24"/>
        </w:rPr>
      </w:pPr>
      <w:r>
        <w:rPr>
          <w:rFonts w:ascii="Calibri" w:hAnsi="Calibri" w:cs="Calibri"/>
          <w:b/>
          <w:noProof/>
          <w:sz w:val="24"/>
          <w:szCs w:val="24"/>
        </w:rPr>
        <mc:AlternateContent>
          <mc:Choice Requires="wps">
            <w:drawing>
              <wp:anchor distT="0" distB="0" distL="114300" distR="114300" simplePos="0" relativeHeight="252833792" behindDoc="0" locked="0" layoutInCell="1" allowOverlap="1" wp14:anchorId="6AF9B758" wp14:editId="08FB9179">
                <wp:simplePos x="0" y="0"/>
                <wp:positionH relativeFrom="column">
                  <wp:posOffset>-15240</wp:posOffset>
                </wp:positionH>
                <wp:positionV relativeFrom="paragraph">
                  <wp:posOffset>63500</wp:posOffset>
                </wp:positionV>
                <wp:extent cx="6086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D8DDF" id="Straight Connector 4" o:spid="_x0000_s1026" style="position:absolute;z-index:252833792;visibility:visible;mso-wrap-style:square;mso-wrap-distance-left:9pt;mso-wrap-distance-top:0;mso-wrap-distance-right:9pt;mso-wrap-distance-bottom:0;mso-position-horizontal:absolute;mso-position-horizontal-relative:text;mso-position-vertical:absolute;mso-position-vertical-relative:text" from="-1.2pt,5pt" to="4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ruQEAAMMDAAAOAAAAZHJzL2Uyb0RvYy54bWysU01vEzEQvSPxHyzfyW6qEKpVNj2kgguC&#10;iNIf4HrHWUu2xxqbfPx7xk6yRYCEqHrxeux5b+Y9z67ujt6JPVCyGHo5n7VSQNA42LDr5eP3j+9u&#10;pUhZhUE5DNDLEyR5t377ZnWIHdzgiG4AEkwSUneIvRxzjl3TJD2CV2mGEQJfGiSvMoe0awZSB2b3&#10;rrlp22VzQBoioYaU+PT+fCnXld8Y0PmrMQmycL3k3nJdqa5PZW3WK9XtSMXR6ksb6gVdeGUDF52o&#10;7lVW4gfZP6i81YQJTZ5p9A0aYzVUDaxm3v6m5mFUEaoWNifFyab0erT6y35Lwg69XEgRlOcnesik&#10;7G7MYoMhsIFIYlF8OsTUcfombOkSpbilIvpoyJcvyxHH6u1p8haOWWg+XLa3y8WH91Lo613zDIyU&#10;8idAL8qml86GIlt1av85ZS7GqdcUDkoj59J1l08OSrIL38CwFC42r+g6RLBxJPaKn19pDSHPixTm&#10;q9kFZqxzE7D9N/CSX6BQB+x/wBOiVsaQJ7C3Aelv1fPx2rI5518dOOsuFjzhcKqPUq3hSakKL1Nd&#10;RvHXuMKf/731TwAAAP//AwBQSwMEFAAGAAgAAAAhANz2IuTfAAAACAEAAA8AAABkcnMvZG93bnJl&#10;di54bWxMj8FOwzAQRO+V+AdrkbhUrdOqqUqIUwFS1QNFiIYPcOMliYjXUeykKV/PIg7luDOj2Tfp&#10;drSNGLDztSMFi3kEAqlwpqZSwUe+m21A+KDJ6MYRKrigh212M0l1YtyZ3nE4hlJwCflEK6hCaBMp&#10;fVGh1X7uWiT2Pl1ndeCzK6Xp9JnLbSOXUbSWVtfEHyrd4nOFxdextwr2uyd8iS99uTLxPp8O+eH1&#10;+22j1N3t+PgAIuAYrmH4xWd0yJjp5HoyXjQKZssVJ1mPeBL79/F6AeL0J8gslf8HZD8AAAD//wMA&#10;UEsBAi0AFAAGAAgAAAAhALaDOJL+AAAA4QEAABMAAAAAAAAAAAAAAAAAAAAAAFtDb250ZW50X1R5&#10;cGVzXS54bWxQSwECLQAUAAYACAAAACEAOP0h/9YAAACUAQAACwAAAAAAAAAAAAAAAAAvAQAAX3Jl&#10;bHMvLnJlbHNQSwECLQAUAAYACAAAACEAByvKq7kBAADDAwAADgAAAAAAAAAAAAAAAAAuAgAAZHJz&#10;L2Uyb0RvYy54bWxQSwECLQAUAAYACAAAACEA3PYi5N8AAAAIAQAADwAAAAAAAAAAAAAAAAATBAAA&#10;ZHJzL2Rvd25yZXYueG1sUEsFBgAAAAAEAAQA8wAAAB8FAAAAAA==&#10;" strokecolor="#2a99b4 [3044]"/>
            </w:pict>
          </mc:Fallback>
        </mc:AlternateContent>
      </w:r>
    </w:p>
    <w:p w14:paraId="6458F41D" w14:textId="77777777" w:rsidR="0073346B" w:rsidRPr="0073346B" w:rsidRDefault="0073346B" w:rsidP="00967E47">
      <w:pPr>
        <w:spacing w:after="0" w:line="240" w:lineRule="auto"/>
        <w:ind w:firstLine="720"/>
        <w:jc w:val="both"/>
        <w:rPr>
          <w:rFonts w:ascii="Calibri" w:hAnsi="Calibri" w:cs="Calibri"/>
          <w:i/>
          <w:sz w:val="24"/>
          <w:szCs w:val="24"/>
        </w:rPr>
        <w:sectPr w:rsidR="0073346B" w:rsidRPr="0073346B" w:rsidSect="0073346B">
          <w:type w:val="continuous"/>
          <w:pgSz w:w="11909" w:h="16834" w:code="9"/>
          <w:pgMar w:top="1134" w:right="1134" w:bottom="1134" w:left="1134" w:header="720" w:footer="720" w:gutter="0"/>
          <w:cols w:space="720"/>
          <w:docGrid w:linePitch="360"/>
        </w:sectPr>
      </w:pPr>
    </w:p>
    <w:p w14:paraId="06E2111E" w14:textId="426D8920" w:rsidR="00967445" w:rsidRPr="00431D8F" w:rsidRDefault="00967445" w:rsidP="00967445">
      <w:pPr>
        <w:spacing w:after="0" w:line="240" w:lineRule="auto"/>
        <w:jc w:val="both"/>
        <w:rPr>
          <w:rFonts w:ascii="Calibri" w:eastAsia="Times New Roman" w:hAnsi="Calibri" w:cs="Calibri"/>
          <w:b/>
          <w:bCs/>
          <w:iCs/>
          <w:sz w:val="24"/>
          <w:szCs w:val="24"/>
          <w:lang w:eastAsia="id-ID"/>
        </w:rPr>
      </w:pPr>
      <w:proofErr w:type="spellStart"/>
      <w:r w:rsidRPr="00431D8F">
        <w:rPr>
          <w:rFonts w:ascii="Calibri" w:eastAsia="Times New Roman" w:hAnsi="Calibri" w:cs="Calibri"/>
          <w:b/>
          <w:bCs/>
          <w:iCs/>
          <w:sz w:val="24"/>
          <w:szCs w:val="24"/>
          <w:lang w:eastAsia="id-ID"/>
        </w:rPr>
        <w:t>Penelitian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tindakan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kelas</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ini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bertujuan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meningkatkan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kemampuan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pemahaman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dengan</w:t>
      </w:r>
      <w:proofErr w:type="spellEnd"/>
      <w:r w:rsidRPr="00431D8F">
        <w:rPr>
          <w:rFonts w:ascii="Calibri" w:eastAsia="Times New Roman" w:hAnsi="Calibri" w:cs="Calibri"/>
          <w:b/>
          <w:bCs/>
          <w:iCs/>
          <w:sz w:val="24"/>
          <w:szCs w:val="24"/>
          <w:lang w:eastAsia="id-ID"/>
        </w:rPr>
        <w:t xml:space="preserve"> strategi </w:t>
      </w:r>
      <w:r w:rsidRPr="00431D8F">
        <w:rPr>
          <w:rFonts w:ascii="Calibri" w:eastAsia="Times New Roman" w:hAnsi="Calibri" w:cs="Calibri"/>
          <w:b/>
          <w:bCs/>
          <w:i/>
          <w:iCs/>
          <w:sz w:val="24"/>
          <w:szCs w:val="24"/>
          <w:lang w:eastAsia="id-ID"/>
        </w:rPr>
        <w:t>questioning</w:t>
      </w:r>
      <w:r w:rsidRPr="00431D8F">
        <w:rPr>
          <w:rFonts w:ascii="Calibri" w:eastAsia="Times New Roman" w:hAnsi="Calibri" w:cs="Calibri"/>
          <w:b/>
          <w:bCs/>
          <w:iCs/>
          <w:sz w:val="24"/>
          <w:szCs w:val="24"/>
          <w:lang w:eastAsia="id-ID"/>
        </w:rPr>
        <w:t xml:space="preserve"> (5W+1H) </w:t>
      </w:r>
      <w:proofErr w:type="spellStart"/>
      <w:r w:rsidRPr="00431D8F">
        <w:rPr>
          <w:rFonts w:ascii="Calibri" w:eastAsia="Times New Roman" w:hAnsi="Calibri" w:cs="Calibri"/>
          <w:b/>
          <w:bCs/>
          <w:iCs/>
          <w:sz w:val="24"/>
          <w:szCs w:val="24"/>
          <w:lang w:eastAsia="id-ID"/>
        </w:rPr>
        <w:t>melalui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tiga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yaitu</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sebelum</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ketika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setelah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Penelitian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ini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dilatarbelakangi</w:t>
      </w:r>
      <w:proofErr w:type="spellEnd"/>
      <w:r w:rsidRPr="00431D8F">
        <w:rPr>
          <w:rFonts w:ascii="Calibri" w:eastAsia="Times New Roman" w:hAnsi="Calibri" w:cs="Calibri"/>
          <w:b/>
          <w:bCs/>
          <w:iCs/>
          <w:sz w:val="24"/>
          <w:szCs w:val="24"/>
          <w:lang w:eastAsia="id-ID"/>
        </w:rPr>
        <w:t xml:space="preserve"> oleh </w:t>
      </w:r>
      <w:proofErr w:type="spellStart"/>
      <w:r w:rsidRPr="00431D8F">
        <w:rPr>
          <w:rFonts w:ascii="Calibri" w:hAnsi="Calibri" w:cs="Calibri"/>
          <w:b/>
          <w:sz w:val="24"/>
          <w:szCs w:val="24"/>
        </w:rPr>
        <w:t>ketidakmampuan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siswa</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mengemukakan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isi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bacaan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secara</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lisan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maupun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tertulis</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karena</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siswa</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tidak</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memahami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isi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bacaan</w:t>
      </w:r>
      <w:proofErr w:type="spellEnd"/>
      <w:r w:rsidRPr="00431D8F">
        <w:rPr>
          <w:rFonts w:ascii="Calibri" w:hAnsi="Calibri" w:cs="Calibri"/>
          <w:b/>
          <w:sz w:val="24"/>
          <w:szCs w:val="24"/>
        </w:rPr>
        <w:t xml:space="preserve"> yang </w:t>
      </w:r>
      <w:proofErr w:type="spellStart"/>
      <w:r w:rsidRPr="00431D8F">
        <w:rPr>
          <w:rFonts w:ascii="Calibri" w:hAnsi="Calibri" w:cs="Calibri"/>
          <w:b/>
          <w:sz w:val="24"/>
          <w:szCs w:val="24"/>
        </w:rPr>
        <w:t>dibaca</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Penelitian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ini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merupakan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penelitian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tindakan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kelas</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dengan</w:t>
      </w:r>
      <w:proofErr w:type="spellEnd"/>
      <w:r w:rsidRPr="00431D8F">
        <w:rPr>
          <w:rFonts w:ascii="Calibri" w:hAnsi="Calibri" w:cs="Calibri"/>
          <w:b/>
          <w:sz w:val="24"/>
          <w:szCs w:val="24"/>
        </w:rPr>
        <w:t xml:space="preserve"> </w:t>
      </w:r>
      <w:proofErr w:type="spellStart"/>
      <w:r w:rsidRPr="00431D8F">
        <w:rPr>
          <w:rFonts w:ascii="Calibri" w:eastAsia="Times New Roman" w:hAnsi="Calibri" w:cs="Calibri"/>
          <w:b/>
          <w:bCs/>
          <w:iCs/>
          <w:sz w:val="24"/>
          <w:szCs w:val="24"/>
          <w:lang w:eastAsia="id-ID"/>
        </w:rPr>
        <w:t>metode</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deskriptif</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kualitatif</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kuantitatif</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Subyek</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penelitian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adalah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kelas</w:t>
      </w:r>
      <w:proofErr w:type="spellEnd"/>
      <w:r w:rsidRPr="00431D8F">
        <w:rPr>
          <w:rFonts w:ascii="Calibri" w:eastAsia="Times New Roman" w:hAnsi="Calibri" w:cs="Calibri"/>
          <w:b/>
          <w:bCs/>
          <w:iCs/>
          <w:sz w:val="24"/>
          <w:szCs w:val="24"/>
          <w:lang w:eastAsia="id-ID"/>
        </w:rPr>
        <w:t xml:space="preserve"> VII </w:t>
      </w:r>
      <w:proofErr w:type="spellStart"/>
      <w:r w:rsidRPr="00431D8F">
        <w:rPr>
          <w:rFonts w:ascii="Calibri" w:eastAsia="Times New Roman" w:hAnsi="Calibri" w:cs="Calibri"/>
          <w:b/>
          <w:bCs/>
          <w:iCs/>
          <w:sz w:val="24"/>
          <w:szCs w:val="24"/>
          <w:lang w:eastAsia="id-ID"/>
        </w:rPr>
        <w:t>MTs.</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Laboratorium</w:t>
      </w:r>
      <w:proofErr w:type="spellEnd"/>
      <w:r w:rsidRPr="00431D8F">
        <w:rPr>
          <w:rFonts w:ascii="Calibri" w:eastAsia="Times New Roman" w:hAnsi="Calibri" w:cs="Calibri"/>
          <w:b/>
          <w:bCs/>
          <w:iCs/>
          <w:sz w:val="24"/>
          <w:szCs w:val="24"/>
          <w:lang w:eastAsia="id-ID"/>
        </w:rPr>
        <w:t xml:space="preserve"> UIN Sumatera Utara yang </w:t>
      </w:r>
      <w:proofErr w:type="spellStart"/>
      <w:r w:rsidRPr="00431D8F">
        <w:rPr>
          <w:rFonts w:ascii="Calibri" w:eastAsia="Times New Roman" w:hAnsi="Calibri" w:cs="Calibri"/>
          <w:b/>
          <w:bCs/>
          <w:iCs/>
          <w:sz w:val="24"/>
          <w:szCs w:val="24"/>
          <w:lang w:eastAsia="id-ID"/>
        </w:rPr>
        <w:t>berjumlah</w:t>
      </w:r>
      <w:proofErr w:type="spellEnd"/>
      <w:r w:rsidRPr="00431D8F">
        <w:rPr>
          <w:rFonts w:ascii="Calibri" w:eastAsia="Times New Roman" w:hAnsi="Calibri" w:cs="Calibri"/>
          <w:b/>
          <w:bCs/>
          <w:iCs/>
          <w:sz w:val="24"/>
          <w:szCs w:val="24"/>
          <w:lang w:eastAsia="id-ID"/>
        </w:rPr>
        <w:t xml:space="preserve"> 26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w:t>
      </w:r>
      <w:r w:rsidRPr="00431D8F">
        <w:rPr>
          <w:rFonts w:ascii="Calibri" w:eastAsia="Times New Roman" w:hAnsi="Calibri" w:cs="Calibri"/>
          <w:b/>
          <w:bCs/>
          <w:iCs/>
          <w:sz w:val="24"/>
          <w:szCs w:val="24"/>
          <w:lang w:eastAsia="id-ID"/>
        </w:rPr>
        <w:t xml:space="preserve"> </w:t>
      </w:r>
      <w:proofErr w:type="spellStart"/>
      <w:proofErr w:type="gramStart"/>
      <w:r w:rsidRPr="00431D8F">
        <w:rPr>
          <w:rFonts w:ascii="Calibri" w:eastAsia="Times New Roman" w:hAnsi="Calibri" w:cs="Calibri"/>
          <w:b/>
          <w:bCs/>
          <w:iCs/>
          <w:sz w:val="24"/>
          <w:szCs w:val="24"/>
          <w:lang w:eastAsia="id-ID"/>
        </w:rPr>
        <w:t>Penelitian</w:t>
      </w:r>
      <w:proofErr w:type="spellEnd"/>
      <w:proofErr w:type="gram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dilaksanakan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dalam</w:t>
      </w:r>
      <w:proofErr w:type="spellEnd"/>
      <w:r w:rsidRPr="00431D8F">
        <w:rPr>
          <w:rFonts w:ascii="Calibri" w:eastAsia="Times New Roman" w:hAnsi="Calibri" w:cs="Calibri"/>
          <w:b/>
          <w:bCs/>
          <w:iCs/>
          <w:sz w:val="24"/>
          <w:szCs w:val="24"/>
          <w:lang w:eastAsia="id-ID"/>
        </w:rPr>
        <w:t xml:space="preserve"> 2 </w:t>
      </w:r>
      <w:proofErr w:type="spellStart"/>
      <w:r w:rsidRPr="00431D8F">
        <w:rPr>
          <w:rFonts w:ascii="Calibri" w:eastAsia="Times New Roman" w:hAnsi="Calibri" w:cs="Calibri"/>
          <w:b/>
          <w:bCs/>
          <w:iCs/>
          <w:sz w:val="24"/>
          <w:szCs w:val="24"/>
          <w:lang w:eastAsia="id-ID"/>
        </w:rPr>
        <w:t>siklus</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Setiap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siklus</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terdiri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dari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perencanaan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pelaksanaan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pengamatan</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refleksi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pelaksanaan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tindakan</w:t>
      </w:r>
      <w:proofErr w:type="spellEnd"/>
      <w:r w:rsidRPr="00431D8F">
        <w:rPr>
          <w:rFonts w:ascii="Calibri" w:eastAsia="Times New Roman" w:hAnsi="Calibri" w:cs="Calibri"/>
          <w:b/>
          <w:bCs/>
          <w:iCs/>
          <w:sz w:val="24"/>
          <w:szCs w:val="24"/>
          <w:lang w:eastAsia="id-ID"/>
        </w:rPr>
        <w:t xml:space="preserve">, guru </w:t>
      </w:r>
      <w:proofErr w:type="spellStart"/>
      <w:r w:rsidRPr="00431D8F">
        <w:rPr>
          <w:rFonts w:ascii="Calibri" w:eastAsia="Times New Roman" w:hAnsi="Calibri" w:cs="Calibri"/>
          <w:b/>
          <w:bCs/>
          <w:iCs/>
          <w:sz w:val="24"/>
          <w:szCs w:val="24"/>
          <w:lang w:eastAsia="id-ID"/>
        </w:rPr>
        <w:t>menerapkan</w:t>
      </w:r>
      <w:proofErr w:type="spellEnd"/>
      <w:r w:rsidRPr="00431D8F">
        <w:rPr>
          <w:rFonts w:ascii="Calibri" w:eastAsia="Times New Roman" w:hAnsi="Calibri" w:cs="Calibri"/>
          <w:b/>
          <w:bCs/>
          <w:iCs/>
          <w:sz w:val="24"/>
          <w:szCs w:val="24"/>
          <w:lang w:eastAsia="id-ID"/>
        </w:rPr>
        <w:t xml:space="preserve"> strategi </w:t>
      </w:r>
      <w:r w:rsidRPr="00431D8F">
        <w:rPr>
          <w:rFonts w:ascii="Calibri" w:eastAsia="Times New Roman" w:hAnsi="Calibri" w:cs="Calibri"/>
          <w:b/>
          <w:bCs/>
          <w:i/>
          <w:iCs/>
          <w:sz w:val="24"/>
          <w:szCs w:val="24"/>
          <w:lang w:eastAsia="id-ID"/>
        </w:rPr>
        <w:t xml:space="preserve">questioning </w:t>
      </w:r>
      <w:proofErr w:type="spellStart"/>
      <w:r w:rsidRPr="00431D8F">
        <w:rPr>
          <w:rFonts w:ascii="Calibri" w:eastAsia="Times New Roman" w:hAnsi="Calibri" w:cs="Calibri"/>
          <w:b/>
          <w:bCs/>
          <w:iCs/>
          <w:sz w:val="24"/>
          <w:szCs w:val="24"/>
          <w:lang w:eastAsia="id-ID"/>
        </w:rPr>
        <w:t>dengan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tiga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yakni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sebelum</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ketika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setelah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Pada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sebelum</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diberikan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judul</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teks</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mengisi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lembar</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kerja</w:t>
      </w:r>
      <w:proofErr w:type="spellEnd"/>
      <w:r w:rsidRPr="00431D8F">
        <w:rPr>
          <w:rFonts w:ascii="Calibri" w:eastAsia="Times New Roman" w:hAnsi="Calibri" w:cs="Calibri"/>
          <w:b/>
          <w:bCs/>
          <w:iCs/>
          <w:sz w:val="24"/>
          <w:szCs w:val="24"/>
          <w:lang w:eastAsia="id-ID"/>
        </w:rPr>
        <w:t xml:space="preserve"> yang </w:t>
      </w:r>
      <w:proofErr w:type="spellStart"/>
      <w:r w:rsidRPr="00431D8F">
        <w:rPr>
          <w:rFonts w:ascii="Calibri" w:eastAsia="Times New Roman" w:hAnsi="Calibri" w:cs="Calibri"/>
          <w:b/>
          <w:bCs/>
          <w:iCs/>
          <w:sz w:val="24"/>
          <w:szCs w:val="24"/>
          <w:lang w:eastAsia="id-ID"/>
        </w:rPr>
        <w:t>berisi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pertanyaan</w:t>
      </w:r>
      <w:proofErr w:type="spellEnd"/>
      <w:r w:rsidRPr="00431D8F">
        <w:rPr>
          <w:rFonts w:ascii="Calibri" w:eastAsia="Times New Roman" w:hAnsi="Calibri" w:cs="Calibri"/>
          <w:b/>
          <w:bCs/>
          <w:iCs/>
          <w:sz w:val="24"/>
          <w:szCs w:val="24"/>
          <w:lang w:eastAsia="id-ID"/>
        </w:rPr>
        <w:t xml:space="preserve"> 5W+1H.  Pada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ketika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diberikan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teks</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teks</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kemudian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mengisi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lembar</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kerja</w:t>
      </w:r>
      <w:proofErr w:type="spellEnd"/>
      <w:r w:rsidRPr="00431D8F">
        <w:rPr>
          <w:rFonts w:ascii="Calibri" w:eastAsia="Times New Roman" w:hAnsi="Calibri" w:cs="Calibri"/>
          <w:b/>
          <w:bCs/>
          <w:iCs/>
          <w:sz w:val="24"/>
          <w:szCs w:val="24"/>
          <w:lang w:eastAsia="id-ID"/>
        </w:rPr>
        <w:t xml:space="preserve"> yang </w:t>
      </w:r>
      <w:proofErr w:type="spellStart"/>
      <w:r w:rsidRPr="00431D8F">
        <w:rPr>
          <w:rFonts w:ascii="Calibri" w:eastAsia="Times New Roman" w:hAnsi="Calibri" w:cs="Calibri"/>
          <w:b/>
          <w:bCs/>
          <w:iCs/>
          <w:sz w:val="24"/>
          <w:szCs w:val="24"/>
          <w:lang w:eastAsia="id-ID"/>
        </w:rPr>
        <w:t>berisi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pertanyaan</w:t>
      </w:r>
      <w:proofErr w:type="spellEnd"/>
      <w:r w:rsidRPr="00431D8F">
        <w:rPr>
          <w:rFonts w:ascii="Calibri" w:eastAsia="Times New Roman" w:hAnsi="Calibri" w:cs="Calibri"/>
          <w:b/>
          <w:bCs/>
          <w:iCs/>
          <w:sz w:val="24"/>
          <w:szCs w:val="24"/>
          <w:lang w:eastAsia="id-ID"/>
        </w:rPr>
        <w:t xml:space="preserve"> 5W+1H. Pada </w:t>
      </w:r>
      <w:proofErr w:type="spellStart"/>
      <w:r w:rsidRPr="00431D8F">
        <w:rPr>
          <w:rFonts w:ascii="Calibri" w:eastAsia="Times New Roman" w:hAnsi="Calibri" w:cs="Calibri"/>
          <w:b/>
          <w:bCs/>
          <w:iCs/>
          <w:sz w:val="24"/>
          <w:szCs w:val="24"/>
          <w:lang w:eastAsia="id-ID"/>
        </w:rPr>
        <w:t>tahap</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setelah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tanpa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melihat</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teks</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mengisi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lembar</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kerja</w:t>
      </w:r>
      <w:proofErr w:type="spellEnd"/>
      <w:r w:rsidRPr="00431D8F">
        <w:rPr>
          <w:rFonts w:ascii="Calibri" w:eastAsia="Times New Roman" w:hAnsi="Calibri" w:cs="Calibri"/>
          <w:b/>
          <w:bCs/>
          <w:iCs/>
          <w:sz w:val="24"/>
          <w:szCs w:val="24"/>
          <w:lang w:eastAsia="id-ID"/>
        </w:rPr>
        <w:t xml:space="preserve"> yang </w:t>
      </w:r>
      <w:proofErr w:type="spellStart"/>
      <w:r w:rsidRPr="00431D8F">
        <w:rPr>
          <w:rFonts w:ascii="Calibri" w:eastAsia="Times New Roman" w:hAnsi="Calibri" w:cs="Calibri"/>
          <w:b/>
          <w:bCs/>
          <w:iCs/>
          <w:sz w:val="24"/>
          <w:szCs w:val="24"/>
          <w:lang w:eastAsia="id-ID"/>
        </w:rPr>
        <w:t>berisi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pertanyaan</w:t>
      </w:r>
      <w:proofErr w:type="spellEnd"/>
      <w:r w:rsidRPr="00431D8F">
        <w:rPr>
          <w:rFonts w:ascii="Calibri" w:eastAsia="Times New Roman" w:hAnsi="Calibri" w:cs="Calibri"/>
          <w:b/>
          <w:bCs/>
          <w:iCs/>
          <w:sz w:val="24"/>
          <w:szCs w:val="24"/>
          <w:lang w:eastAsia="id-ID"/>
        </w:rPr>
        <w:t xml:space="preserve"> 5W+1H. Hasil </w:t>
      </w:r>
      <w:proofErr w:type="spellStart"/>
      <w:r w:rsidRPr="00431D8F">
        <w:rPr>
          <w:rFonts w:ascii="Calibri" w:eastAsia="Times New Roman" w:hAnsi="Calibri" w:cs="Calibri"/>
          <w:b/>
          <w:bCs/>
          <w:iCs/>
          <w:sz w:val="24"/>
          <w:szCs w:val="24"/>
          <w:lang w:eastAsia="id-ID"/>
        </w:rPr>
        <w:t>penelitian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menunjukkan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rata-rata </w:t>
      </w:r>
      <w:proofErr w:type="spellStart"/>
      <w:r w:rsidRPr="00431D8F">
        <w:rPr>
          <w:rFonts w:ascii="Calibri" w:eastAsia="Times New Roman" w:hAnsi="Calibri" w:cs="Calibri"/>
          <w:b/>
          <w:bCs/>
          <w:iCs/>
          <w:sz w:val="24"/>
          <w:szCs w:val="24"/>
          <w:lang w:eastAsia="id-ID"/>
        </w:rPr>
        <w:t>kemampuan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pemahaman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pada </w:t>
      </w:r>
      <w:proofErr w:type="spellStart"/>
      <w:r w:rsidRPr="00431D8F">
        <w:rPr>
          <w:rFonts w:ascii="Calibri" w:eastAsia="Times New Roman" w:hAnsi="Calibri" w:cs="Calibri"/>
          <w:b/>
          <w:bCs/>
          <w:iCs/>
          <w:sz w:val="24"/>
          <w:szCs w:val="24"/>
          <w:lang w:eastAsia="id-ID"/>
        </w:rPr>
        <w:t>siklus</w:t>
      </w:r>
      <w:proofErr w:type="spellEnd"/>
      <w:r w:rsidRPr="00431D8F">
        <w:rPr>
          <w:rFonts w:ascii="Calibri" w:eastAsia="Times New Roman" w:hAnsi="Calibri" w:cs="Calibri"/>
          <w:b/>
          <w:bCs/>
          <w:iCs/>
          <w:sz w:val="24"/>
          <w:szCs w:val="24"/>
          <w:lang w:eastAsia="id-ID"/>
        </w:rPr>
        <w:t xml:space="preserve"> I </w:t>
      </w:r>
      <w:proofErr w:type="spellStart"/>
      <w:r w:rsidRPr="00431D8F">
        <w:rPr>
          <w:rFonts w:ascii="Calibri" w:eastAsia="Times New Roman" w:hAnsi="Calibri" w:cs="Calibri"/>
          <w:b/>
          <w:bCs/>
          <w:iCs/>
          <w:sz w:val="24"/>
          <w:szCs w:val="24"/>
          <w:lang w:eastAsia="id-ID"/>
        </w:rPr>
        <w:t>sebesar</w:t>
      </w:r>
      <w:proofErr w:type="spellEnd"/>
      <w:r w:rsidRPr="00431D8F">
        <w:rPr>
          <w:rFonts w:ascii="Calibri" w:eastAsia="Times New Roman" w:hAnsi="Calibri" w:cs="Calibri"/>
          <w:b/>
          <w:bCs/>
          <w:iCs/>
          <w:sz w:val="24"/>
          <w:szCs w:val="24"/>
          <w:lang w:eastAsia="id-ID"/>
        </w:rPr>
        <w:t xml:space="preserve"> 59,04 </w:t>
      </w:r>
      <w:proofErr w:type="spellStart"/>
      <w:r w:rsidRPr="00431D8F">
        <w:rPr>
          <w:rFonts w:ascii="Calibri" w:eastAsia="Times New Roman" w:hAnsi="Calibri" w:cs="Calibri"/>
          <w:b/>
          <w:bCs/>
          <w:iCs/>
          <w:sz w:val="24"/>
          <w:szCs w:val="24"/>
          <w:lang w:eastAsia="id-ID"/>
        </w:rPr>
        <w:t>dengan</w:t>
      </w:r>
      <w:proofErr w:type="spellEnd"/>
      <w:r w:rsidRPr="00431D8F">
        <w:rPr>
          <w:rFonts w:ascii="Calibri" w:eastAsia="Times New Roman" w:hAnsi="Calibri" w:cs="Calibri"/>
          <w:b/>
          <w:bCs/>
          <w:iCs/>
          <w:sz w:val="24"/>
          <w:szCs w:val="24"/>
          <w:lang w:eastAsia="id-ID"/>
        </w:rPr>
        <w:t xml:space="preserve"> 10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yang </w:t>
      </w:r>
      <w:proofErr w:type="spellStart"/>
      <w:r w:rsidRPr="00431D8F">
        <w:rPr>
          <w:rFonts w:ascii="Calibri" w:eastAsia="Times New Roman" w:hAnsi="Calibri" w:cs="Calibri"/>
          <w:b/>
          <w:bCs/>
          <w:iCs/>
          <w:sz w:val="24"/>
          <w:szCs w:val="24"/>
          <w:lang w:eastAsia="id-ID"/>
        </w:rPr>
        <w:t>mencapai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KKM dan 16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belum</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mencapai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KKM. Pada </w:t>
      </w:r>
      <w:proofErr w:type="spellStart"/>
      <w:r w:rsidRPr="00431D8F">
        <w:rPr>
          <w:rFonts w:ascii="Calibri" w:eastAsia="Times New Roman" w:hAnsi="Calibri" w:cs="Calibri"/>
          <w:b/>
          <w:bCs/>
          <w:iCs/>
          <w:sz w:val="24"/>
          <w:szCs w:val="24"/>
          <w:lang w:eastAsia="id-ID"/>
        </w:rPr>
        <w:t>siklus</w:t>
      </w:r>
      <w:proofErr w:type="spellEnd"/>
      <w:r w:rsidRPr="00431D8F">
        <w:rPr>
          <w:rFonts w:ascii="Calibri" w:eastAsia="Times New Roman" w:hAnsi="Calibri" w:cs="Calibri"/>
          <w:b/>
          <w:bCs/>
          <w:iCs/>
          <w:sz w:val="24"/>
          <w:szCs w:val="24"/>
          <w:lang w:eastAsia="id-ID"/>
        </w:rPr>
        <w:t xml:space="preserve"> II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rata-rata </w:t>
      </w:r>
      <w:proofErr w:type="spellStart"/>
      <w:r w:rsidRPr="00431D8F">
        <w:rPr>
          <w:rFonts w:ascii="Calibri" w:eastAsia="Times New Roman" w:hAnsi="Calibri" w:cs="Calibri"/>
          <w:b/>
          <w:bCs/>
          <w:iCs/>
          <w:sz w:val="24"/>
          <w:szCs w:val="24"/>
          <w:lang w:eastAsia="id-ID"/>
        </w:rPr>
        <w:t>kemampuan</w:t>
      </w:r>
      <w:proofErr w:type="spellEnd"/>
      <w:r w:rsidR="00431D8F"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pemahaman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mengalami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peningkatan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yakni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sebesar</w:t>
      </w:r>
      <w:proofErr w:type="spellEnd"/>
      <w:r w:rsidRPr="00431D8F">
        <w:rPr>
          <w:rFonts w:ascii="Calibri" w:eastAsia="Times New Roman" w:hAnsi="Calibri" w:cs="Calibri"/>
          <w:b/>
          <w:bCs/>
          <w:iCs/>
          <w:sz w:val="24"/>
          <w:szCs w:val="24"/>
          <w:lang w:eastAsia="id-ID"/>
        </w:rPr>
        <w:t xml:space="preserve"> 76,44 </w:t>
      </w:r>
      <w:proofErr w:type="spellStart"/>
      <w:r w:rsidRPr="00431D8F">
        <w:rPr>
          <w:rFonts w:ascii="Calibri" w:eastAsia="Times New Roman" w:hAnsi="Calibri" w:cs="Calibri"/>
          <w:b/>
          <w:bCs/>
          <w:iCs/>
          <w:sz w:val="24"/>
          <w:szCs w:val="24"/>
          <w:lang w:eastAsia="id-ID"/>
        </w:rPr>
        <w:t>dengan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yang </w:t>
      </w:r>
      <w:proofErr w:type="spellStart"/>
      <w:r w:rsidRPr="00431D8F">
        <w:rPr>
          <w:rFonts w:ascii="Calibri" w:eastAsia="Times New Roman" w:hAnsi="Calibri" w:cs="Calibri"/>
          <w:b/>
          <w:bCs/>
          <w:iCs/>
          <w:sz w:val="24"/>
          <w:szCs w:val="24"/>
          <w:lang w:eastAsia="id-ID"/>
        </w:rPr>
        <w:t>mencapai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KKM </w:t>
      </w:r>
      <w:proofErr w:type="spellStart"/>
      <w:r w:rsidRPr="00431D8F">
        <w:rPr>
          <w:rFonts w:ascii="Calibri" w:eastAsia="Times New Roman" w:hAnsi="Calibri" w:cs="Calibri"/>
          <w:b/>
          <w:bCs/>
          <w:iCs/>
          <w:sz w:val="24"/>
          <w:szCs w:val="24"/>
          <w:lang w:eastAsia="id-ID"/>
        </w:rPr>
        <w:t>sebanyak</w:t>
      </w:r>
      <w:proofErr w:type="spellEnd"/>
      <w:r w:rsidRPr="00431D8F">
        <w:rPr>
          <w:rFonts w:ascii="Calibri" w:eastAsia="Times New Roman" w:hAnsi="Calibri" w:cs="Calibri"/>
          <w:b/>
          <w:bCs/>
          <w:iCs/>
          <w:sz w:val="24"/>
          <w:szCs w:val="24"/>
          <w:lang w:eastAsia="id-ID"/>
        </w:rPr>
        <w:t xml:space="preserve"> 19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dan 7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belum</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mencapai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KKM. Dari </w:t>
      </w:r>
      <w:proofErr w:type="spellStart"/>
      <w:r w:rsidRPr="00431D8F">
        <w:rPr>
          <w:rFonts w:ascii="Calibri" w:eastAsia="Times New Roman" w:hAnsi="Calibri" w:cs="Calibri"/>
          <w:b/>
          <w:bCs/>
          <w:iCs/>
          <w:sz w:val="24"/>
          <w:szCs w:val="24"/>
          <w:lang w:eastAsia="id-ID"/>
        </w:rPr>
        <w:t>indikator</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keberhasilan</w:t>
      </w:r>
      <w:proofErr w:type="spellEnd"/>
      <w:r w:rsidRPr="00431D8F">
        <w:rPr>
          <w:rFonts w:ascii="Calibri" w:eastAsia="Times New Roman" w:hAnsi="Calibri" w:cs="Calibri"/>
          <w:b/>
          <w:bCs/>
          <w:iCs/>
          <w:sz w:val="24"/>
          <w:szCs w:val="24"/>
          <w:lang w:eastAsia="id-ID"/>
        </w:rPr>
        <w:t xml:space="preserve"> PTK yang </w:t>
      </w:r>
      <w:proofErr w:type="spellStart"/>
      <w:r w:rsidRPr="00431D8F">
        <w:rPr>
          <w:rFonts w:ascii="Calibri" w:eastAsia="Times New Roman" w:hAnsi="Calibri" w:cs="Calibri"/>
          <w:b/>
          <w:bCs/>
          <w:iCs/>
          <w:sz w:val="24"/>
          <w:szCs w:val="24"/>
          <w:lang w:eastAsia="id-ID"/>
        </w:rPr>
        <w:t>telah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ditetapkan</w:t>
      </w:r>
      <w:proofErr w:type="spellEnd"/>
      <w:r w:rsidRPr="00431D8F">
        <w:rPr>
          <w:rFonts w:ascii="Calibri" w:eastAsia="Times New Roman" w:hAnsi="Calibri" w:cs="Calibri"/>
          <w:b/>
          <w:bCs/>
          <w:iCs/>
          <w:sz w:val="24"/>
          <w:szCs w:val="24"/>
          <w:lang w:eastAsia="id-ID"/>
        </w:rPr>
        <w:t xml:space="preserve"> (70% </w:t>
      </w:r>
      <w:proofErr w:type="spellStart"/>
      <w:r w:rsidRPr="00431D8F">
        <w:rPr>
          <w:rFonts w:ascii="Calibri" w:eastAsia="Times New Roman" w:hAnsi="Calibri" w:cs="Calibri"/>
          <w:b/>
          <w:bCs/>
          <w:iCs/>
          <w:sz w:val="24"/>
          <w:szCs w:val="24"/>
          <w:lang w:eastAsia="id-ID"/>
        </w:rPr>
        <w:t>dari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mencapai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KKM 75,00)</w:t>
      </w:r>
      <w:r w:rsidR="00431D8F"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sebanyak</w:t>
      </w:r>
      <w:proofErr w:type="spellEnd"/>
      <w:r w:rsidRPr="00431D8F">
        <w:rPr>
          <w:rFonts w:ascii="Calibri" w:eastAsia="Times New Roman" w:hAnsi="Calibri" w:cs="Calibri"/>
          <w:b/>
          <w:bCs/>
          <w:iCs/>
          <w:sz w:val="24"/>
          <w:szCs w:val="24"/>
          <w:lang w:eastAsia="id-ID"/>
        </w:rPr>
        <w:t xml:space="preserve"> 76,07% </w:t>
      </w:r>
      <w:proofErr w:type="spellStart"/>
      <w:r w:rsidRPr="00431D8F">
        <w:rPr>
          <w:rFonts w:ascii="Calibri" w:eastAsia="Times New Roman" w:hAnsi="Calibri" w:cs="Calibri"/>
          <w:b/>
          <w:bCs/>
          <w:iCs/>
          <w:sz w:val="24"/>
          <w:szCs w:val="24"/>
          <w:lang w:eastAsia="id-ID"/>
        </w:rPr>
        <w:t>siswa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telah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mencapai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nilai</w:t>
      </w:r>
      <w:proofErr w:type="spellEnd"/>
      <w:r w:rsidRPr="00431D8F">
        <w:rPr>
          <w:rFonts w:ascii="Calibri" w:eastAsia="Times New Roman" w:hAnsi="Calibri" w:cs="Calibri"/>
          <w:b/>
          <w:bCs/>
          <w:iCs/>
          <w:sz w:val="24"/>
          <w:szCs w:val="24"/>
          <w:lang w:eastAsia="id-ID"/>
        </w:rPr>
        <w:t xml:space="preserve"> KKM, </w:t>
      </w:r>
      <w:proofErr w:type="spellStart"/>
      <w:r w:rsidRPr="00431D8F">
        <w:rPr>
          <w:rFonts w:ascii="Calibri" w:eastAsia="Times New Roman" w:hAnsi="Calibri" w:cs="Calibri"/>
          <w:b/>
          <w:bCs/>
          <w:iCs/>
          <w:sz w:val="24"/>
          <w:szCs w:val="24"/>
          <w:lang w:eastAsia="id-ID"/>
        </w:rPr>
        <w:t>sehingga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disimpulkan</w:t>
      </w:r>
      <w:proofErr w:type="spellEnd"/>
      <w:r w:rsidRPr="00431D8F">
        <w:rPr>
          <w:rFonts w:ascii="Calibri" w:eastAsia="Times New Roman" w:hAnsi="Calibri" w:cs="Calibri"/>
          <w:b/>
          <w:bCs/>
          <w:iCs/>
          <w:sz w:val="24"/>
          <w:szCs w:val="24"/>
          <w:lang w:eastAsia="id-ID"/>
        </w:rPr>
        <w:t xml:space="preserve"> strategi </w:t>
      </w:r>
      <w:r w:rsidRPr="00431D8F">
        <w:rPr>
          <w:rFonts w:ascii="Calibri" w:eastAsia="Times New Roman" w:hAnsi="Calibri" w:cs="Calibri"/>
          <w:b/>
          <w:bCs/>
          <w:i/>
          <w:sz w:val="24"/>
          <w:szCs w:val="24"/>
          <w:lang w:eastAsia="id-ID"/>
        </w:rPr>
        <w:t>questioning</w:t>
      </w:r>
      <w:r w:rsidR="00431D8F" w:rsidRPr="00431D8F">
        <w:rPr>
          <w:rFonts w:ascii="Calibri" w:eastAsia="Times New Roman" w:hAnsi="Calibri" w:cs="Calibri"/>
          <w:b/>
          <w:bCs/>
          <w:i/>
          <w:sz w:val="24"/>
          <w:szCs w:val="24"/>
          <w:lang w:eastAsia="id-ID"/>
        </w:rPr>
        <w:t xml:space="preserve"> </w:t>
      </w:r>
      <w:r w:rsidRPr="00431D8F">
        <w:rPr>
          <w:rFonts w:ascii="Calibri" w:eastAsia="Times New Roman" w:hAnsi="Calibri" w:cs="Calibri"/>
          <w:b/>
          <w:bCs/>
          <w:iCs/>
          <w:sz w:val="24"/>
          <w:szCs w:val="24"/>
          <w:lang w:eastAsia="id-ID"/>
        </w:rPr>
        <w:lastRenderedPageBreak/>
        <w:t xml:space="preserve">(5W+1H) </w:t>
      </w:r>
      <w:proofErr w:type="spellStart"/>
      <w:r w:rsidRPr="00431D8F">
        <w:rPr>
          <w:rFonts w:ascii="Calibri" w:eastAsia="Times New Roman" w:hAnsi="Calibri" w:cs="Calibri"/>
          <w:b/>
          <w:bCs/>
          <w:iCs/>
          <w:sz w:val="24"/>
          <w:szCs w:val="24"/>
          <w:lang w:eastAsia="id-ID"/>
        </w:rPr>
        <w:t>melalui</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tiga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tahapan</w:t>
      </w:r>
      <w:proofErr w:type="spellEnd"/>
      <w:r w:rsidR="00431D8F"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sebelum</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ketika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setelah</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dapat</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meningkatkan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kemampuan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pemahaman</w:t>
      </w:r>
      <w:proofErr w:type="spellEnd"/>
      <w:r w:rsidRPr="00431D8F">
        <w:rPr>
          <w:rFonts w:ascii="Calibri" w:eastAsia="Times New Roman" w:hAnsi="Calibri" w:cs="Calibri"/>
          <w:b/>
          <w:bCs/>
          <w:iCs/>
          <w:sz w:val="24"/>
          <w:szCs w:val="24"/>
          <w:lang w:eastAsia="id-ID"/>
        </w:rPr>
        <w:t xml:space="preserve"> dan </w:t>
      </w:r>
      <w:proofErr w:type="spellStart"/>
      <w:r w:rsidRPr="00431D8F">
        <w:rPr>
          <w:rFonts w:ascii="Calibri" w:eastAsia="Times New Roman" w:hAnsi="Calibri" w:cs="Calibri"/>
          <w:b/>
          <w:bCs/>
          <w:iCs/>
          <w:sz w:val="24"/>
          <w:szCs w:val="24"/>
          <w:lang w:eastAsia="id-ID"/>
        </w:rPr>
        <w:t>diharapkan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kepada</w:t>
      </w:r>
      <w:proofErr w:type="spellEnd"/>
      <w:r w:rsidRPr="00431D8F">
        <w:rPr>
          <w:rFonts w:ascii="Calibri" w:eastAsia="Times New Roman" w:hAnsi="Calibri" w:cs="Calibri"/>
          <w:b/>
          <w:bCs/>
          <w:iCs/>
          <w:sz w:val="24"/>
          <w:szCs w:val="24"/>
          <w:lang w:eastAsia="id-ID"/>
        </w:rPr>
        <w:t xml:space="preserve"> guru </w:t>
      </w:r>
      <w:proofErr w:type="spellStart"/>
      <w:r w:rsidRPr="00431D8F">
        <w:rPr>
          <w:rFonts w:ascii="Calibri" w:eastAsia="Times New Roman" w:hAnsi="Calibri" w:cs="Calibri"/>
          <w:b/>
          <w:bCs/>
          <w:iCs/>
          <w:sz w:val="24"/>
          <w:szCs w:val="24"/>
          <w:lang w:eastAsia="id-ID"/>
        </w:rPr>
        <w:t>bahasa</w:t>
      </w:r>
      <w:proofErr w:type="spellEnd"/>
      <w:r w:rsidRPr="00431D8F">
        <w:rPr>
          <w:rFonts w:ascii="Calibri" w:eastAsia="Times New Roman" w:hAnsi="Calibri" w:cs="Calibri"/>
          <w:b/>
          <w:bCs/>
          <w:iCs/>
          <w:sz w:val="24"/>
          <w:szCs w:val="24"/>
          <w:lang w:eastAsia="id-ID"/>
        </w:rPr>
        <w:t xml:space="preserve"> Indonesia agar </w:t>
      </w:r>
      <w:proofErr w:type="spellStart"/>
      <w:r w:rsidRPr="00431D8F">
        <w:rPr>
          <w:rFonts w:ascii="Calibri" w:eastAsia="Times New Roman" w:hAnsi="Calibri" w:cs="Calibri"/>
          <w:b/>
          <w:bCs/>
          <w:iCs/>
          <w:sz w:val="24"/>
          <w:szCs w:val="24"/>
          <w:lang w:eastAsia="id-ID"/>
        </w:rPr>
        <w:t>menggunakan</w:t>
      </w:r>
      <w:proofErr w:type="spellEnd"/>
      <w:r w:rsidRPr="00431D8F">
        <w:rPr>
          <w:rFonts w:ascii="Calibri" w:eastAsia="Times New Roman" w:hAnsi="Calibri" w:cs="Calibri"/>
          <w:b/>
          <w:bCs/>
          <w:iCs/>
          <w:sz w:val="24"/>
          <w:szCs w:val="24"/>
          <w:lang w:eastAsia="id-ID"/>
        </w:rPr>
        <w:t xml:space="preserve"> strategi </w:t>
      </w:r>
      <w:r w:rsidRPr="00431D8F">
        <w:rPr>
          <w:rFonts w:ascii="Calibri" w:eastAsia="Times New Roman" w:hAnsi="Calibri" w:cs="Calibri"/>
          <w:b/>
          <w:bCs/>
          <w:i/>
          <w:iCs/>
          <w:sz w:val="24"/>
          <w:szCs w:val="24"/>
          <w:lang w:eastAsia="id-ID"/>
        </w:rPr>
        <w:t>questioning</w:t>
      </w:r>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untuk</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meningkatkan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kemampuan</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membaca</w:t>
      </w:r>
      <w:proofErr w:type="spellEnd"/>
      <w:r w:rsidRPr="00431D8F">
        <w:rPr>
          <w:rFonts w:ascii="Calibri" w:eastAsia="Times New Roman" w:hAnsi="Calibri" w:cs="Calibri"/>
          <w:b/>
          <w:bCs/>
          <w:iCs/>
          <w:sz w:val="24"/>
          <w:szCs w:val="24"/>
          <w:lang w:eastAsia="id-ID"/>
        </w:rPr>
        <w:t xml:space="preserve"> </w:t>
      </w:r>
      <w:proofErr w:type="spellStart"/>
      <w:r w:rsidRPr="00431D8F">
        <w:rPr>
          <w:rFonts w:ascii="Calibri" w:eastAsia="Times New Roman" w:hAnsi="Calibri" w:cs="Calibri"/>
          <w:b/>
          <w:bCs/>
          <w:iCs/>
          <w:sz w:val="24"/>
          <w:szCs w:val="24"/>
          <w:lang w:eastAsia="id-ID"/>
        </w:rPr>
        <w:t>pemahaman</w:t>
      </w:r>
      <w:proofErr w:type="spellEnd"/>
      <w:r w:rsidRPr="00431D8F">
        <w:rPr>
          <w:rFonts w:ascii="Calibri" w:eastAsia="Times New Roman" w:hAnsi="Calibri" w:cs="Calibri"/>
          <w:b/>
          <w:bCs/>
          <w:iCs/>
          <w:sz w:val="24"/>
          <w:szCs w:val="24"/>
          <w:lang w:eastAsia="id-ID"/>
        </w:rPr>
        <w:t>.</w:t>
      </w:r>
    </w:p>
    <w:p w14:paraId="01B8FBEB" w14:textId="77777777" w:rsidR="00B44455" w:rsidRPr="00431D8F" w:rsidRDefault="0073346B" w:rsidP="00967E47">
      <w:pPr>
        <w:spacing w:after="0" w:line="240" w:lineRule="auto"/>
        <w:jc w:val="both"/>
        <w:rPr>
          <w:rFonts w:ascii="Calibri" w:hAnsi="Calibri" w:cs="Calibri"/>
          <w:i/>
          <w:sz w:val="24"/>
          <w:szCs w:val="24"/>
        </w:rPr>
      </w:pPr>
      <w:r w:rsidRPr="00431D8F">
        <w:rPr>
          <w:rFonts w:ascii="Calibri" w:hAnsi="Calibri" w:cs="Calibri"/>
          <w:b/>
          <w:noProof/>
          <w:sz w:val="24"/>
          <w:szCs w:val="24"/>
        </w:rPr>
        <mc:AlternateContent>
          <mc:Choice Requires="wps">
            <w:drawing>
              <wp:anchor distT="0" distB="0" distL="114300" distR="114300" simplePos="0" relativeHeight="252835840" behindDoc="0" locked="0" layoutInCell="1" allowOverlap="1" wp14:anchorId="36089504" wp14:editId="02498DED">
                <wp:simplePos x="0" y="0"/>
                <wp:positionH relativeFrom="margin">
                  <wp:align>left</wp:align>
                </wp:positionH>
                <wp:positionV relativeFrom="paragraph">
                  <wp:posOffset>174625</wp:posOffset>
                </wp:positionV>
                <wp:extent cx="1552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B381B4" id="Straight Connector 5" o:spid="_x0000_s1026" style="position:absolute;z-index:252835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75pt" to="12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6tgEAAMMDAAAOAAAAZHJzL2Uyb0RvYy54bWysU8GO0zAQvSPxD5bvNG2lAIqa7qGr3QuC&#10;ioUP8DrjxpLtscamTf+esdtmESAhEBfHY897M+95srmbvBNHoGQx9HK1WEoBQeNgw6GXX788vHkv&#10;RcoqDMphgF6eIcm77etXm1PsYI0jugFIMElI3Sn2csw5dk2T9AhepQVGCHxpkLzKHNKhGUidmN27&#10;Zr1cvm1OSEMk1JASn95fLuW28hsDOn8yJkEWrpfcW64r1fW5rM12o7oDqThafW1D/UMXXtnARWeq&#10;e5WV+Eb2FypvNWFCkxcafYPGWA1VA6tZLX9S8zSqCFULm5PibFP6f7T643FPwg69bKUIyvMTPWVS&#10;9jBmscMQ2EAk0RafTjF1nL4Le7pGKe6piJ4M+fJlOWKq3p5nb2HKQvPhqm3X7Tsuom93zQswUsqP&#10;gF6UTS+dDUW26tTxQ8pcjFNvKRyURi6l6y6fHZRkFz6DYSmlWEXXIYKdI3FU/PxKawh5VaQwX80u&#10;MGOdm4HLPwOv+QUKdcD+BjwjamUMeQZ7G5B+Vz1Pt5bNJf/mwEV3seAZh3N9lGoNT0pVeJ3qMoo/&#10;xhX+8u9tvwMAAP//AwBQSwMEFAAGAAgAAAAhAFxcV0zdAAAABgEAAA8AAABkcnMvZG93bnJldi54&#10;bWxMj0FPg0AQhe8m/ofNmHgx7SIBbZClUZOmB22MpT9gy45AZGcJu1Dqr3eMB73Nmzd575t8PdtO&#10;TDj41pGC22UEAqlypqVawaHcLFYgfNBkdOcIFZzRw7q4vMh1ZtyJ3nHah1pwCPlMK2hC6DMpfdWg&#10;1X7peiT2PtxgdWA51NIM+sThtpNxFN1Jq1vihkb3+Nxg9bkfrYLt5glf0vNYJybdljdT+br7elsp&#10;dX01Pz6ACDiHv2P4wWd0KJjp6EYyXnQK+JGgIL5PQbAbJwkPx9+FLHL5H7/4BgAA//8DAFBLAQIt&#10;ABQABgAIAAAAIQC2gziS/gAAAOEBAAATAAAAAAAAAAAAAAAAAAAAAABbQ29udGVudF9UeXBlc10u&#10;eG1sUEsBAi0AFAAGAAgAAAAhADj9If/WAAAAlAEAAAsAAAAAAAAAAAAAAAAALwEAAF9yZWxzLy5y&#10;ZWxzUEsBAi0AFAAGAAgAAAAhAHMan7q2AQAAwwMAAA4AAAAAAAAAAAAAAAAALgIAAGRycy9lMm9E&#10;b2MueG1sUEsBAi0AFAAGAAgAAAAhAFxcV0zdAAAABgEAAA8AAAAAAAAAAAAAAAAAEAQAAGRycy9k&#10;b3ducmV2LnhtbFBLBQYAAAAABAAEAPMAAAAaBQAAAAA=&#10;" strokecolor="#2a99b4 [3044]">
                <w10:wrap anchorx="margin"/>
              </v:line>
            </w:pict>
          </mc:Fallback>
        </mc:AlternateContent>
      </w:r>
    </w:p>
    <w:p w14:paraId="30A5211E" w14:textId="77777777" w:rsidR="0073346B" w:rsidRPr="00431D8F" w:rsidRDefault="00B44455" w:rsidP="00967E47">
      <w:pPr>
        <w:spacing w:after="0" w:line="240" w:lineRule="auto"/>
        <w:jc w:val="both"/>
        <w:rPr>
          <w:rFonts w:ascii="Calibri" w:hAnsi="Calibri" w:cs="Calibri"/>
          <w:b/>
          <w:sz w:val="24"/>
          <w:szCs w:val="24"/>
        </w:rPr>
      </w:pPr>
      <w:r w:rsidRPr="00431D8F">
        <w:rPr>
          <w:rFonts w:ascii="Calibri" w:hAnsi="Calibri" w:cs="Calibri"/>
          <w:b/>
          <w:sz w:val="24"/>
          <w:szCs w:val="24"/>
        </w:rPr>
        <w:t xml:space="preserve">Kata </w:t>
      </w:r>
      <w:proofErr w:type="spellStart"/>
      <w:r w:rsidRPr="00431D8F">
        <w:rPr>
          <w:rFonts w:ascii="Calibri" w:hAnsi="Calibri" w:cs="Calibri"/>
          <w:b/>
          <w:sz w:val="24"/>
          <w:szCs w:val="24"/>
        </w:rPr>
        <w:t>kunci</w:t>
      </w:r>
      <w:proofErr w:type="spellEnd"/>
      <w:r w:rsidRPr="00431D8F">
        <w:rPr>
          <w:rFonts w:ascii="Calibri" w:hAnsi="Calibri" w:cs="Calibri"/>
          <w:b/>
          <w:sz w:val="24"/>
          <w:szCs w:val="24"/>
        </w:rPr>
        <w:t xml:space="preserve">: </w:t>
      </w:r>
    </w:p>
    <w:p w14:paraId="49F43EF6" w14:textId="5656B5B8" w:rsidR="00206168" w:rsidRPr="00431D8F" w:rsidRDefault="00967445" w:rsidP="00967E47">
      <w:pPr>
        <w:spacing w:after="0" w:line="240" w:lineRule="auto"/>
        <w:jc w:val="both"/>
        <w:rPr>
          <w:rFonts w:ascii="Calibri" w:hAnsi="Calibri" w:cs="Calibri"/>
          <w:sz w:val="24"/>
          <w:szCs w:val="24"/>
          <w:shd w:val="clear" w:color="auto" w:fill="FFFFFF"/>
        </w:rPr>
      </w:pPr>
      <w:proofErr w:type="spellStart"/>
      <w:r w:rsidRPr="00431D8F">
        <w:rPr>
          <w:rFonts w:ascii="Calibri" w:eastAsia="Times New Roman" w:hAnsi="Calibri" w:cs="Calibri"/>
          <w:b/>
          <w:bCs/>
          <w:sz w:val="24"/>
          <w:szCs w:val="24"/>
          <w:lang w:eastAsia="id-ID"/>
        </w:rPr>
        <w:t>Kemampuan</w:t>
      </w:r>
      <w:proofErr w:type="spellEnd"/>
      <w:r w:rsidRPr="00431D8F">
        <w:rPr>
          <w:rFonts w:ascii="Calibri" w:eastAsia="Times New Roman" w:hAnsi="Calibri" w:cs="Calibri"/>
          <w:b/>
          <w:bCs/>
          <w:sz w:val="24"/>
          <w:szCs w:val="24"/>
          <w:lang w:eastAsia="id-ID"/>
        </w:rPr>
        <w:t xml:space="preserve"> </w:t>
      </w:r>
      <w:proofErr w:type="spellStart"/>
      <w:r w:rsidRPr="00431D8F">
        <w:rPr>
          <w:rFonts w:ascii="Calibri" w:eastAsia="Times New Roman" w:hAnsi="Calibri" w:cs="Calibri"/>
          <w:b/>
          <w:bCs/>
          <w:sz w:val="24"/>
          <w:szCs w:val="24"/>
          <w:lang w:eastAsia="id-ID"/>
        </w:rPr>
        <w:t>Membaca</w:t>
      </w:r>
      <w:proofErr w:type="spellEnd"/>
      <w:r w:rsidRPr="00431D8F">
        <w:rPr>
          <w:rFonts w:ascii="Calibri" w:eastAsia="Times New Roman" w:hAnsi="Calibri" w:cs="Calibri"/>
          <w:b/>
          <w:bCs/>
          <w:sz w:val="24"/>
          <w:szCs w:val="24"/>
          <w:lang w:eastAsia="id-ID"/>
        </w:rPr>
        <w:t xml:space="preserve"> </w:t>
      </w:r>
      <w:proofErr w:type="spellStart"/>
      <w:r w:rsidRPr="00431D8F">
        <w:rPr>
          <w:rFonts w:ascii="Calibri" w:eastAsia="Times New Roman" w:hAnsi="Calibri" w:cs="Calibri"/>
          <w:b/>
          <w:bCs/>
          <w:sz w:val="24"/>
          <w:szCs w:val="24"/>
          <w:lang w:eastAsia="id-ID"/>
        </w:rPr>
        <w:t>Pemahaman</w:t>
      </w:r>
      <w:proofErr w:type="spellEnd"/>
      <w:r w:rsidRPr="00431D8F">
        <w:rPr>
          <w:rFonts w:ascii="Calibri" w:eastAsia="Times New Roman" w:hAnsi="Calibri" w:cs="Calibri"/>
          <w:b/>
          <w:bCs/>
          <w:sz w:val="24"/>
          <w:szCs w:val="24"/>
          <w:lang w:eastAsia="id-ID"/>
        </w:rPr>
        <w:t xml:space="preserve"> </w:t>
      </w:r>
      <w:r w:rsidR="00206168" w:rsidRPr="00431D8F">
        <w:rPr>
          <w:rFonts w:ascii="Calibri" w:hAnsi="Calibri" w:cs="Calibri"/>
          <w:sz w:val="24"/>
          <w:szCs w:val="24"/>
          <w:shd w:val="clear" w:color="auto" w:fill="FFFFFF"/>
        </w:rPr>
        <w:t xml:space="preserve"> </w:t>
      </w:r>
    </w:p>
    <w:p w14:paraId="006F0AB3" w14:textId="31B7AB3F" w:rsidR="0073346B" w:rsidRPr="00431D8F" w:rsidRDefault="00967445" w:rsidP="00967445">
      <w:pPr>
        <w:spacing w:after="0" w:line="240" w:lineRule="auto"/>
        <w:jc w:val="both"/>
        <w:rPr>
          <w:rFonts w:ascii="Calibri" w:hAnsi="Calibri" w:cs="Calibri"/>
          <w:sz w:val="24"/>
          <w:szCs w:val="24"/>
          <w:shd w:val="clear" w:color="auto" w:fill="FFFFFF"/>
        </w:rPr>
        <w:sectPr w:rsidR="0073346B" w:rsidRPr="00431D8F" w:rsidSect="0073346B">
          <w:type w:val="continuous"/>
          <w:pgSz w:w="11909" w:h="16834" w:code="9"/>
          <w:pgMar w:top="1134" w:right="1134" w:bottom="1134" w:left="1134" w:header="720" w:footer="720" w:gutter="0"/>
          <w:cols w:space="285"/>
          <w:docGrid w:linePitch="360"/>
        </w:sectPr>
      </w:pPr>
      <w:r w:rsidRPr="00431D8F">
        <w:rPr>
          <w:rFonts w:ascii="Calibri" w:eastAsia="Times New Roman" w:hAnsi="Calibri" w:cs="Calibri"/>
          <w:b/>
          <w:bCs/>
          <w:sz w:val="24"/>
          <w:szCs w:val="24"/>
          <w:lang w:eastAsia="id-ID"/>
        </w:rPr>
        <w:t>Strategi Questioning</w:t>
      </w:r>
    </w:p>
    <w:p w14:paraId="3FB36D7E" w14:textId="77777777" w:rsidR="0073346B" w:rsidRPr="00431D8F" w:rsidRDefault="0073346B" w:rsidP="0073346B">
      <w:pPr>
        <w:spacing w:after="0" w:line="240" w:lineRule="auto"/>
        <w:rPr>
          <w:rFonts w:ascii="Calibri" w:hAnsi="Calibri" w:cs="Calibri"/>
          <w:b/>
          <w:sz w:val="24"/>
          <w:szCs w:val="24"/>
        </w:rPr>
      </w:pPr>
    </w:p>
    <w:p w14:paraId="617C5210" w14:textId="50A0B769" w:rsidR="000705FE" w:rsidRPr="0073346B" w:rsidRDefault="00AF768F" w:rsidP="00424F62">
      <w:pPr>
        <w:pStyle w:val="ListParagraph"/>
        <w:numPr>
          <w:ilvl w:val="0"/>
          <w:numId w:val="1"/>
        </w:numPr>
        <w:spacing w:after="0" w:line="240" w:lineRule="auto"/>
        <w:ind w:left="284" w:hanging="284"/>
        <w:rPr>
          <w:rFonts w:ascii="Calibri" w:hAnsi="Calibri" w:cs="Calibri"/>
          <w:b/>
          <w:sz w:val="24"/>
          <w:szCs w:val="24"/>
        </w:rPr>
      </w:pPr>
      <w:r w:rsidRPr="0073346B">
        <w:rPr>
          <w:rFonts w:ascii="Calibri" w:hAnsi="Calibri" w:cs="Calibri"/>
          <w:b/>
          <w:sz w:val="24"/>
          <w:szCs w:val="24"/>
        </w:rPr>
        <w:t>PENDAHULUAN</w:t>
      </w:r>
    </w:p>
    <w:p w14:paraId="76282D49" w14:textId="77777777" w:rsidR="00431D8F" w:rsidRPr="00431D8F" w:rsidRDefault="00431D8F" w:rsidP="00431D8F">
      <w:pPr>
        <w:autoSpaceDE w:val="0"/>
        <w:autoSpaceDN w:val="0"/>
        <w:adjustRightInd w:val="0"/>
        <w:spacing w:after="0" w:line="240" w:lineRule="auto"/>
        <w:ind w:firstLine="360"/>
        <w:jc w:val="both"/>
        <w:rPr>
          <w:rFonts w:ascii="Calibri" w:hAnsi="Calibri" w:cs="Calibri"/>
          <w:sz w:val="24"/>
          <w:szCs w:val="24"/>
        </w:rPr>
      </w:pPr>
      <w:proofErr w:type="spellStart"/>
      <w:r w:rsidRPr="00431D8F">
        <w:rPr>
          <w:rFonts w:ascii="Calibri" w:hAnsi="Calibri" w:cs="Calibri"/>
          <w:sz w:val="24"/>
          <w:szCs w:val="24"/>
        </w:rPr>
        <w:t>Keterampilan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sangat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perlu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dibimbing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sejak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dini</w:t>
      </w:r>
      <w:proofErr w:type="spellEnd"/>
      <w:r w:rsidRPr="00431D8F">
        <w:rPr>
          <w:rFonts w:ascii="Calibri" w:hAnsi="Calibri" w:cs="Calibri"/>
          <w:color w:val="FF0000"/>
          <w:sz w:val="24"/>
          <w:szCs w:val="24"/>
        </w:rPr>
        <w:t>,</w:t>
      </w:r>
      <w:r w:rsidRPr="00431D8F">
        <w:rPr>
          <w:rFonts w:ascii="Calibri" w:hAnsi="Calibri" w:cs="Calibri"/>
          <w:sz w:val="24"/>
          <w:szCs w:val="24"/>
        </w:rPr>
        <w:t xml:space="preserve"> </w:t>
      </w:r>
      <w:proofErr w:type="spellStart"/>
      <w:r w:rsidRPr="00431D8F">
        <w:rPr>
          <w:rFonts w:ascii="Calibri" w:hAnsi="Calibri" w:cs="Calibri"/>
          <w:sz w:val="24"/>
          <w:szCs w:val="24"/>
        </w:rPr>
        <w:t>baik</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rumah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maupun</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lingkungan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sekolah</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rumah</w:t>
      </w:r>
      <w:proofErr w:type="spellEnd"/>
      <w:r w:rsidRPr="00431D8F">
        <w:rPr>
          <w:rFonts w:ascii="Calibri" w:hAnsi="Calibri" w:cs="Calibri"/>
          <w:sz w:val="24"/>
          <w:szCs w:val="24"/>
        </w:rPr>
        <w:t xml:space="preserve">, orang </w:t>
      </w:r>
      <w:proofErr w:type="spellStart"/>
      <w:r w:rsidRPr="00431D8F">
        <w:rPr>
          <w:rFonts w:ascii="Calibri" w:hAnsi="Calibri" w:cs="Calibri"/>
          <w:sz w:val="24"/>
          <w:szCs w:val="24"/>
        </w:rPr>
        <w:t>tua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harus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membiasakan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anak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apa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saja</w:t>
      </w:r>
      <w:proofErr w:type="spellEnd"/>
      <w:r w:rsidRPr="00431D8F">
        <w:rPr>
          <w:rFonts w:ascii="Calibri" w:hAnsi="Calibri" w:cs="Calibri"/>
          <w:color w:val="FF0000"/>
          <w:sz w:val="24"/>
          <w:szCs w:val="24"/>
        </w:rPr>
        <w:t>,</w:t>
      </w:r>
      <w:r w:rsidRPr="00431D8F">
        <w:rPr>
          <w:rFonts w:ascii="Calibri" w:hAnsi="Calibri" w:cs="Calibri"/>
          <w:sz w:val="24"/>
          <w:szCs w:val="24"/>
        </w:rPr>
        <w:t xml:space="preserve"> </w:t>
      </w:r>
      <w:proofErr w:type="spellStart"/>
      <w:r w:rsidRPr="00431D8F">
        <w:rPr>
          <w:rFonts w:ascii="Calibri" w:hAnsi="Calibri" w:cs="Calibri"/>
          <w:sz w:val="24"/>
          <w:szCs w:val="24"/>
        </w:rPr>
        <w:t>seperti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surat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kabar</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majalah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buku-buku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fiksi</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sebagainya</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sekolahpun</w:t>
      </w:r>
      <w:proofErr w:type="spellEnd"/>
      <w:r w:rsidRPr="00431D8F">
        <w:rPr>
          <w:rFonts w:ascii="Calibri" w:hAnsi="Calibri" w:cs="Calibri"/>
          <w:sz w:val="24"/>
          <w:szCs w:val="24"/>
        </w:rPr>
        <w:t xml:space="preserve">, guru </w:t>
      </w:r>
      <w:proofErr w:type="spellStart"/>
      <w:r w:rsidRPr="00431D8F">
        <w:rPr>
          <w:rFonts w:ascii="Calibri" w:hAnsi="Calibri" w:cs="Calibri"/>
          <w:sz w:val="24"/>
          <w:szCs w:val="24"/>
        </w:rPr>
        <w:t>diharapkan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menyediakan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bahan-bahan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serta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selalu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menugasi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untuk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menemukan</w:t>
      </w:r>
      <w:proofErr w:type="spellEnd"/>
      <w:r w:rsidRPr="00431D8F">
        <w:rPr>
          <w:rFonts w:ascii="Calibri" w:hAnsi="Calibri" w:cs="Calibri"/>
          <w:sz w:val="24"/>
          <w:szCs w:val="24"/>
        </w:rPr>
        <w:t xml:space="preserve"> ide </w:t>
      </w:r>
      <w:proofErr w:type="spellStart"/>
      <w:r w:rsidRPr="00431D8F">
        <w:rPr>
          <w:rFonts w:ascii="Calibri" w:hAnsi="Calibri" w:cs="Calibri"/>
          <w:sz w:val="24"/>
          <w:szCs w:val="24"/>
        </w:rPr>
        <w:t>atau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informasi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tersebut</w:t>
      </w:r>
      <w:proofErr w:type="spellEnd"/>
      <w:r w:rsidRPr="00431D8F">
        <w:rPr>
          <w:rFonts w:ascii="Calibri" w:hAnsi="Calibri" w:cs="Calibri"/>
          <w:sz w:val="24"/>
          <w:szCs w:val="24"/>
        </w:rPr>
        <w:t xml:space="preserve"> agar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memahami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dibacanya</w:t>
      </w:r>
      <w:proofErr w:type="spellEnd"/>
      <w:r w:rsidRPr="00431D8F">
        <w:rPr>
          <w:rFonts w:ascii="Calibri" w:hAnsi="Calibri" w:cs="Calibri"/>
          <w:sz w:val="24"/>
          <w:szCs w:val="24"/>
        </w:rPr>
        <w:t>.</w:t>
      </w:r>
    </w:p>
    <w:p w14:paraId="25FD0F99" w14:textId="77777777" w:rsidR="00431D8F" w:rsidRPr="00431D8F" w:rsidRDefault="00431D8F" w:rsidP="00431D8F">
      <w:pPr>
        <w:autoSpaceDE w:val="0"/>
        <w:autoSpaceDN w:val="0"/>
        <w:adjustRightInd w:val="0"/>
        <w:spacing w:after="0" w:line="240" w:lineRule="auto"/>
        <w:ind w:firstLine="360"/>
        <w:jc w:val="both"/>
        <w:rPr>
          <w:rFonts w:ascii="Calibri" w:hAnsi="Calibri" w:cs="Calibri"/>
          <w:sz w:val="24"/>
          <w:szCs w:val="24"/>
        </w:rPr>
      </w:pPr>
      <w:r w:rsidRPr="00431D8F">
        <w:rPr>
          <w:rFonts w:ascii="Calibri" w:hAnsi="Calibri" w:cs="Calibri"/>
          <w:sz w:val="24"/>
          <w:szCs w:val="24"/>
        </w:rPr>
        <w:t xml:space="preserve">Ada </w:t>
      </w:r>
      <w:proofErr w:type="spellStart"/>
      <w:r w:rsidRPr="00431D8F">
        <w:rPr>
          <w:rFonts w:ascii="Calibri" w:hAnsi="Calibri" w:cs="Calibri"/>
          <w:sz w:val="24"/>
          <w:szCs w:val="24"/>
        </w:rPr>
        <w:t>dua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intensif</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ekstensif</w:t>
      </w:r>
      <w:proofErr w:type="spellEnd"/>
      <w:r w:rsidRPr="00431D8F">
        <w:rPr>
          <w:rFonts w:ascii="Calibri" w:hAnsi="Calibri" w:cs="Calibri"/>
          <w:sz w:val="24"/>
          <w:szCs w:val="24"/>
        </w:rPr>
        <w:t xml:space="preserve">. Salah </w:t>
      </w:r>
      <w:proofErr w:type="spellStart"/>
      <w:r w:rsidRPr="00431D8F">
        <w:rPr>
          <w:rFonts w:ascii="Calibri" w:hAnsi="Calibri" w:cs="Calibri"/>
          <w:sz w:val="24"/>
          <w:szCs w:val="24"/>
        </w:rPr>
        <w:t>satu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intensif</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adalah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w:t>
      </w:r>
      <w:proofErr w:type="spellEnd"/>
      <w:r w:rsidRPr="00431D8F">
        <w:rPr>
          <w:rFonts w:ascii="Calibri" w:hAnsi="Calibri" w:cs="Calibri"/>
          <w:sz w:val="24"/>
          <w:szCs w:val="24"/>
        </w:rPr>
        <w:t xml:space="preserve"> </w:t>
      </w:r>
      <w:proofErr w:type="spellStart"/>
      <w:proofErr w:type="gram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proofErr w:type="gramEnd"/>
      <w:r w:rsidRPr="00431D8F">
        <w:rPr>
          <w:rFonts w:ascii="Calibri" w:hAnsi="Calibri" w:cs="Calibri"/>
          <w:sz w:val="24"/>
          <w:szCs w:val="24"/>
        </w:rPr>
        <w:t xml:space="preserve"> </w:t>
      </w:r>
      <w:proofErr w:type="spellStart"/>
      <w:r w:rsidRPr="00431D8F">
        <w:rPr>
          <w:rFonts w:ascii="Calibri" w:hAnsi="Calibri" w:cs="Calibri"/>
          <w:sz w:val="24"/>
          <w:szCs w:val="24"/>
        </w:rPr>
        <w:t>biasanya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dilakukan</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sekolah</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dilakukan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secara</w:t>
      </w:r>
      <w:proofErr w:type="spellEnd"/>
      <w:r w:rsidRPr="00431D8F">
        <w:rPr>
          <w:rFonts w:ascii="Calibri" w:hAnsi="Calibri" w:cs="Calibri"/>
          <w:sz w:val="24"/>
          <w:szCs w:val="24"/>
        </w:rPr>
        <w:t xml:space="preserve"> individual </w:t>
      </w:r>
      <w:proofErr w:type="spellStart"/>
      <w:r w:rsidRPr="00431D8F">
        <w:rPr>
          <w:rFonts w:ascii="Calibri" w:hAnsi="Calibri" w:cs="Calibri"/>
          <w:sz w:val="24"/>
          <w:szCs w:val="24"/>
        </w:rPr>
        <w:t>serta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informasi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tersebut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dapat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dikemukakan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kelas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baik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secara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lisan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maupun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tertulis</w:t>
      </w:r>
      <w:proofErr w:type="spellEnd"/>
      <w:r w:rsidRPr="00431D8F">
        <w:rPr>
          <w:rFonts w:ascii="Calibri" w:hAnsi="Calibri" w:cs="Calibri"/>
          <w:sz w:val="24"/>
          <w:szCs w:val="24"/>
        </w:rPr>
        <w:t xml:space="preserve">. Hal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sesuai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dengan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kompetensi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dasar</w:t>
      </w:r>
      <w:proofErr w:type="spellEnd"/>
      <w:r w:rsidRPr="00431D8F">
        <w:rPr>
          <w:rFonts w:ascii="Calibri" w:hAnsi="Calibri" w:cs="Calibri"/>
          <w:sz w:val="24"/>
          <w:szCs w:val="24"/>
        </w:rPr>
        <w:t xml:space="preserve"> pada </w:t>
      </w:r>
      <w:proofErr w:type="spellStart"/>
      <w:r w:rsidRPr="00431D8F">
        <w:rPr>
          <w:rFonts w:ascii="Calibri" w:hAnsi="Calibri" w:cs="Calibri"/>
          <w:sz w:val="24"/>
          <w:szCs w:val="24"/>
        </w:rPr>
        <w:t>kurikulum</w:t>
      </w:r>
      <w:proofErr w:type="spellEnd"/>
      <w:r w:rsidRPr="00431D8F">
        <w:rPr>
          <w:rFonts w:ascii="Calibri" w:hAnsi="Calibri" w:cs="Calibri"/>
          <w:sz w:val="24"/>
          <w:szCs w:val="24"/>
        </w:rPr>
        <w:t xml:space="preserve"> 2013,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pada </w:t>
      </w:r>
      <w:r w:rsidRPr="00431D8F">
        <w:rPr>
          <w:rFonts w:ascii="Calibri" w:hAnsi="Calibri" w:cs="Calibri"/>
          <w:b/>
          <w:sz w:val="24"/>
          <w:szCs w:val="24"/>
        </w:rPr>
        <w:t xml:space="preserve">KD 3.1 </w:t>
      </w:r>
      <w:proofErr w:type="spellStart"/>
      <w:r w:rsidRPr="00431D8F">
        <w:rPr>
          <w:rFonts w:ascii="Calibri" w:hAnsi="Calibri" w:cs="Calibri"/>
          <w:b/>
          <w:sz w:val="24"/>
          <w:szCs w:val="24"/>
        </w:rPr>
        <w:t>Memahami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teks</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hasil</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observasi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tanggapan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deskriptif</w:t>
      </w:r>
      <w:proofErr w:type="spellEnd"/>
      <w:r w:rsidRPr="00431D8F">
        <w:rPr>
          <w:rFonts w:ascii="Calibri" w:hAnsi="Calibri" w:cs="Calibri"/>
          <w:b/>
          <w:sz w:val="24"/>
          <w:szCs w:val="24"/>
        </w:rPr>
        <w:t xml:space="preserve">, </w:t>
      </w:r>
      <w:proofErr w:type="spellStart"/>
      <w:r w:rsidRPr="00431D8F">
        <w:rPr>
          <w:rFonts w:ascii="Calibri" w:hAnsi="Calibri" w:cs="Calibri"/>
          <w:b/>
          <w:i/>
          <w:sz w:val="24"/>
          <w:szCs w:val="24"/>
        </w:rPr>
        <w:t>eksposisi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eksplanasi</w:t>
      </w:r>
      <w:proofErr w:type="spellEnd"/>
      <w:r w:rsidRPr="00431D8F">
        <w:rPr>
          <w:rFonts w:ascii="Calibri" w:hAnsi="Calibri" w:cs="Calibri"/>
          <w:b/>
          <w:sz w:val="24"/>
          <w:szCs w:val="24"/>
        </w:rPr>
        <w:t xml:space="preserve">, dan </w:t>
      </w:r>
      <w:proofErr w:type="spellStart"/>
      <w:r w:rsidRPr="00431D8F">
        <w:rPr>
          <w:rFonts w:ascii="Calibri" w:hAnsi="Calibri" w:cs="Calibri"/>
          <w:b/>
          <w:i/>
          <w:sz w:val="24"/>
          <w:szCs w:val="24"/>
        </w:rPr>
        <w:t>cerita</w:t>
      </w:r>
      <w:proofErr w:type="spellEnd"/>
      <w:r w:rsidRPr="00431D8F">
        <w:rPr>
          <w:rFonts w:ascii="Calibri" w:hAnsi="Calibri" w:cs="Calibri"/>
          <w:b/>
          <w:i/>
          <w:sz w:val="24"/>
          <w:szCs w:val="24"/>
        </w:rPr>
        <w:t xml:space="preserve"> </w:t>
      </w:r>
      <w:proofErr w:type="spellStart"/>
      <w:r w:rsidRPr="00431D8F">
        <w:rPr>
          <w:rFonts w:ascii="Calibri" w:hAnsi="Calibri" w:cs="Calibri"/>
          <w:b/>
          <w:i/>
          <w:sz w:val="24"/>
          <w:szCs w:val="24"/>
        </w:rPr>
        <w:t>pendek</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baik</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melalui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lisan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maupun</w:t>
      </w:r>
      <w:proofErr w:type="spellEnd"/>
      <w:r w:rsidRPr="00431D8F">
        <w:rPr>
          <w:rFonts w:ascii="Calibri" w:hAnsi="Calibri" w:cs="Calibri"/>
          <w:b/>
          <w:sz w:val="24"/>
          <w:szCs w:val="24"/>
        </w:rPr>
        <w:t xml:space="preserve"> tulisan. </w:t>
      </w:r>
      <w:proofErr w:type="spellStart"/>
      <w:r w:rsidRPr="00431D8F">
        <w:rPr>
          <w:rFonts w:ascii="Calibri" w:hAnsi="Calibri" w:cs="Calibri"/>
          <w:sz w:val="24"/>
          <w:szCs w:val="24"/>
        </w:rPr>
        <w:t>Kompetensi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dasar</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merujuk</w:t>
      </w:r>
      <w:proofErr w:type="spellEnd"/>
      <w:r w:rsidRPr="00431D8F">
        <w:rPr>
          <w:rFonts w:ascii="Calibri" w:hAnsi="Calibri" w:cs="Calibri"/>
          <w:sz w:val="24"/>
          <w:szCs w:val="24"/>
        </w:rPr>
        <w:t xml:space="preserve"> pada </w:t>
      </w:r>
      <w:proofErr w:type="spellStart"/>
      <w:r w:rsidRPr="00431D8F">
        <w:rPr>
          <w:rFonts w:ascii="Calibri" w:hAnsi="Calibri" w:cs="Calibri"/>
          <w:sz w:val="24"/>
          <w:szCs w:val="24"/>
        </w:rPr>
        <w:t>Permen</w:t>
      </w:r>
      <w:proofErr w:type="spellEnd"/>
      <w:r w:rsidRPr="00431D8F">
        <w:rPr>
          <w:rFonts w:ascii="Calibri" w:hAnsi="Calibri" w:cs="Calibri"/>
          <w:sz w:val="24"/>
          <w:szCs w:val="24"/>
        </w:rPr>
        <w:t xml:space="preserve"> 58 yang </w:t>
      </w:r>
      <w:proofErr w:type="spellStart"/>
      <w:r w:rsidRPr="00431D8F">
        <w:rPr>
          <w:rFonts w:ascii="Calibri" w:hAnsi="Calibri" w:cs="Calibri"/>
          <w:sz w:val="24"/>
          <w:szCs w:val="24"/>
        </w:rPr>
        <w:t>tercantum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dalam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Kurikulum</w:t>
      </w:r>
      <w:proofErr w:type="spellEnd"/>
      <w:r w:rsidRPr="00431D8F">
        <w:rPr>
          <w:rFonts w:ascii="Calibri" w:hAnsi="Calibri" w:cs="Calibri"/>
          <w:sz w:val="24"/>
          <w:szCs w:val="24"/>
        </w:rPr>
        <w:t xml:space="preserve"> 2013, </w:t>
      </w:r>
      <w:proofErr w:type="spellStart"/>
      <w:r w:rsidRPr="00431D8F">
        <w:rPr>
          <w:rFonts w:ascii="Calibri" w:hAnsi="Calibri" w:cs="Calibri"/>
          <w:sz w:val="24"/>
          <w:szCs w:val="24"/>
        </w:rPr>
        <w:t>bahwasiswa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harus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memiliki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pengetahuan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memadai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tentang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berbagai</w:t>
      </w:r>
      <w:proofErr w:type="spellEnd"/>
      <w:r w:rsidRPr="00431D8F">
        <w:rPr>
          <w:rFonts w:ascii="Calibri" w:hAnsi="Calibri" w:cs="Calibri"/>
          <w:sz w:val="24"/>
          <w:szCs w:val="24"/>
        </w:rPr>
        <w:t xml:space="preserve"> genre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bahasa</w:t>
      </w:r>
      <w:proofErr w:type="spellEnd"/>
      <w:r w:rsidRPr="00431D8F">
        <w:rPr>
          <w:rFonts w:ascii="Calibri" w:hAnsi="Calibri" w:cs="Calibri"/>
          <w:sz w:val="24"/>
          <w:szCs w:val="24"/>
        </w:rPr>
        <w:t xml:space="preserve"> Indonesia.</w:t>
      </w:r>
    </w:p>
    <w:p w14:paraId="7D9A986C" w14:textId="77777777" w:rsidR="00431D8F" w:rsidRPr="00431D8F" w:rsidRDefault="00431D8F" w:rsidP="00431D8F">
      <w:pPr>
        <w:autoSpaceDE w:val="0"/>
        <w:autoSpaceDN w:val="0"/>
        <w:adjustRightInd w:val="0"/>
        <w:spacing w:after="0" w:line="240" w:lineRule="auto"/>
        <w:ind w:firstLine="360"/>
        <w:jc w:val="both"/>
        <w:rPr>
          <w:rFonts w:ascii="Calibri" w:hAnsi="Calibri" w:cs="Calibri"/>
          <w:sz w:val="24"/>
          <w:szCs w:val="24"/>
        </w:rPr>
      </w:pPr>
      <w:proofErr w:type="spellStart"/>
      <w:r w:rsidRPr="00431D8F">
        <w:rPr>
          <w:rFonts w:ascii="Calibri" w:hAnsi="Calibri" w:cs="Calibri"/>
          <w:sz w:val="24"/>
          <w:szCs w:val="24"/>
        </w:rPr>
        <w:t>Namun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kenyataannya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pembelajaran</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sekolah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tidak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seperti</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diharapkan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jarang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dilatih</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ditugaskan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tentang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atas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secara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terbimbing</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kurang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mampu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mengemukakan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atas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secara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lisan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maupun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tertulis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sehingga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sulit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memahami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dibaca</w:t>
      </w:r>
      <w:proofErr w:type="spellEnd"/>
      <w:r w:rsidRPr="00431D8F">
        <w:rPr>
          <w:rFonts w:ascii="Calibri" w:hAnsi="Calibri" w:cs="Calibri"/>
          <w:sz w:val="24"/>
          <w:szCs w:val="24"/>
        </w:rPr>
        <w:t>.</w:t>
      </w:r>
    </w:p>
    <w:p w14:paraId="37B3D4DD" w14:textId="77EEB27C" w:rsidR="00BC4672" w:rsidRDefault="00431D8F" w:rsidP="00431D8F">
      <w:pPr>
        <w:autoSpaceDE w:val="0"/>
        <w:autoSpaceDN w:val="0"/>
        <w:adjustRightInd w:val="0"/>
        <w:spacing w:after="0" w:line="240" w:lineRule="auto"/>
        <w:ind w:firstLine="360"/>
        <w:jc w:val="both"/>
        <w:rPr>
          <w:rFonts w:ascii="Calibri" w:hAnsi="Calibri" w:cs="Calibri"/>
          <w:sz w:val="24"/>
          <w:szCs w:val="24"/>
          <w:shd w:val="clear" w:color="auto" w:fill="FFFFFF"/>
        </w:rPr>
      </w:pPr>
      <w:proofErr w:type="spellStart"/>
      <w:r w:rsidRPr="00431D8F">
        <w:rPr>
          <w:rFonts w:ascii="Calibri" w:hAnsi="Calibri" w:cs="Calibri"/>
          <w:sz w:val="24"/>
          <w:szCs w:val="24"/>
        </w:rPr>
        <w:t>Fenomena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merupakan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kegagalan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mengajar</w:t>
      </w:r>
      <w:proofErr w:type="spellEnd"/>
      <w:r w:rsidRPr="00431D8F">
        <w:rPr>
          <w:rFonts w:ascii="Calibri" w:hAnsi="Calibri" w:cs="Calibri"/>
          <w:sz w:val="24"/>
          <w:szCs w:val="24"/>
        </w:rPr>
        <w:t xml:space="preserve"> guru Bahasa Indonesia, </w:t>
      </w:r>
      <w:proofErr w:type="spellStart"/>
      <w:r w:rsidRPr="00431D8F">
        <w:rPr>
          <w:rFonts w:ascii="Calibri" w:hAnsi="Calibri" w:cs="Calibri"/>
          <w:sz w:val="24"/>
          <w:szCs w:val="24"/>
        </w:rPr>
        <w:t>khususnya</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MTs.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Laboratorium</w:t>
      </w:r>
      <w:proofErr w:type="spellEnd"/>
      <w:r w:rsidRPr="00431D8F">
        <w:rPr>
          <w:rFonts w:ascii="Calibri" w:hAnsi="Calibri" w:cs="Calibri"/>
          <w:sz w:val="24"/>
          <w:szCs w:val="24"/>
        </w:rPr>
        <w:t xml:space="preserve"> UIN SU,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ditemukan</w:t>
      </w:r>
      <w:proofErr w:type="spellEnd"/>
      <w:r w:rsidRPr="00431D8F">
        <w:rPr>
          <w:rFonts w:ascii="Calibri" w:hAnsi="Calibri" w:cs="Calibri"/>
          <w:sz w:val="24"/>
          <w:szCs w:val="24"/>
        </w:rPr>
        <w:t xml:space="preserve"> </w:t>
      </w:r>
      <w:r w:rsidRPr="00431D8F">
        <w:rPr>
          <w:rFonts w:ascii="Calibri" w:hAnsi="Calibri" w:cs="Calibri"/>
          <w:sz w:val="24"/>
          <w:szCs w:val="24"/>
        </w:rPr>
        <w:t xml:space="preserve">70%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kurang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mampu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Hal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terlihat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hasil</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dilakukan</w:t>
      </w:r>
      <w:proofErr w:type="spellEnd"/>
      <w:r w:rsidRPr="00431D8F">
        <w:rPr>
          <w:rFonts w:ascii="Calibri" w:hAnsi="Calibri" w:cs="Calibri"/>
          <w:sz w:val="24"/>
          <w:szCs w:val="24"/>
        </w:rPr>
        <w:t xml:space="preserve"> guru </w:t>
      </w:r>
      <w:proofErr w:type="spellStart"/>
      <w:r w:rsidRPr="00431D8F">
        <w:rPr>
          <w:rFonts w:ascii="Calibri" w:hAnsi="Calibri" w:cs="Calibri"/>
          <w:sz w:val="24"/>
          <w:szCs w:val="24"/>
        </w:rPr>
        <w:t>bidang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studi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bahasa</w:t>
      </w:r>
      <w:proofErr w:type="spellEnd"/>
      <w:r w:rsidRPr="00431D8F">
        <w:rPr>
          <w:rFonts w:ascii="Calibri" w:hAnsi="Calibri" w:cs="Calibri"/>
          <w:sz w:val="24"/>
          <w:szCs w:val="24"/>
        </w:rPr>
        <w:t xml:space="preserve"> Indonesia di </w:t>
      </w:r>
      <w:proofErr w:type="spellStart"/>
      <w:r w:rsidRPr="00431D8F">
        <w:rPr>
          <w:rFonts w:ascii="Calibri" w:hAnsi="Calibri" w:cs="Calibri"/>
          <w:sz w:val="24"/>
          <w:szCs w:val="24"/>
        </w:rPr>
        <w:t>sekolah</w:t>
      </w:r>
      <w:proofErr w:type="spellEnd"/>
      <w:r w:rsidRPr="00431D8F">
        <w:rPr>
          <w:rFonts w:ascii="Calibri" w:hAnsi="Calibri" w:cs="Calibri"/>
          <w:sz w:val="24"/>
          <w:szCs w:val="24"/>
        </w:rPr>
        <w:t xml:space="preserve"> </w:t>
      </w:r>
      <w:proofErr w:type="spellStart"/>
      <w:proofErr w:type="gramStart"/>
      <w:r w:rsidRPr="00431D8F">
        <w:rPr>
          <w:rFonts w:ascii="Calibri" w:hAnsi="Calibri" w:cs="Calibri"/>
          <w:sz w:val="24"/>
          <w:szCs w:val="24"/>
        </w:rPr>
        <w:t>tersebut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terlihat</w:t>
      </w:r>
      <w:proofErr w:type="spellEnd"/>
      <w:proofErr w:type="gramEnd"/>
      <w:r w:rsidRPr="00431D8F">
        <w:rPr>
          <w:rFonts w:ascii="Calibri" w:hAnsi="Calibri" w:cs="Calibri"/>
          <w:sz w:val="24"/>
          <w:szCs w:val="24"/>
        </w:rPr>
        <w:t xml:space="preserve"> pada </w:t>
      </w:r>
      <w:proofErr w:type="spellStart"/>
      <w:r w:rsidRPr="00431D8F">
        <w:rPr>
          <w:rFonts w:ascii="Calibri" w:hAnsi="Calibri" w:cs="Calibri"/>
          <w:sz w:val="24"/>
          <w:szCs w:val="24"/>
        </w:rPr>
        <w:t>tabel</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berikut</w:t>
      </w:r>
      <w:proofErr w:type="spellEnd"/>
      <w:r w:rsidRPr="00431D8F">
        <w:rPr>
          <w:rFonts w:ascii="Calibri" w:hAnsi="Calibri" w:cs="Calibri"/>
          <w:sz w:val="24"/>
          <w:szCs w:val="24"/>
        </w:rPr>
        <w:t>.</w:t>
      </w:r>
      <w:r w:rsidR="00BC4672" w:rsidRPr="00431D8F">
        <w:rPr>
          <w:rFonts w:ascii="Calibri" w:hAnsi="Calibri" w:cs="Calibri"/>
          <w:sz w:val="24"/>
          <w:szCs w:val="24"/>
          <w:shd w:val="clear" w:color="auto" w:fill="FFFFFF"/>
        </w:rPr>
        <w:t xml:space="preserve"> </w:t>
      </w:r>
    </w:p>
    <w:p w14:paraId="5708916D" w14:textId="77777777" w:rsidR="00431D8F" w:rsidRPr="00431D8F" w:rsidRDefault="00431D8F" w:rsidP="00431D8F">
      <w:pPr>
        <w:tabs>
          <w:tab w:val="left" w:pos="567"/>
        </w:tabs>
        <w:autoSpaceDE w:val="0"/>
        <w:autoSpaceDN w:val="0"/>
        <w:adjustRightInd w:val="0"/>
        <w:spacing w:after="0" w:line="240" w:lineRule="auto"/>
        <w:ind w:firstLine="567"/>
        <w:jc w:val="center"/>
        <w:rPr>
          <w:rFonts w:ascii="Calibri" w:hAnsi="Calibri" w:cs="Calibri"/>
          <w:b/>
          <w:bCs/>
          <w:sz w:val="24"/>
          <w:szCs w:val="24"/>
        </w:rPr>
      </w:pPr>
      <w:proofErr w:type="spellStart"/>
      <w:r w:rsidRPr="00431D8F">
        <w:rPr>
          <w:rFonts w:ascii="Calibri" w:hAnsi="Calibri" w:cs="Calibri"/>
          <w:b/>
          <w:bCs/>
          <w:sz w:val="24"/>
          <w:szCs w:val="24"/>
        </w:rPr>
        <w:t>Tabel</w:t>
      </w:r>
      <w:proofErr w:type="spellEnd"/>
      <w:r w:rsidRPr="00431D8F">
        <w:rPr>
          <w:rFonts w:ascii="Calibri" w:hAnsi="Calibri" w:cs="Calibri"/>
          <w:b/>
          <w:bCs/>
          <w:sz w:val="24"/>
          <w:szCs w:val="24"/>
        </w:rPr>
        <w:t xml:space="preserve"> 1. Nilai </w:t>
      </w:r>
      <w:proofErr w:type="spellStart"/>
      <w:r w:rsidRPr="00431D8F">
        <w:rPr>
          <w:rFonts w:ascii="Calibri" w:hAnsi="Calibri" w:cs="Calibri"/>
          <w:b/>
          <w:bCs/>
          <w:sz w:val="24"/>
          <w:szCs w:val="24"/>
        </w:rPr>
        <w:t>Kemampuan</w:t>
      </w:r>
      <w:proofErr w:type="spellEnd"/>
      <w:r w:rsidRPr="00431D8F">
        <w:rPr>
          <w:rFonts w:ascii="Calibri" w:hAnsi="Calibri" w:cs="Calibri"/>
          <w:b/>
          <w:bCs/>
          <w:sz w:val="24"/>
          <w:szCs w:val="24"/>
        </w:rPr>
        <w:t xml:space="preserve"> </w:t>
      </w:r>
      <w:proofErr w:type="spellStart"/>
      <w:r w:rsidRPr="00431D8F">
        <w:rPr>
          <w:rFonts w:ascii="Calibri" w:hAnsi="Calibri" w:cs="Calibri"/>
          <w:b/>
          <w:bCs/>
          <w:sz w:val="24"/>
          <w:szCs w:val="24"/>
        </w:rPr>
        <w:t>Membaca</w:t>
      </w:r>
      <w:proofErr w:type="spellEnd"/>
      <w:r w:rsidRPr="00431D8F">
        <w:rPr>
          <w:rFonts w:ascii="Calibri" w:hAnsi="Calibri" w:cs="Calibri"/>
          <w:b/>
          <w:bCs/>
          <w:sz w:val="24"/>
          <w:szCs w:val="24"/>
        </w:rPr>
        <w:t xml:space="preserve"> </w:t>
      </w:r>
      <w:proofErr w:type="spellStart"/>
      <w:r w:rsidRPr="00431D8F">
        <w:rPr>
          <w:rFonts w:ascii="Calibri" w:hAnsi="Calibri" w:cs="Calibri"/>
          <w:b/>
          <w:bCs/>
          <w:sz w:val="24"/>
          <w:szCs w:val="24"/>
        </w:rPr>
        <w:t>Pemahaman</w:t>
      </w:r>
      <w:proofErr w:type="spellEnd"/>
    </w:p>
    <w:p w14:paraId="7EBFF695" w14:textId="77777777" w:rsidR="00431D8F" w:rsidRPr="00431D8F" w:rsidRDefault="00431D8F" w:rsidP="00431D8F">
      <w:pPr>
        <w:tabs>
          <w:tab w:val="left" w:pos="567"/>
        </w:tabs>
        <w:autoSpaceDE w:val="0"/>
        <w:autoSpaceDN w:val="0"/>
        <w:adjustRightInd w:val="0"/>
        <w:spacing w:after="0" w:line="240" w:lineRule="auto"/>
        <w:ind w:firstLine="567"/>
        <w:jc w:val="center"/>
        <w:rPr>
          <w:rFonts w:ascii="Calibri" w:hAnsi="Calibri" w:cs="Calibri"/>
          <w:b/>
          <w:bCs/>
          <w:sz w:val="24"/>
          <w:szCs w:val="24"/>
        </w:rPr>
      </w:pPr>
      <w:proofErr w:type="spellStart"/>
      <w:r w:rsidRPr="00431D8F">
        <w:rPr>
          <w:rFonts w:ascii="Calibri" w:hAnsi="Calibri" w:cs="Calibri"/>
          <w:b/>
          <w:bCs/>
          <w:sz w:val="24"/>
          <w:szCs w:val="24"/>
        </w:rPr>
        <w:t>Siswa</w:t>
      </w:r>
      <w:proofErr w:type="spellEnd"/>
      <w:r w:rsidRPr="00431D8F">
        <w:rPr>
          <w:rFonts w:ascii="Calibri" w:hAnsi="Calibri" w:cs="Calibri"/>
          <w:b/>
          <w:bCs/>
          <w:sz w:val="24"/>
          <w:szCs w:val="24"/>
        </w:rPr>
        <w:t xml:space="preserve"> Kelas VII </w:t>
      </w:r>
      <w:proofErr w:type="spellStart"/>
      <w:r w:rsidRPr="00431D8F">
        <w:rPr>
          <w:rFonts w:ascii="Calibri" w:hAnsi="Calibri" w:cs="Calibri"/>
          <w:b/>
          <w:bCs/>
          <w:sz w:val="24"/>
          <w:szCs w:val="24"/>
        </w:rPr>
        <w:t>MTs.</w:t>
      </w:r>
      <w:proofErr w:type="spellEnd"/>
      <w:r w:rsidRPr="00431D8F">
        <w:rPr>
          <w:rFonts w:ascii="Calibri" w:hAnsi="Calibri" w:cs="Calibri"/>
          <w:b/>
          <w:bCs/>
          <w:sz w:val="24"/>
          <w:szCs w:val="24"/>
        </w:rPr>
        <w:t xml:space="preserve"> Lab. UIN-SU </w:t>
      </w:r>
      <w:proofErr w:type="spellStart"/>
      <w:r w:rsidRPr="00431D8F">
        <w:rPr>
          <w:rFonts w:ascii="Calibri" w:hAnsi="Calibri" w:cs="Calibri"/>
          <w:b/>
          <w:bCs/>
          <w:sz w:val="24"/>
          <w:szCs w:val="24"/>
        </w:rPr>
        <w:t>Pra</w:t>
      </w:r>
      <w:proofErr w:type="spellEnd"/>
      <w:r w:rsidRPr="00431D8F">
        <w:rPr>
          <w:rFonts w:ascii="Calibri" w:hAnsi="Calibri" w:cs="Calibri"/>
          <w:b/>
          <w:bCs/>
          <w:sz w:val="24"/>
          <w:szCs w:val="24"/>
        </w:rPr>
        <w:t xml:space="preserve"> Tindakan</w:t>
      </w:r>
    </w:p>
    <w:tbl>
      <w:tblPr>
        <w:tblStyle w:val="TableGrid"/>
        <w:tblW w:w="0" w:type="auto"/>
        <w:jc w:val="center"/>
        <w:tblLook w:val="04A0" w:firstRow="1" w:lastRow="0" w:firstColumn="1" w:lastColumn="0" w:noHBand="0" w:noVBand="1"/>
      </w:tblPr>
      <w:tblGrid>
        <w:gridCol w:w="1559"/>
        <w:gridCol w:w="2293"/>
      </w:tblGrid>
      <w:tr w:rsidR="00431D8F" w:rsidRPr="00431D8F" w14:paraId="2380406D" w14:textId="77777777" w:rsidTr="00FB7D06">
        <w:trPr>
          <w:jc w:val="center"/>
        </w:trPr>
        <w:tc>
          <w:tcPr>
            <w:tcW w:w="1559" w:type="dxa"/>
            <w:vAlign w:val="bottom"/>
          </w:tcPr>
          <w:p w14:paraId="2563B93A"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Interval</w:t>
            </w:r>
          </w:p>
        </w:tc>
        <w:tc>
          <w:tcPr>
            <w:tcW w:w="2293" w:type="dxa"/>
          </w:tcPr>
          <w:p w14:paraId="7DC5ACB9" w14:textId="77777777" w:rsidR="00431D8F" w:rsidRPr="00431D8F" w:rsidRDefault="00431D8F" w:rsidP="00431D8F">
            <w:pPr>
              <w:tabs>
                <w:tab w:val="left" w:pos="567"/>
              </w:tabs>
              <w:autoSpaceDE w:val="0"/>
              <w:autoSpaceDN w:val="0"/>
              <w:adjustRightInd w:val="0"/>
              <w:jc w:val="center"/>
              <w:rPr>
                <w:rFonts w:ascii="Calibri" w:hAnsi="Calibri" w:cs="Calibri"/>
                <w:sz w:val="24"/>
                <w:szCs w:val="24"/>
              </w:rPr>
            </w:pPr>
            <w:proofErr w:type="spellStart"/>
            <w:r w:rsidRPr="00431D8F">
              <w:rPr>
                <w:rFonts w:ascii="Calibri" w:hAnsi="Calibri" w:cs="Calibri"/>
                <w:sz w:val="24"/>
                <w:szCs w:val="24"/>
              </w:rPr>
              <w:t>Jumlah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p>
        </w:tc>
      </w:tr>
      <w:tr w:rsidR="00431D8F" w:rsidRPr="00431D8F" w14:paraId="6452303D" w14:textId="77777777" w:rsidTr="00FB7D06">
        <w:trPr>
          <w:jc w:val="center"/>
        </w:trPr>
        <w:tc>
          <w:tcPr>
            <w:tcW w:w="1559" w:type="dxa"/>
            <w:vAlign w:val="bottom"/>
          </w:tcPr>
          <w:p w14:paraId="0A345BF5"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0-10</w:t>
            </w:r>
          </w:p>
        </w:tc>
        <w:tc>
          <w:tcPr>
            <w:tcW w:w="2293" w:type="dxa"/>
            <w:vAlign w:val="bottom"/>
          </w:tcPr>
          <w:p w14:paraId="15B88EFD"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0</w:t>
            </w:r>
          </w:p>
        </w:tc>
      </w:tr>
      <w:tr w:rsidR="00431D8F" w:rsidRPr="00431D8F" w14:paraId="78016C04" w14:textId="77777777" w:rsidTr="00FB7D06">
        <w:trPr>
          <w:jc w:val="center"/>
        </w:trPr>
        <w:tc>
          <w:tcPr>
            <w:tcW w:w="1559" w:type="dxa"/>
            <w:vAlign w:val="bottom"/>
          </w:tcPr>
          <w:p w14:paraId="40117412"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11_20</w:t>
            </w:r>
          </w:p>
        </w:tc>
        <w:tc>
          <w:tcPr>
            <w:tcW w:w="2293" w:type="dxa"/>
            <w:vAlign w:val="bottom"/>
          </w:tcPr>
          <w:p w14:paraId="789E9D31"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3</w:t>
            </w:r>
          </w:p>
        </w:tc>
      </w:tr>
      <w:tr w:rsidR="00431D8F" w:rsidRPr="00431D8F" w14:paraId="0331AA15" w14:textId="77777777" w:rsidTr="00FB7D06">
        <w:trPr>
          <w:jc w:val="center"/>
        </w:trPr>
        <w:tc>
          <w:tcPr>
            <w:tcW w:w="1559" w:type="dxa"/>
            <w:vAlign w:val="bottom"/>
          </w:tcPr>
          <w:p w14:paraId="6999C22C"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21-30</w:t>
            </w:r>
          </w:p>
        </w:tc>
        <w:tc>
          <w:tcPr>
            <w:tcW w:w="2293" w:type="dxa"/>
            <w:vAlign w:val="bottom"/>
          </w:tcPr>
          <w:p w14:paraId="4ABB0167"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5</w:t>
            </w:r>
          </w:p>
        </w:tc>
      </w:tr>
      <w:tr w:rsidR="00431D8F" w:rsidRPr="00431D8F" w14:paraId="78A31C3B" w14:textId="77777777" w:rsidTr="00FB7D06">
        <w:trPr>
          <w:jc w:val="center"/>
        </w:trPr>
        <w:tc>
          <w:tcPr>
            <w:tcW w:w="1559" w:type="dxa"/>
            <w:vAlign w:val="bottom"/>
          </w:tcPr>
          <w:p w14:paraId="23569D0E"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31-40</w:t>
            </w:r>
          </w:p>
        </w:tc>
        <w:tc>
          <w:tcPr>
            <w:tcW w:w="2293" w:type="dxa"/>
            <w:vAlign w:val="bottom"/>
          </w:tcPr>
          <w:p w14:paraId="4CD3E91F"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3</w:t>
            </w:r>
          </w:p>
        </w:tc>
      </w:tr>
      <w:tr w:rsidR="00431D8F" w:rsidRPr="00431D8F" w14:paraId="44B53AB0" w14:textId="77777777" w:rsidTr="00FB7D06">
        <w:trPr>
          <w:jc w:val="center"/>
        </w:trPr>
        <w:tc>
          <w:tcPr>
            <w:tcW w:w="1559" w:type="dxa"/>
            <w:vAlign w:val="bottom"/>
          </w:tcPr>
          <w:p w14:paraId="247EF8B3"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41-50</w:t>
            </w:r>
          </w:p>
        </w:tc>
        <w:tc>
          <w:tcPr>
            <w:tcW w:w="2293" w:type="dxa"/>
            <w:vAlign w:val="bottom"/>
          </w:tcPr>
          <w:p w14:paraId="3617A8D8"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2</w:t>
            </w:r>
          </w:p>
        </w:tc>
      </w:tr>
      <w:tr w:rsidR="00431D8F" w:rsidRPr="00431D8F" w14:paraId="05B6B617" w14:textId="77777777" w:rsidTr="00FB7D06">
        <w:trPr>
          <w:jc w:val="center"/>
        </w:trPr>
        <w:tc>
          <w:tcPr>
            <w:tcW w:w="1559" w:type="dxa"/>
            <w:vAlign w:val="bottom"/>
          </w:tcPr>
          <w:p w14:paraId="77995211"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51-60</w:t>
            </w:r>
          </w:p>
        </w:tc>
        <w:tc>
          <w:tcPr>
            <w:tcW w:w="2293" w:type="dxa"/>
            <w:vAlign w:val="bottom"/>
          </w:tcPr>
          <w:p w14:paraId="4FEE581A"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3</w:t>
            </w:r>
          </w:p>
        </w:tc>
      </w:tr>
      <w:tr w:rsidR="00431D8F" w:rsidRPr="00431D8F" w14:paraId="7A55D4C7" w14:textId="77777777" w:rsidTr="00FB7D06">
        <w:trPr>
          <w:jc w:val="center"/>
        </w:trPr>
        <w:tc>
          <w:tcPr>
            <w:tcW w:w="1559" w:type="dxa"/>
            <w:vAlign w:val="bottom"/>
          </w:tcPr>
          <w:p w14:paraId="4D743F43"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61-70</w:t>
            </w:r>
          </w:p>
        </w:tc>
        <w:tc>
          <w:tcPr>
            <w:tcW w:w="2293" w:type="dxa"/>
            <w:vAlign w:val="bottom"/>
          </w:tcPr>
          <w:p w14:paraId="7FABBBF0"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2</w:t>
            </w:r>
          </w:p>
        </w:tc>
      </w:tr>
      <w:tr w:rsidR="00431D8F" w:rsidRPr="00431D8F" w14:paraId="633A1BC6" w14:textId="77777777" w:rsidTr="00FB7D06">
        <w:trPr>
          <w:jc w:val="center"/>
        </w:trPr>
        <w:tc>
          <w:tcPr>
            <w:tcW w:w="1559" w:type="dxa"/>
            <w:vAlign w:val="bottom"/>
          </w:tcPr>
          <w:p w14:paraId="49D0DA64"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71-80</w:t>
            </w:r>
          </w:p>
        </w:tc>
        <w:tc>
          <w:tcPr>
            <w:tcW w:w="2293" w:type="dxa"/>
            <w:vAlign w:val="bottom"/>
          </w:tcPr>
          <w:p w14:paraId="6C571128" w14:textId="77777777" w:rsidR="00431D8F" w:rsidRPr="00431D8F" w:rsidRDefault="00431D8F" w:rsidP="00431D8F">
            <w:pPr>
              <w:jc w:val="center"/>
              <w:rPr>
                <w:rFonts w:ascii="Calibri" w:eastAsia="Times New Roman" w:hAnsi="Calibri" w:cs="Calibri"/>
                <w:b/>
                <w:bCs/>
                <w:color w:val="000000"/>
                <w:sz w:val="24"/>
                <w:szCs w:val="24"/>
                <w:lang w:eastAsia="id-ID"/>
              </w:rPr>
            </w:pPr>
            <w:r w:rsidRPr="00431D8F">
              <w:rPr>
                <w:rFonts w:ascii="Calibri" w:eastAsia="Times New Roman" w:hAnsi="Calibri" w:cs="Calibri"/>
                <w:b/>
                <w:bCs/>
                <w:color w:val="000000"/>
                <w:sz w:val="24"/>
                <w:szCs w:val="24"/>
                <w:lang w:eastAsia="id-ID"/>
              </w:rPr>
              <w:t>8</w:t>
            </w:r>
          </w:p>
        </w:tc>
      </w:tr>
      <w:tr w:rsidR="00431D8F" w:rsidRPr="00431D8F" w14:paraId="327D0EDE" w14:textId="77777777" w:rsidTr="00FB7D06">
        <w:trPr>
          <w:jc w:val="center"/>
        </w:trPr>
        <w:tc>
          <w:tcPr>
            <w:tcW w:w="1559" w:type="dxa"/>
            <w:vAlign w:val="bottom"/>
          </w:tcPr>
          <w:p w14:paraId="474858AA"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81-90</w:t>
            </w:r>
          </w:p>
        </w:tc>
        <w:tc>
          <w:tcPr>
            <w:tcW w:w="2293" w:type="dxa"/>
            <w:vAlign w:val="bottom"/>
          </w:tcPr>
          <w:p w14:paraId="3D7E5484"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0</w:t>
            </w:r>
          </w:p>
        </w:tc>
      </w:tr>
      <w:tr w:rsidR="00431D8F" w:rsidRPr="00431D8F" w14:paraId="513EB285" w14:textId="77777777" w:rsidTr="00FB7D06">
        <w:trPr>
          <w:jc w:val="center"/>
        </w:trPr>
        <w:tc>
          <w:tcPr>
            <w:tcW w:w="1559" w:type="dxa"/>
            <w:vAlign w:val="bottom"/>
          </w:tcPr>
          <w:p w14:paraId="02B015FF"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91-100</w:t>
            </w:r>
          </w:p>
        </w:tc>
        <w:tc>
          <w:tcPr>
            <w:tcW w:w="2293" w:type="dxa"/>
            <w:vAlign w:val="bottom"/>
          </w:tcPr>
          <w:p w14:paraId="384885B8" w14:textId="77777777" w:rsidR="00431D8F" w:rsidRPr="00431D8F" w:rsidRDefault="00431D8F" w:rsidP="00431D8F">
            <w:pPr>
              <w:jc w:val="center"/>
              <w:rPr>
                <w:rFonts w:ascii="Calibri" w:eastAsia="Times New Roman" w:hAnsi="Calibri" w:cs="Calibri"/>
                <w:color w:val="000000"/>
                <w:sz w:val="24"/>
                <w:szCs w:val="24"/>
                <w:lang w:eastAsia="id-ID"/>
              </w:rPr>
            </w:pPr>
            <w:r w:rsidRPr="00431D8F">
              <w:rPr>
                <w:rFonts w:ascii="Calibri" w:eastAsia="Times New Roman" w:hAnsi="Calibri" w:cs="Calibri"/>
                <w:color w:val="000000"/>
                <w:sz w:val="24"/>
                <w:szCs w:val="24"/>
                <w:lang w:eastAsia="id-ID"/>
              </w:rPr>
              <w:t>0</w:t>
            </w:r>
          </w:p>
        </w:tc>
      </w:tr>
      <w:tr w:rsidR="00431D8F" w:rsidRPr="00431D8F" w14:paraId="4EDAF650" w14:textId="77777777" w:rsidTr="00FB7D06">
        <w:trPr>
          <w:jc w:val="center"/>
        </w:trPr>
        <w:tc>
          <w:tcPr>
            <w:tcW w:w="1559" w:type="dxa"/>
          </w:tcPr>
          <w:p w14:paraId="6D537E84" w14:textId="77777777" w:rsidR="00431D8F" w:rsidRPr="00431D8F" w:rsidRDefault="00431D8F" w:rsidP="00431D8F">
            <w:pPr>
              <w:tabs>
                <w:tab w:val="left" w:pos="567"/>
              </w:tabs>
              <w:autoSpaceDE w:val="0"/>
              <w:autoSpaceDN w:val="0"/>
              <w:adjustRightInd w:val="0"/>
              <w:jc w:val="center"/>
              <w:rPr>
                <w:rFonts w:ascii="Calibri" w:hAnsi="Calibri" w:cs="Calibri"/>
                <w:sz w:val="24"/>
                <w:szCs w:val="24"/>
              </w:rPr>
            </w:pPr>
            <w:proofErr w:type="spellStart"/>
            <w:r w:rsidRPr="00431D8F">
              <w:rPr>
                <w:rFonts w:ascii="Calibri" w:hAnsi="Calibri" w:cs="Calibri"/>
                <w:sz w:val="24"/>
                <w:szCs w:val="24"/>
              </w:rPr>
              <w:t>Persentase</w:t>
            </w:r>
            <w:proofErr w:type="spellEnd"/>
          </w:p>
        </w:tc>
        <w:tc>
          <w:tcPr>
            <w:tcW w:w="2293" w:type="dxa"/>
          </w:tcPr>
          <w:p w14:paraId="372984DD" w14:textId="77777777" w:rsidR="00431D8F" w:rsidRPr="00431D8F" w:rsidRDefault="00431D8F" w:rsidP="00431D8F">
            <w:pPr>
              <w:tabs>
                <w:tab w:val="left" w:pos="567"/>
              </w:tabs>
              <w:autoSpaceDE w:val="0"/>
              <w:autoSpaceDN w:val="0"/>
              <w:adjustRightInd w:val="0"/>
              <w:jc w:val="center"/>
              <w:rPr>
                <w:rFonts w:ascii="Calibri" w:hAnsi="Calibri" w:cs="Calibri"/>
                <w:sz w:val="24"/>
                <w:szCs w:val="24"/>
              </w:rPr>
            </w:pPr>
            <w:r w:rsidRPr="00431D8F">
              <w:rPr>
                <w:rFonts w:ascii="Calibri" w:hAnsi="Calibri" w:cs="Calibri"/>
                <w:sz w:val="24"/>
                <w:szCs w:val="24"/>
              </w:rPr>
              <w:t>30%</w:t>
            </w:r>
          </w:p>
        </w:tc>
      </w:tr>
    </w:tbl>
    <w:p w14:paraId="5C2D6724" w14:textId="77777777" w:rsidR="00431D8F" w:rsidRPr="00431D8F" w:rsidRDefault="00431D8F" w:rsidP="00431D8F">
      <w:pPr>
        <w:tabs>
          <w:tab w:val="left" w:pos="567"/>
        </w:tabs>
        <w:autoSpaceDE w:val="0"/>
        <w:autoSpaceDN w:val="0"/>
        <w:adjustRightInd w:val="0"/>
        <w:spacing w:after="0" w:line="240" w:lineRule="auto"/>
        <w:ind w:firstLine="567"/>
        <w:jc w:val="both"/>
        <w:rPr>
          <w:rFonts w:ascii="Calibri" w:hAnsi="Calibri" w:cs="Calibri"/>
          <w:sz w:val="24"/>
          <w:szCs w:val="24"/>
        </w:rPr>
      </w:pPr>
      <w:r w:rsidRPr="00431D8F">
        <w:rPr>
          <w:rFonts w:ascii="Calibri" w:hAnsi="Calibri" w:cs="Calibri"/>
          <w:sz w:val="24"/>
          <w:szCs w:val="24"/>
        </w:rPr>
        <w:t xml:space="preserve">Di </w:t>
      </w:r>
      <w:proofErr w:type="spellStart"/>
      <w:r w:rsidRPr="00431D8F">
        <w:rPr>
          <w:rFonts w:ascii="Calibri" w:hAnsi="Calibri" w:cs="Calibri"/>
          <w:sz w:val="24"/>
          <w:szCs w:val="24"/>
        </w:rPr>
        <w:t>samping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selama</w:t>
      </w:r>
      <w:proofErr w:type="spellEnd"/>
      <w:r w:rsidRPr="00431D8F">
        <w:rPr>
          <w:rFonts w:ascii="Calibri" w:hAnsi="Calibri" w:cs="Calibri"/>
          <w:sz w:val="24"/>
          <w:szCs w:val="24"/>
        </w:rPr>
        <w:t xml:space="preserve"> proses </w:t>
      </w:r>
      <w:proofErr w:type="spellStart"/>
      <w:r w:rsidRPr="00431D8F">
        <w:rPr>
          <w:rFonts w:ascii="Calibri" w:hAnsi="Calibri" w:cs="Calibri"/>
          <w:sz w:val="24"/>
          <w:szCs w:val="24"/>
        </w:rPr>
        <w:t>pembelajaran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sebahagian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kurang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aktif</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masih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terlihat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perilaku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bermalas-malasan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tidak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mengerjakan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tugas</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diberikan</w:t>
      </w:r>
      <w:proofErr w:type="spellEnd"/>
      <w:r w:rsidRPr="00431D8F">
        <w:rPr>
          <w:rFonts w:ascii="Calibri" w:hAnsi="Calibri" w:cs="Calibri"/>
          <w:sz w:val="24"/>
          <w:szCs w:val="24"/>
        </w:rPr>
        <w:t xml:space="preserve"> guru, dan </w:t>
      </w:r>
      <w:proofErr w:type="spellStart"/>
      <w:r w:rsidRPr="00431D8F">
        <w:rPr>
          <w:rFonts w:ascii="Calibri" w:hAnsi="Calibri" w:cs="Calibri"/>
          <w:sz w:val="24"/>
          <w:szCs w:val="24"/>
        </w:rPr>
        <w:t>mengganggu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temannya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ditambah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lagi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budaya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sangat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rendah</w:t>
      </w:r>
      <w:proofErr w:type="spellEnd"/>
      <w:r w:rsidRPr="00431D8F">
        <w:rPr>
          <w:rFonts w:ascii="Calibri" w:hAnsi="Calibri" w:cs="Calibri"/>
          <w:sz w:val="24"/>
          <w:szCs w:val="24"/>
        </w:rPr>
        <w:t>.</w:t>
      </w:r>
    </w:p>
    <w:p w14:paraId="54DAA9EB" w14:textId="45975764" w:rsidR="00431D8F" w:rsidRPr="00431D8F" w:rsidRDefault="00431D8F" w:rsidP="00431D8F">
      <w:pPr>
        <w:tabs>
          <w:tab w:val="left" w:pos="567"/>
        </w:tabs>
        <w:autoSpaceDE w:val="0"/>
        <w:autoSpaceDN w:val="0"/>
        <w:adjustRightInd w:val="0"/>
        <w:spacing w:after="0" w:line="240" w:lineRule="auto"/>
        <w:ind w:firstLine="567"/>
        <w:jc w:val="both"/>
        <w:rPr>
          <w:rFonts w:ascii="Calibri" w:hAnsi="Calibri" w:cs="Calibri"/>
          <w:sz w:val="24"/>
          <w:szCs w:val="24"/>
        </w:rPr>
      </w:pPr>
      <w:proofErr w:type="spellStart"/>
      <w:r w:rsidRPr="00431D8F">
        <w:rPr>
          <w:rFonts w:ascii="Calibri" w:hAnsi="Calibri" w:cs="Calibri"/>
          <w:sz w:val="24"/>
          <w:szCs w:val="24"/>
        </w:rPr>
        <w:t>Kegagalan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mengajar</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disebabkan</w:t>
      </w:r>
      <w:proofErr w:type="spellEnd"/>
      <w:r w:rsidRPr="00431D8F">
        <w:rPr>
          <w:rFonts w:ascii="Calibri" w:hAnsi="Calibri" w:cs="Calibri"/>
          <w:sz w:val="24"/>
          <w:szCs w:val="24"/>
        </w:rPr>
        <w:t xml:space="preserve"> oleh </w:t>
      </w:r>
      <w:proofErr w:type="spellStart"/>
      <w:r w:rsidRPr="00431D8F">
        <w:rPr>
          <w:rFonts w:ascii="Calibri" w:hAnsi="Calibri" w:cs="Calibri"/>
          <w:sz w:val="24"/>
          <w:szCs w:val="24"/>
        </w:rPr>
        <w:t>kurang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tepatnya</w:t>
      </w:r>
      <w:proofErr w:type="spellEnd"/>
      <w:r w:rsidRPr="00431D8F">
        <w:rPr>
          <w:rFonts w:ascii="Calibri" w:hAnsi="Calibri" w:cs="Calibri"/>
          <w:sz w:val="24"/>
          <w:szCs w:val="24"/>
        </w:rPr>
        <w:t xml:space="preserve"> guru </w:t>
      </w:r>
      <w:proofErr w:type="spellStart"/>
      <w:r w:rsidRPr="00431D8F">
        <w:rPr>
          <w:rFonts w:ascii="Calibri" w:hAnsi="Calibri" w:cs="Calibri"/>
          <w:sz w:val="24"/>
          <w:szCs w:val="24"/>
        </w:rPr>
        <w:t>memilih</w:t>
      </w:r>
      <w:proofErr w:type="spellEnd"/>
      <w:r w:rsidRPr="00431D8F">
        <w:rPr>
          <w:rFonts w:ascii="Calibri" w:hAnsi="Calibri" w:cs="Calibri"/>
          <w:sz w:val="24"/>
          <w:szCs w:val="24"/>
        </w:rPr>
        <w:t xml:space="preserve"> </w:t>
      </w:r>
      <w:proofErr w:type="gramStart"/>
      <w:r w:rsidRPr="00431D8F">
        <w:rPr>
          <w:rFonts w:ascii="Calibri" w:hAnsi="Calibri" w:cs="Calibri"/>
          <w:sz w:val="24"/>
          <w:szCs w:val="24"/>
        </w:rPr>
        <w:t xml:space="preserve">strategi  </w:t>
      </w:r>
      <w:proofErr w:type="spellStart"/>
      <w:r w:rsidRPr="00431D8F">
        <w:rPr>
          <w:rFonts w:ascii="Calibri" w:hAnsi="Calibri" w:cs="Calibri"/>
          <w:sz w:val="24"/>
          <w:szCs w:val="24"/>
        </w:rPr>
        <w:t>mengajar</w:t>
      </w:r>
      <w:proofErr w:type="spellEnd"/>
      <w:proofErr w:type="gram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atas</w:t>
      </w:r>
      <w:proofErr w:type="spellEnd"/>
      <w:r w:rsidRPr="00431D8F">
        <w:rPr>
          <w:rFonts w:ascii="Calibri" w:hAnsi="Calibri" w:cs="Calibri"/>
          <w:sz w:val="24"/>
          <w:szCs w:val="24"/>
        </w:rPr>
        <w:t xml:space="preserve"> (</w:t>
      </w:r>
      <w:proofErr w:type="spellStart"/>
      <w:r w:rsidRPr="00431D8F">
        <w:rPr>
          <w:rFonts w:ascii="Calibri" w:hAnsi="Calibri" w:cs="Calibri"/>
          <w:b/>
          <w:sz w:val="24"/>
          <w:szCs w:val="24"/>
        </w:rPr>
        <w:t>teks</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hasil</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observasi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tanggapan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deskriptif</w:t>
      </w:r>
      <w:proofErr w:type="spellEnd"/>
      <w:r w:rsidRPr="00431D8F">
        <w:rPr>
          <w:rFonts w:ascii="Calibri" w:hAnsi="Calibri" w:cs="Calibri"/>
          <w:b/>
          <w:sz w:val="24"/>
          <w:szCs w:val="24"/>
        </w:rPr>
        <w:t xml:space="preserve">, </w:t>
      </w:r>
      <w:proofErr w:type="spellStart"/>
      <w:r w:rsidRPr="00431D8F">
        <w:rPr>
          <w:rFonts w:ascii="Calibri" w:hAnsi="Calibri" w:cs="Calibri"/>
          <w:b/>
          <w:i/>
          <w:sz w:val="24"/>
          <w:szCs w:val="24"/>
        </w:rPr>
        <w:t>eksposisi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eksplanasi</w:t>
      </w:r>
      <w:proofErr w:type="spellEnd"/>
      <w:r w:rsidRPr="00431D8F">
        <w:rPr>
          <w:rFonts w:ascii="Calibri" w:hAnsi="Calibri" w:cs="Calibri"/>
          <w:b/>
          <w:sz w:val="24"/>
          <w:szCs w:val="24"/>
        </w:rPr>
        <w:t xml:space="preserve">, dan </w:t>
      </w:r>
      <w:proofErr w:type="spellStart"/>
      <w:r w:rsidRPr="00431D8F">
        <w:rPr>
          <w:rFonts w:ascii="Calibri" w:hAnsi="Calibri" w:cs="Calibri"/>
          <w:b/>
          <w:i/>
          <w:sz w:val="24"/>
          <w:szCs w:val="24"/>
        </w:rPr>
        <w:t>cerita</w:t>
      </w:r>
      <w:proofErr w:type="spellEnd"/>
      <w:r w:rsidRPr="00431D8F">
        <w:rPr>
          <w:rFonts w:ascii="Calibri" w:hAnsi="Calibri" w:cs="Calibri"/>
          <w:b/>
          <w:i/>
          <w:sz w:val="24"/>
          <w:szCs w:val="24"/>
        </w:rPr>
        <w:t xml:space="preserve"> </w:t>
      </w:r>
      <w:proofErr w:type="spellStart"/>
      <w:r w:rsidRPr="00431D8F">
        <w:rPr>
          <w:rFonts w:ascii="Calibri" w:hAnsi="Calibri" w:cs="Calibri"/>
          <w:b/>
          <w:i/>
          <w:sz w:val="24"/>
          <w:szCs w:val="24"/>
        </w:rPr>
        <w:t>pendek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masih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menggunakan</w:t>
      </w:r>
      <w:proofErr w:type="spellEnd"/>
      <w:r w:rsidRPr="00431D8F">
        <w:rPr>
          <w:rFonts w:ascii="Calibri" w:hAnsi="Calibri" w:cs="Calibri"/>
          <w:sz w:val="24"/>
          <w:szCs w:val="24"/>
        </w:rPr>
        <w:t xml:space="preserve"> strategi </w:t>
      </w:r>
      <w:proofErr w:type="spellStart"/>
      <w:r w:rsidRPr="00431D8F">
        <w:rPr>
          <w:rFonts w:ascii="Calibri" w:hAnsi="Calibri" w:cs="Calibri"/>
          <w:sz w:val="24"/>
          <w:szCs w:val="24"/>
        </w:rPr>
        <w:t>latihan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membagi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membacanya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kemudian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menjawab</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pertanyaan-pertanyaan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tersebut</w:t>
      </w:r>
      <w:proofErr w:type="spellEnd"/>
      <w:r w:rsidRPr="00431D8F">
        <w:rPr>
          <w:rFonts w:ascii="Calibri" w:hAnsi="Calibri" w:cs="Calibri"/>
          <w:sz w:val="24"/>
          <w:szCs w:val="24"/>
        </w:rPr>
        <w:t xml:space="preserve">. </w:t>
      </w:r>
      <w:proofErr w:type="spellStart"/>
      <w:proofErr w:type="gramStart"/>
      <w:r w:rsidRPr="00431D8F">
        <w:rPr>
          <w:rFonts w:ascii="Calibri" w:hAnsi="Calibri" w:cs="Calibri"/>
          <w:sz w:val="24"/>
          <w:szCs w:val="24"/>
        </w:rPr>
        <w:t>Sementara</w:t>
      </w:r>
      <w:proofErr w:type="spellEnd"/>
      <w:r w:rsidRPr="00431D8F">
        <w:rPr>
          <w:rFonts w:ascii="Calibri" w:hAnsi="Calibri" w:cs="Calibri"/>
          <w:sz w:val="24"/>
          <w:szCs w:val="24"/>
        </w:rPr>
        <w:t xml:space="preserve">  guru</w:t>
      </w:r>
      <w:proofErr w:type="gramEnd"/>
      <w:r w:rsidRPr="00431D8F">
        <w:rPr>
          <w:rFonts w:ascii="Calibri" w:hAnsi="Calibri" w:cs="Calibri"/>
          <w:sz w:val="24"/>
          <w:szCs w:val="24"/>
        </w:rPr>
        <w:t xml:space="preserve"> </w:t>
      </w:r>
      <w:proofErr w:type="spellStart"/>
      <w:r w:rsidRPr="00431D8F">
        <w:rPr>
          <w:rFonts w:ascii="Calibri" w:hAnsi="Calibri" w:cs="Calibri"/>
          <w:sz w:val="24"/>
          <w:szCs w:val="24"/>
        </w:rPr>
        <w:t>belum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melakukan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pendampingan</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belum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mengevaluasi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hasil</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tentang</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w:t>
      </w:r>
      <w:r>
        <w:rPr>
          <w:rFonts w:ascii="Calibri" w:hAnsi="Calibri" w:cs="Calibri"/>
          <w:sz w:val="24"/>
          <w:szCs w:val="24"/>
        </w:rPr>
        <w:t xml:space="preserve"> </w:t>
      </w:r>
      <w:proofErr w:type="spellStart"/>
      <w:r w:rsidRPr="00431D8F">
        <w:rPr>
          <w:rFonts w:ascii="Calibri" w:hAnsi="Calibri" w:cs="Calibri"/>
          <w:sz w:val="24"/>
          <w:szCs w:val="24"/>
        </w:rPr>
        <w:t>Sebagai</w:t>
      </w:r>
      <w:proofErr w:type="spellEnd"/>
      <w:r w:rsidRPr="00431D8F">
        <w:rPr>
          <w:rFonts w:ascii="Calibri" w:hAnsi="Calibri" w:cs="Calibri"/>
          <w:sz w:val="24"/>
          <w:szCs w:val="24"/>
        </w:rPr>
        <w:t xml:space="preserve"> guru Bahasa Indonesia, </w:t>
      </w:r>
      <w:proofErr w:type="spellStart"/>
      <w:r w:rsidRPr="00431D8F">
        <w:rPr>
          <w:rFonts w:ascii="Calibri" w:hAnsi="Calibri" w:cs="Calibri"/>
          <w:sz w:val="24"/>
          <w:szCs w:val="24"/>
        </w:rPr>
        <w:lastRenderedPageBreak/>
        <w:t>masalah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merupakan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tantangan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harus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segera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dilakukan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tindakan</w:t>
      </w:r>
      <w:proofErr w:type="spellEnd"/>
      <w:r w:rsidRPr="00431D8F">
        <w:rPr>
          <w:rFonts w:ascii="Calibri" w:hAnsi="Calibri" w:cs="Calibri"/>
          <w:sz w:val="24"/>
          <w:szCs w:val="24"/>
        </w:rPr>
        <w:t xml:space="preserve"> agar </w:t>
      </w:r>
      <w:proofErr w:type="spellStart"/>
      <w:r w:rsidRPr="00431D8F">
        <w:rPr>
          <w:rFonts w:ascii="Calibri" w:hAnsi="Calibri" w:cs="Calibri"/>
          <w:sz w:val="24"/>
          <w:szCs w:val="24"/>
        </w:rPr>
        <w:t>kemampuan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meningkat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sehingga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dapat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memiliki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wawasan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lebih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luas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dapat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memahami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informasi-informasi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berbagai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Dalam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guru </w:t>
      </w:r>
      <w:proofErr w:type="spellStart"/>
      <w:r w:rsidRPr="00431D8F">
        <w:rPr>
          <w:rFonts w:ascii="Calibri" w:hAnsi="Calibri" w:cs="Calibri"/>
          <w:sz w:val="24"/>
          <w:szCs w:val="24"/>
        </w:rPr>
        <w:t>dapat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menerapkan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semua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jenis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di </w:t>
      </w:r>
      <w:proofErr w:type="spellStart"/>
      <w:r w:rsidRPr="00431D8F">
        <w:rPr>
          <w:rFonts w:ascii="Calibri" w:hAnsi="Calibri" w:cs="Calibri"/>
          <w:sz w:val="24"/>
          <w:szCs w:val="24"/>
        </w:rPr>
        <w:t>atas</w:t>
      </w:r>
      <w:proofErr w:type="spellEnd"/>
      <w:r w:rsidRPr="00431D8F">
        <w:rPr>
          <w:rFonts w:ascii="Calibri" w:hAnsi="Calibri" w:cs="Calibri"/>
          <w:sz w:val="24"/>
          <w:szCs w:val="24"/>
        </w:rPr>
        <w:t>.</w:t>
      </w:r>
    </w:p>
    <w:p w14:paraId="63B56E0B" w14:textId="77777777" w:rsidR="00431D8F" w:rsidRPr="00431D8F" w:rsidRDefault="00431D8F" w:rsidP="00431D8F">
      <w:pPr>
        <w:tabs>
          <w:tab w:val="left" w:pos="567"/>
        </w:tabs>
        <w:autoSpaceDE w:val="0"/>
        <w:autoSpaceDN w:val="0"/>
        <w:adjustRightInd w:val="0"/>
        <w:spacing w:after="0" w:line="240" w:lineRule="auto"/>
        <w:ind w:firstLine="567"/>
        <w:jc w:val="both"/>
        <w:rPr>
          <w:rFonts w:ascii="Calibri" w:eastAsia="Times New Roman" w:hAnsi="Calibri" w:cs="Calibri"/>
          <w:sz w:val="24"/>
          <w:szCs w:val="24"/>
          <w:lang w:eastAsia="id-ID"/>
        </w:rPr>
      </w:pPr>
      <w:proofErr w:type="spellStart"/>
      <w:r w:rsidRPr="00431D8F">
        <w:rPr>
          <w:rFonts w:ascii="Calibri" w:hAnsi="Calibri" w:cs="Calibri"/>
          <w:sz w:val="24"/>
          <w:szCs w:val="24"/>
        </w:rPr>
        <w:t>Berdasarkan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kegagalan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mengajar</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tersebut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diperlukan</w:t>
      </w:r>
      <w:proofErr w:type="spellEnd"/>
      <w:r w:rsidRPr="00431D8F">
        <w:rPr>
          <w:rFonts w:ascii="Calibri" w:hAnsi="Calibri" w:cs="Calibri"/>
          <w:sz w:val="24"/>
          <w:szCs w:val="24"/>
        </w:rPr>
        <w:t xml:space="preserve"> strategi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dengan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tahapan-tahapan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dapat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membuat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terlatih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untuk</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memahami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dibaca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melalui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pertanyaan-pertanyaan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berkaitan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dengan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bacaan</w:t>
      </w:r>
      <w:proofErr w:type="spellEnd"/>
      <w:r w:rsidRPr="00431D8F">
        <w:rPr>
          <w:rFonts w:ascii="Calibri" w:hAnsi="Calibri" w:cs="Calibri"/>
          <w:sz w:val="24"/>
          <w:szCs w:val="24"/>
        </w:rPr>
        <w:t xml:space="preserve">. Salah </w:t>
      </w:r>
      <w:proofErr w:type="spellStart"/>
      <w:r w:rsidRPr="00431D8F">
        <w:rPr>
          <w:rFonts w:ascii="Calibri" w:hAnsi="Calibri" w:cs="Calibri"/>
          <w:sz w:val="24"/>
          <w:szCs w:val="24"/>
        </w:rPr>
        <w:t>satu</w:t>
      </w:r>
      <w:proofErr w:type="spellEnd"/>
      <w:r w:rsidRPr="00431D8F">
        <w:rPr>
          <w:rFonts w:ascii="Calibri" w:hAnsi="Calibri" w:cs="Calibri"/>
          <w:sz w:val="24"/>
          <w:szCs w:val="24"/>
        </w:rPr>
        <w:t xml:space="preserve"> strategi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yang </w:t>
      </w:r>
      <w:proofErr w:type="spellStart"/>
      <w:r w:rsidRPr="00431D8F">
        <w:rPr>
          <w:rFonts w:ascii="Calibri" w:hAnsi="Calibri" w:cs="Calibri"/>
          <w:sz w:val="24"/>
          <w:szCs w:val="24"/>
        </w:rPr>
        <w:t>dapat</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meningkatkan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kemampuan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pemahaman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siswa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strategi </w:t>
      </w:r>
      <w:r w:rsidRPr="00431D8F">
        <w:rPr>
          <w:rFonts w:ascii="Calibri" w:hAnsi="Calibri" w:cs="Calibri"/>
          <w:i/>
          <w:iCs/>
          <w:sz w:val="24"/>
          <w:szCs w:val="24"/>
        </w:rPr>
        <w:t xml:space="preserve">Questioning </w:t>
      </w:r>
      <w:r w:rsidRPr="00431D8F">
        <w:rPr>
          <w:rFonts w:ascii="Calibri" w:hAnsi="Calibri" w:cs="Calibri"/>
          <w:sz w:val="24"/>
          <w:szCs w:val="24"/>
        </w:rPr>
        <w:t>(</w:t>
      </w:r>
      <w:proofErr w:type="spellStart"/>
      <w:r w:rsidRPr="00431D8F">
        <w:rPr>
          <w:rFonts w:ascii="Calibri" w:hAnsi="Calibri" w:cs="Calibri"/>
          <w:sz w:val="24"/>
          <w:szCs w:val="24"/>
        </w:rPr>
        <w:t>Whitebread</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dalam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Moreillon</w:t>
      </w:r>
      <w:proofErr w:type="spellEnd"/>
      <w:r w:rsidRPr="00431D8F">
        <w:rPr>
          <w:rFonts w:ascii="Calibri" w:hAnsi="Calibri" w:cs="Calibri"/>
          <w:sz w:val="24"/>
          <w:szCs w:val="24"/>
        </w:rPr>
        <w:t xml:space="preserve">, 2007: </w:t>
      </w:r>
      <w:proofErr w:type="gramStart"/>
      <w:r w:rsidRPr="00431D8F">
        <w:rPr>
          <w:rFonts w:ascii="Calibri" w:hAnsi="Calibri" w:cs="Calibri"/>
          <w:sz w:val="24"/>
          <w:szCs w:val="24"/>
        </w:rPr>
        <w:t>58)</w:t>
      </w:r>
      <w:r w:rsidRPr="00431D8F">
        <w:rPr>
          <w:rFonts w:ascii="Calibri" w:hAnsi="Calibri" w:cs="Calibri"/>
          <w:iCs/>
          <w:sz w:val="24"/>
          <w:szCs w:val="24"/>
        </w:rPr>
        <w:t>dengan</w:t>
      </w:r>
      <w:proofErr w:type="gramEnd"/>
      <w:r w:rsidRPr="00431D8F">
        <w:rPr>
          <w:rFonts w:ascii="Calibri" w:hAnsi="Calibri" w:cs="Calibri"/>
          <w:iCs/>
          <w:sz w:val="24"/>
          <w:szCs w:val="24"/>
        </w:rPr>
        <w:t xml:space="preserve">5W+1H </w:t>
      </w:r>
      <w:r w:rsidRPr="00431D8F">
        <w:rPr>
          <w:rFonts w:ascii="Calibri" w:hAnsi="Calibri" w:cs="Calibri"/>
          <w:sz w:val="24"/>
          <w:szCs w:val="24"/>
        </w:rPr>
        <w:t xml:space="preserve">yang </w:t>
      </w:r>
      <w:proofErr w:type="spellStart"/>
      <w:r w:rsidRPr="00431D8F">
        <w:rPr>
          <w:rFonts w:ascii="Calibri" w:hAnsi="Calibri" w:cs="Calibri"/>
          <w:sz w:val="24"/>
          <w:szCs w:val="24"/>
        </w:rPr>
        <w:t>terdiri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atas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tiga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tahap</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yaitu</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sebelum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ketika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setelah</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membaca</w:t>
      </w:r>
      <w:proofErr w:type="spellEnd"/>
      <w:r w:rsidRPr="00431D8F">
        <w:rPr>
          <w:rFonts w:ascii="Calibri" w:hAnsi="Calibri" w:cs="Calibri"/>
          <w:i/>
          <w:iCs/>
          <w:sz w:val="24"/>
          <w:szCs w:val="24"/>
        </w:rPr>
        <w:t xml:space="preserve">.  </w:t>
      </w:r>
      <w:r w:rsidRPr="00431D8F">
        <w:rPr>
          <w:rFonts w:ascii="Calibri" w:eastAsia="Times New Roman" w:hAnsi="Calibri" w:cs="Calibri"/>
          <w:sz w:val="24"/>
          <w:szCs w:val="24"/>
          <w:lang w:eastAsia="id-ID"/>
        </w:rPr>
        <w:t xml:space="preserve">Pada </w:t>
      </w:r>
      <w:proofErr w:type="spellStart"/>
      <w:r w:rsidRPr="00431D8F">
        <w:rPr>
          <w:rFonts w:ascii="Calibri" w:eastAsia="Times New Roman" w:hAnsi="Calibri" w:cs="Calibri"/>
          <w:sz w:val="24"/>
          <w:szCs w:val="24"/>
          <w:lang w:eastAsia="id-ID"/>
        </w:rPr>
        <w:t>tahap</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sebelum</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membaca</w:t>
      </w:r>
      <w:proofErr w:type="spellEnd"/>
      <w:r w:rsidRPr="00431D8F">
        <w:rPr>
          <w:rFonts w:ascii="Calibri" w:eastAsia="Times New Roman" w:hAnsi="Calibri" w:cs="Calibri"/>
          <w:sz w:val="24"/>
          <w:szCs w:val="24"/>
          <w:lang w:eastAsia="id-ID"/>
        </w:rPr>
        <w:t xml:space="preserve">, guru </w:t>
      </w:r>
      <w:proofErr w:type="spellStart"/>
      <w:r w:rsidRPr="00431D8F">
        <w:rPr>
          <w:rFonts w:ascii="Calibri" w:eastAsia="Times New Roman" w:hAnsi="Calibri" w:cs="Calibri"/>
          <w:sz w:val="24"/>
          <w:szCs w:val="24"/>
          <w:lang w:eastAsia="id-ID"/>
        </w:rPr>
        <w:t>hanya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memberi</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judul</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teks</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kepada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setiap</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siswa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kemudian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siswa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mengisi</w:t>
      </w:r>
      <w:proofErr w:type="spellEnd"/>
      <w:r w:rsidRPr="00431D8F">
        <w:rPr>
          <w:rFonts w:ascii="Calibri" w:eastAsia="Times New Roman" w:hAnsi="Calibri" w:cs="Calibri"/>
          <w:sz w:val="24"/>
          <w:szCs w:val="24"/>
          <w:lang w:eastAsia="id-ID"/>
        </w:rPr>
        <w:t xml:space="preserve"> Lembar </w:t>
      </w:r>
      <w:proofErr w:type="spellStart"/>
      <w:r w:rsidRPr="00431D8F">
        <w:rPr>
          <w:rFonts w:ascii="Calibri" w:eastAsia="Times New Roman" w:hAnsi="Calibri" w:cs="Calibri"/>
          <w:sz w:val="24"/>
          <w:szCs w:val="24"/>
          <w:lang w:eastAsia="id-ID"/>
        </w:rPr>
        <w:t>Kerja</w:t>
      </w:r>
      <w:proofErr w:type="spellEnd"/>
      <w:r w:rsidRPr="00431D8F">
        <w:rPr>
          <w:rFonts w:ascii="Calibri" w:eastAsia="Times New Roman" w:hAnsi="Calibri" w:cs="Calibri"/>
          <w:sz w:val="24"/>
          <w:szCs w:val="24"/>
          <w:lang w:eastAsia="id-ID"/>
        </w:rPr>
        <w:t xml:space="preserve"> 1 (5W+1H); pada </w:t>
      </w:r>
      <w:proofErr w:type="spellStart"/>
      <w:r w:rsidRPr="00431D8F">
        <w:rPr>
          <w:rFonts w:ascii="Calibri" w:eastAsia="Times New Roman" w:hAnsi="Calibri" w:cs="Calibri"/>
          <w:sz w:val="24"/>
          <w:szCs w:val="24"/>
          <w:lang w:eastAsia="id-ID"/>
        </w:rPr>
        <w:t>tahap</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ketika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membaca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setiap</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siswa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diberikan</w:t>
      </w:r>
      <w:proofErr w:type="spellEnd"/>
      <w:r w:rsidRPr="00431D8F">
        <w:rPr>
          <w:rFonts w:ascii="Calibri" w:eastAsia="Times New Roman" w:hAnsi="Calibri" w:cs="Calibri"/>
          <w:sz w:val="24"/>
          <w:szCs w:val="24"/>
          <w:lang w:eastAsia="id-ID"/>
        </w:rPr>
        <w:t xml:space="preserve"> </w:t>
      </w:r>
      <w:proofErr w:type="spellStart"/>
      <w:proofErr w:type="gramStart"/>
      <w:r w:rsidRPr="00431D8F">
        <w:rPr>
          <w:rFonts w:ascii="Calibri" w:eastAsia="Times New Roman" w:hAnsi="Calibri" w:cs="Calibri"/>
          <w:sz w:val="24"/>
          <w:szCs w:val="24"/>
          <w:lang w:eastAsia="id-ID"/>
        </w:rPr>
        <w:t>teks,kemudian</w:t>
      </w:r>
      <w:proofErr w:type="spellEnd"/>
      <w:proofErr w:type="gram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siswa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mengisi</w:t>
      </w:r>
      <w:proofErr w:type="spellEnd"/>
      <w:r w:rsidRPr="00431D8F">
        <w:rPr>
          <w:rFonts w:ascii="Calibri" w:eastAsia="Times New Roman" w:hAnsi="Calibri" w:cs="Calibri"/>
          <w:sz w:val="24"/>
          <w:szCs w:val="24"/>
          <w:lang w:eastAsia="id-ID"/>
        </w:rPr>
        <w:t xml:space="preserve"> Lembar </w:t>
      </w:r>
      <w:proofErr w:type="spellStart"/>
      <w:r w:rsidRPr="00431D8F">
        <w:rPr>
          <w:rFonts w:ascii="Calibri" w:eastAsia="Times New Roman" w:hAnsi="Calibri" w:cs="Calibri"/>
          <w:sz w:val="24"/>
          <w:szCs w:val="24"/>
          <w:lang w:eastAsia="id-ID"/>
        </w:rPr>
        <w:t>Kerja</w:t>
      </w:r>
      <w:proofErr w:type="spellEnd"/>
      <w:r w:rsidRPr="00431D8F">
        <w:rPr>
          <w:rFonts w:ascii="Calibri" w:eastAsia="Times New Roman" w:hAnsi="Calibri" w:cs="Calibri"/>
          <w:sz w:val="24"/>
          <w:szCs w:val="24"/>
          <w:lang w:eastAsia="id-ID"/>
        </w:rPr>
        <w:t xml:space="preserve"> 2 (5W+1H);  dan pada </w:t>
      </w:r>
      <w:proofErr w:type="spellStart"/>
      <w:r w:rsidRPr="00431D8F">
        <w:rPr>
          <w:rFonts w:ascii="Calibri" w:eastAsia="Times New Roman" w:hAnsi="Calibri" w:cs="Calibri"/>
          <w:sz w:val="24"/>
          <w:szCs w:val="24"/>
          <w:lang w:eastAsia="id-ID"/>
        </w:rPr>
        <w:t>tahap</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sesudah</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membaca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tanpa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melihat</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teks</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siswa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mengisi</w:t>
      </w:r>
      <w:proofErr w:type="spellEnd"/>
      <w:r w:rsidRPr="00431D8F">
        <w:rPr>
          <w:rFonts w:ascii="Calibri" w:eastAsia="Times New Roman" w:hAnsi="Calibri" w:cs="Calibri"/>
          <w:sz w:val="24"/>
          <w:szCs w:val="24"/>
          <w:lang w:eastAsia="id-ID"/>
        </w:rPr>
        <w:t xml:space="preserve"> Lembar </w:t>
      </w:r>
      <w:proofErr w:type="spellStart"/>
      <w:r w:rsidRPr="00431D8F">
        <w:rPr>
          <w:rFonts w:ascii="Calibri" w:eastAsia="Times New Roman" w:hAnsi="Calibri" w:cs="Calibri"/>
          <w:sz w:val="24"/>
          <w:szCs w:val="24"/>
          <w:lang w:eastAsia="id-ID"/>
        </w:rPr>
        <w:t>Kerja</w:t>
      </w:r>
      <w:proofErr w:type="spellEnd"/>
      <w:r w:rsidRPr="00431D8F">
        <w:rPr>
          <w:rFonts w:ascii="Calibri" w:eastAsia="Times New Roman" w:hAnsi="Calibri" w:cs="Calibri"/>
          <w:sz w:val="24"/>
          <w:szCs w:val="24"/>
          <w:lang w:eastAsia="id-ID"/>
        </w:rPr>
        <w:t xml:space="preserve"> 3 (5W+1 H)  </w:t>
      </w:r>
      <w:proofErr w:type="spellStart"/>
      <w:r w:rsidRPr="00431D8F">
        <w:rPr>
          <w:rFonts w:ascii="Calibri" w:eastAsia="Times New Roman" w:hAnsi="Calibri" w:cs="Calibri"/>
          <w:sz w:val="24"/>
          <w:szCs w:val="24"/>
          <w:lang w:eastAsia="id-ID"/>
        </w:rPr>
        <w:t>lalu</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menyimpulkan</w:t>
      </w:r>
      <w:proofErr w:type="spellEnd"/>
      <w:r w:rsidRPr="00431D8F">
        <w:rPr>
          <w:rFonts w:ascii="Calibri" w:eastAsia="Times New Roman" w:hAnsi="Calibri" w:cs="Calibri"/>
          <w:sz w:val="24"/>
          <w:szCs w:val="24"/>
          <w:lang w:eastAsia="id-ID"/>
        </w:rPr>
        <w:t xml:space="preserve"> 5W+1 H </w:t>
      </w:r>
      <w:proofErr w:type="spellStart"/>
      <w:r w:rsidRPr="00431D8F">
        <w:rPr>
          <w:rFonts w:ascii="Calibri" w:eastAsia="Times New Roman" w:hAnsi="Calibri" w:cs="Calibri"/>
          <w:sz w:val="24"/>
          <w:szCs w:val="24"/>
          <w:lang w:eastAsia="id-ID"/>
        </w:rPr>
        <w:t>dalam</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bentuk</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paragraf</w:t>
      </w:r>
      <w:proofErr w:type="spellEnd"/>
      <w:r w:rsidRPr="00431D8F">
        <w:rPr>
          <w:rFonts w:ascii="Calibri" w:eastAsia="Times New Roman" w:hAnsi="Calibri" w:cs="Calibri"/>
          <w:sz w:val="24"/>
          <w:szCs w:val="24"/>
          <w:lang w:eastAsia="id-ID"/>
        </w:rPr>
        <w:t>.</w:t>
      </w:r>
    </w:p>
    <w:p w14:paraId="424B7563" w14:textId="77777777" w:rsidR="00431D8F" w:rsidRPr="00431D8F" w:rsidRDefault="00431D8F" w:rsidP="00431D8F">
      <w:pPr>
        <w:tabs>
          <w:tab w:val="left" w:pos="567"/>
        </w:tabs>
        <w:autoSpaceDE w:val="0"/>
        <w:autoSpaceDN w:val="0"/>
        <w:adjustRightInd w:val="0"/>
        <w:spacing w:after="0" w:line="240" w:lineRule="auto"/>
        <w:ind w:firstLine="567"/>
        <w:jc w:val="both"/>
        <w:rPr>
          <w:rFonts w:ascii="Calibri" w:hAnsi="Calibri" w:cs="Calibri"/>
          <w:sz w:val="24"/>
          <w:szCs w:val="24"/>
        </w:rPr>
      </w:pPr>
      <w:r w:rsidRPr="00431D8F">
        <w:rPr>
          <w:rFonts w:ascii="Calibri" w:eastAsia="Times New Roman" w:hAnsi="Calibri" w:cs="Calibri"/>
          <w:sz w:val="24"/>
          <w:szCs w:val="24"/>
          <w:lang w:eastAsia="id-ID"/>
        </w:rPr>
        <w:t xml:space="preserve">Strategi </w:t>
      </w:r>
      <w:r w:rsidRPr="00431D8F">
        <w:rPr>
          <w:rFonts w:ascii="Calibri" w:eastAsia="Times New Roman" w:hAnsi="Calibri" w:cs="Calibri"/>
          <w:i/>
          <w:sz w:val="24"/>
          <w:szCs w:val="24"/>
          <w:lang w:eastAsia="id-ID"/>
        </w:rPr>
        <w:t xml:space="preserve">questioning </w:t>
      </w:r>
      <w:proofErr w:type="spellStart"/>
      <w:r w:rsidRPr="00431D8F">
        <w:rPr>
          <w:rFonts w:ascii="Calibri" w:eastAsia="Times New Roman" w:hAnsi="Calibri" w:cs="Calibri"/>
          <w:sz w:val="24"/>
          <w:szCs w:val="24"/>
          <w:lang w:eastAsia="id-ID"/>
        </w:rPr>
        <w:t>ini</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dapat</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diterapkan</w:t>
      </w:r>
      <w:proofErr w:type="spellEnd"/>
      <w:r w:rsidRPr="00431D8F">
        <w:rPr>
          <w:rFonts w:ascii="Calibri" w:eastAsia="Times New Roman" w:hAnsi="Calibri" w:cs="Calibri"/>
          <w:sz w:val="24"/>
          <w:szCs w:val="24"/>
          <w:lang w:eastAsia="id-ID"/>
        </w:rPr>
        <w:t xml:space="preserve"> </w:t>
      </w:r>
      <w:proofErr w:type="gramStart"/>
      <w:r w:rsidRPr="00431D8F">
        <w:rPr>
          <w:rFonts w:ascii="Calibri" w:eastAsia="Times New Roman" w:hAnsi="Calibri" w:cs="Calibri"/>
          <w:sz w:val="24"/>
          <w:szCs w:val="24"/>
          <w:lang w:eastAsia="id-ID"/>
        </w:rPr>
        <w:t xml:space="preserve">pada  </w:t>
      </w:r>
      <w:proofErr w:type="spellStart"/>
      <w:r w:rsidRPr="00431D8F">
        <w:rPr>
          <w:rFonts w:ascii="Calibri" w:eastAsia="Times New Roman" w:hAnsi="Calibri" w:cs="Calibri"/>
          <w:sz w:val="24"/>
          <w:szCs w:val="24"/>
          <w:lang w:eastAsia="id-ID"/>
        </w:rPr>
        <w:t>semua</w:t>
      </w:r>
      <w:proofErr w:type="spellEnd"/>
      <w:proofErr w:type="gram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jenis</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teks</w:t>
      </w:r>
      <w:proofErr w:type="spellEnd"/>
      <w:r w:rsidRPr="00431D8F">
        <w:rPr>
          <w:rFonts w:ascii="Calibri" w:eastAsia="Times New Roman" w:hAnsi="Calibri" w:cs="Calibri"/>
          <w:sz w:val="24"/>
          <w:szCs w:val="24"/>
          <w:lang w:eastAsia="id-ID"/>
        </w:rPr>
        <w:t xml:space="preserve"> (</w:t>
      </w:r>
      <w:proofErr w:type="spellStart"/>
      <w:r w:rsidRPr="00431D8F">
        <w:rPr>
          <w:rFonts w:ascii="Calibri" w:hAnsi="Calibri" w:cs="Calibri"/>
          <w:b/>
          <w:sz w:val="24"/>
          <w:szCs w:val="24"/>
        </w:rPr>
        <w:t>teks</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hasil</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observasi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tanggapan</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deskriptif</w:t>
      </w:r>
      <w:proofErr w:type="spellEnd"/>
      <w:r w:rsidRPr="00431D8F">
        <w:rPr>
          <w:rFonts w:ascii="Calibri" w:hAnsi="Calibri" w:cs="Calibri"/>
          <w:b/>
          <w:sz w:val="24"/>
          <w:szCs w:val="24"/>
        </w:rPr>
        <w:t xml:space="preserve">, </w:t>
      </w:r>
      <w:proofErr w:type="spellStart"/>
      <w:r w:rsidRPr="00431D8F">
        <w:rPr>
          <w:rFonts w:ascii="Calibri" w:hAnsi="Calibri" w:cs="Calibri"/>
          <w:b/>
          <w:i/>
          <w:sz w:val="24"/>
          <w:szCs w:val="24"/>
        </w:rPr>
        <w:t>eksposisi</w:t>
      </w:r>
      <w:proofErr w:type="spellEnd"/>
      <w:r w:rsidRPr="00431D8F">
        <w:rPr>
          <w:rFonts w:ascii="Calibri" w:hAnsi="Calibri" w:cs="Calibri"/>
          <w:b/>
          <w:sz w:val="24"/>
          <w:szCs w:val="24"/>
        </w:rPr>
        <w:t xml:space="preserve">, </w:t>
      </w:r>
      <w:proofErr w:type="spellStart"/>
      <w:r w:rsidRPr="00431D8F">
        <w:rPr>
          <w:rFonts w:ascii="Calibri" w:hAnsi="Calibri" w:cs="Calibri"/>
          <w:b/>
          <w:sz w:val="24"/>
          <w:szCs w:val="24"/>
        </w:rPr>
        <w:t>eksplanasi</w:t>
      </w:r>
      <w:proofErr w:type="spellEnd"/>
      <w:r w:rsidRPr="00431D8F">
        <w:rPr>
          <w:rFonts w:ascii="Calibri" w:hAnsi="Calibri" w:cs="Calibri"/>
          <w:b/>
          <w:sz w:val="24"/>
          <w:szCs w:val="24"/>
        </w:rPr>
        <w:t xml:space="preserve">, dan </w:t>
      </w:r>
      <w:proofErr w:type="spellStart"/>
      <w:r w:rsidRPr="00431D8F">
        <w:rPr>
          <w:rFonts w:ascii="Calibri" w:hAnsi="Calibri" w:cs="Calibri"/>
          <w:b/>
          <w:i/>
          <w:sz w:val="24"/>
          <w:szCs w:val="24"/>
        </w:rPr>
        <w:t>cerita</w:t>
      </w:r>
      <w:proofErr w:type="spellEnd"/>
      <w:r w:rsidRPr="00431D8F">
        <w:rPr>
          <w:rFonts w:ascii="Calibri" w:hAnsi="Calibri" w:cs="Calibri"/>
          <w:b/>
          <w:i/>
          <w:sz w:val="24"/>
          <w:szCs w:val="24"/>
        </w:rPr>
        <w:t xml:space="preserve"> </w:t>
      </w:r>
      <w:proofErr w:type="spellStart"/>
      <w:r w:rsidRPr="00431D8F">
        <w:rPr>
          <w:rFonts w:ascii="Calibri" w:hAnsi="Calibri" w:cs="Calibri"/>
          <w:b/>
          <w:i/>
          <w:sz w:val="24"/>
          <w:szCs w:val="24"/>
        </w:rPr>
        <w:t>pendek</w:t>
      </w:r>
      <w:proofErr w:type="spellEnd"/>
      <w:r w:rsidRPr="00431D8F">
        <w:rPr>
          <w:rFonts w:ascii="Calibri" w:hAnsi="Calibri" w:cs="Calibri"/>
          <w:b/>
          <w:i/>
          <w:sz w:val="24"/>
          <w:szCs w:val="24"/>
        </w:rPr>
        <w:t xml:space="preserve">). </w:t>
      </w:r>
      <w:proofErr w:type="spellStart"/>
      <w:r w:rsidRPr="00431D8F">
        <w:rPr>
          <w:rFonts w:ascii="Calibri" w:hAnsi="Calibri" w:cs="Calibri"/>
          <w:sz w:val="24"/>
          <w:szCs w:val="24"/>
        </w:rPr>
        <w:t>Namun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dalam</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penelitian</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ini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peneliti</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hanya</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menerapkan</w:t>
      </w:r>
      <w:proofErr w:type="spellEnd"/>
      <w:r w:rsidRPr="00431D8F">
        <w:rPr>
          <w:rFonts w:ascii="Calibri" w:hAnsi="Calibri" w:cs="Calibri"/>
          <w:sz w:val="24"/>
          <w:szCs w:val="24"/>
        </w:rPr>
        <w:t xml:space="preserve"> strategi </w:t>
      </w:r>
      <w:r w:rsidRPr="00431D8F">
        <w:rPr>
          <w:rFonts w:ascii="Calibri" w:hAnsi="Calibri" w:cs="Calibri"/>
          <w:i/>
          <w:sz w:val="24"/>
          <w:szCs w:val="24"/>
        </w:rPr>
        <w:t xml:space="preserve">questioning </w:t>
      </w:r>
      <w:proofErr w:type="spellStart"/>
      <w:r w:rsidRPr="00431D8F">
        <w:rPr>
          <w:rFonts w:ascii="Calibri" w:hAnsi="Calibri" w:cs="Calibri"/>
          <w:sz w:val="24"/>
          <w:szCs w:val="24"/>
        </w:rPr>
        <w:t>hanya</w:t>
      </w:r>
      <w:proofErr w:type="spellEnd"/>
      <w:r w:rsidRPr="00431D8F">
        <w:rPr>
          <w:rFonts w:ascii="Calibri" w:hAnsi="Calibri" w:cs="Calibri"/>
          <w:sz w:val="24"/>
          <w:szCs w:val="24"/>
        </w:rPr>
        <w:t xml:space="preserve"> pada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eksposisi</w:t>
      </w:r>
      <w:proofErr w:type="spellEnd"/>
      <w:r w:rsidRPr="00431D8F">
        <w:rPr>
          <w:rFonts w:ascii="Calibri" w:hAnsi="Calibri" w:cs="Calibri"/>
          <w:sz w:val="24"/>
          <w:szCs w:val="24"/>
        </w:rPr>
        <w:t xml:space="preserve"> dan </w:t>
      </w:r>
      <w:proofErr w:type="spellStart"/>
      <w:r w:rsidRPr="00431D8F">
        <w:rPr>
          <w:rFonts w:ascii="Calibri" w:hAnsi="Calibri" w:cs="Calibri"/>
          <w:sz w:val="24"/>
          <w:szCs w:val="24"/>
        </w:rPr>
        <w:t>teks</w:t>
      </w:r>
      <w:proofErr w:type="spellEnd"/>
      <w:r w:rsidRPr="00431D8F">
        <w:rPr>
          <w:rFonts w:ascii="Calibri" w:hAnsi="Calibri" w:cs="Calibri"/>
          <w:sz w:val="24"/>
          <w:szCs w:val="24"/>
        </w:rPr>
        <w:t xml:space="preserve"> </w:t>
      </w:r>
      <w:proofErr w:type="spellStart"/>
      <w:r w:rsidRPr="00431D8F">
        <w:rPr>
          <w:rFonts w:ascii="Calibri" w:hAnsi="Calibri" w:cs="Calibri"/>
          <w:sz w:val="24"/>
          <w:szCs w:val="24"/>
        </w:rPr>
        <w:t>narasi</w:t>
      </w:r>
      <w:proofErr w:type="spellEnd"/>
      <w:r w:rsidRPr="00431D8F">
        <w:rPr>
          <w:rFonts w:ascii="Calibri" w:hAnsi="Calibri" w:cs="Calibri"/>
          <w:sz w:val="24"/>
          <w:szCs w:val="24"/>
        </w:rPr>
        <w:t>.</w:t>
      </w:r>
    </w:p>
    <w:p w14:paraId="1B423C1B" w14:textId="6009D922" w:rsidR="00431D8F" w:rsidRDefault="00431D8F" w:rsidP="00431D8F">
      <w:pPr>
        <w:autoSpaceDE w:val="0"/>
        <w:autoSpaceDN w:val="0"/>
        <w:adjustRightInd w:val="0"/>
        <w:spacing w:after="0" w:line="240" w:lineRule="auto"/>
        <w:jc w:val="both"/>
        <w:rPr>
          <w:rFonts w:ascii="Calibri" w:eastAsia="Times New Roman" w:hAnsi="Calibri" w:cs="Calibri"/>
          <w:sz w:val="24"/>
          <w:szCs w:val="24"/>
          <w:lang w:eastAsia="id-ID"/>
        </w:rPr>
      </w:pPr>
      <w:proofErr w:type="spellStart"/>
      <w:r w:rsidRPr="00431D8F">
        <w:rPr>
          <w:rFonts w:ascii="Calibri" w:eastAsia="Times New Roman" w:hAnsi="Calibri" w:cs="Calibri"/>
          <w:sz w:val="24"/>
          <w:szCs w:val="24"/>
          <w:lang w:eastAsia="id-ID"/>
        </w:rPr>
        <w:t>Berdasarkan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permasalahan</w:t>
      </w:r>
      <w:proofErr w:type="spellEnd"/>
      <w:r w:rsidRPr="00431D8F">
        <w:rPr>
          <w:rFonts w:ascii="Calibri" w:eastAsia="Times New Roman" w:hAnsi="Calibri" w:cs="Calibri"/>
          <w:sz w:val="24"/>
          <w:szCs w:val="24"/>
          <w:lang w:eastAsia="id-ID"/>
        </w:rPr>
        <w:t xml:space="preserve"> dan </w:t>
      </w:r>
      <w:proofErr w:type="spellStart"/>
      <w:r w:rsidRPr="00431D8F">
        <w:rPr>
          <w:rFonts w:ascii="Calibri" w:eastAsia="Times New Roman" w:hAnsi="Calibri" w:cs="Calibri"/>
          <w:sz w:val="24"/>
          <w:szCs w:val="24"/>
          <w:lang w:eastAsia="id-ID"/>
        </w:rPr>
        <w:t>uraian</w:t>
      </w:r>
      <w:proofErr w:type="spellEnd"/>
      <w:r w:rsidRPr="00431D8F">
        <w:rPr>
          <w:rFonts w:ascii="Calibri" w:eastAsia="Times New Roman" w:hAnsi="Calibri" w:cs="Calibri"/>
          <w:sz w:val="24"/>
          <w:szCs w:val="24"/>
          <w:lang w:eastAsia="id-ID"/>
        </w:rPr>
        <w:t xml:space="preserve"> di </w:t>
      </w:r>
      <w:proofErr w:type="spellStart"/>
      <w:r w:rsidRPr="00431D8F">
        <w:rPr>
          <w:rFonts w:ascii="Calibri" w:eastAsia="Times New Roman" w:hAnsi="Calibri" w:cs="Calibri"/>
          <w:sz w:val="24"/>
          <w:szCs w:val="24"/>
          <w:lang w:eastAsia="id-ID"/>
        </w:rPr>
        <w:t>atas</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perlu</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dilakukan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Penelitian</w:t>
      </w:r>
      <w:proofErr w:type="spellEnd"/>
      <w:r w:rsidRPr="00431D8F">
        <w:rPr>
          <w:rFonts w:ascii="Calibri" w:eastAsia="Times New Roman" w:hAnsi="Calibri" w:cs="Calibri"/>
          <w:sz w:val="24"/>
          <w:szCs w:val="24"/>
          <w:lang w:eastAsia="id-ID"/>
        </w:rPr>
        <w:t xml:space="preserve"> Tindakan Kelas </w:t>
      </w:r>
      <w:proofErr w:type="spellStart"/>
      <w:r w:rsidRPr="00431D8F">
        <w:rPr>
          <w:rFonts w:ascii="Calibri" w:eastAsia="Times New Roman" w:hAnsi="Calibri" w:cs="Calibri"/>
          <w:sz w:val="24"/>
          <w:szCs w:val="24"/>
          <w:lang w:eastAsia="id-ID"/>
        </w:rPr>
        <w:t>dengan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judul</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Peningkatan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Kemampuan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Membaca</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Pemahaman</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dengan</w:t>
      </w:r>
      <w:proofErr w:type="spellEnd"/>
      <w:r w:rsidRPr="00431D8F">
        <w:rPr>
          <w:rFonts w:ascii="Calibri" w:eastAsia="Times New Roman" w:hAnsi="Calibri" w:cs="Calibri"/>
          <w:sz w:val="24"/>
          <w:szCs w:val="24"/>
          <w:lang w:eastAsia="id-ID"/>
        </w:rPr>
        <w:t xml:space="preserve"> Strategi </w:t>
      </w:r>
      <w:r w:rsidRPr="00431D8F">
        <w:rPr>
          <w:rFonts w:ascii="Calibri" w:eastAsia="Times New Roman" w:hAnsi="Calibri" w:cs="Calibri"/>
          <w:i/>
          <w:iCs/>
          <w:sz w:val="24"/>
          <w:szCs w:val="24"/>
          <w:lang w:eastAsia="id-ID"/>
        </w:rPr>
        <w:t>Questioning</w:t>
      </w:r>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Siswa</w:t>
      </w:r>
      <w:proofErr w:type="spellEnd"/>
      <w:r w:rsidRPr="00431D8F">
        <w:rPr>
          <w:rFonts w:ascii="Calibri" w:eastAsia="Times New Roman" w:hAnsi="Calibri" w:cs="Calibri"/>
          <w:sz w:val="24"/>
          <w:szCs w:val="24"/>
          <w:lang w:eastAsia="id-ID"/>
        </w:rPr>
        <w:t xml:space="preserve"> Kelas VII </w:t>
      </w:r>
      <w:proofErr w:type="spellStart"/>
      <w:r w:rsidRPr="00431D8F">
        <w:rPr>
          <w:rFonts w:ascii="Calibri" w:eastAsia="Times New Roman" w:hAnsi="Calibri" w:cs="Calibri"/>
          <w:sz w:val="24"/>
          <w:szCs w:val="24"/>
          <w:lang w:eastAsia="id-ID"/>
        </w:rPr>
        <w:t>MTs.</w:t>
      </w:r>
      <w:proofErr w:type="spellEnd"/>
      <w:r w:rsidRPr="00431D8F">
        <w:rPr>
          <w:rFonts w:ascii="Calibri" w:eastAsia="Times New Roman" w:hAnsi="Calibri" w:cs="Calibri"/>
          <w:sz w:val="24"/>
          <w:szCs w:val="24"/>
          <w:lang w:eastAsia="id-ID"/>
        </w:rPr>
        <w:t xml:space="preserve"> </w:t>
      </w:r>
      <w:proofErr w:type="spellStart"/>
      <w:r w:rsidRPr="00431D8F">
        <w:rPr>
          <w:rFonts w:ascii="Calibri" w:eastAsia="Times New Roman" w:hAnsi="Calibri" w:cs="Calibri"/>
          <w:sz w:val="24"/>
          <w:szCs w:val="24"/>
          <w:lang w:eastAsia="id-ID"/>
        </w:rPr>
        <w:t>Laboratorium</w:t>
      </w:r>
      <w:proofErr w:type="spellEnd"/>
      <w:r w:rsidRPr="00431D8F">
        <w:rPr>
          <w:rFonts w:ascii="Calibri" w:eastAsia="Times New Roman" w:hAnsi="Calibri" w:cs="Calibri"/>
          <w:sz w:val="24"/>
          <w:szCs w:val="24"/>
          <w:lang w:eastAsia="id-ID"/>
        </w:rPr>
        <w:t xml:space="preserve"> UIN Sumatera Utara.</w:t>
      </w:r>
    </w:p>
    <w:p w14:paraId="215B172D" w14:textId="77777777" w:rsidR="00343361" w:rsidRPr="00343361" w:rsidRDefault="00343361" w:rsidP="00343361">
      <w:pPr>
        <w:spacing w:after="0" w:line="240" w:lineRule="auto"/>
        <w:ind w:firstLine="567"/>
        <w:jc w:val="both"/>
        <w:rPr>
          <w:rFonts w:ascii="Calibri" w:eastAsia="Times New Roman" w:hAnsi="Calibri" w:cs="Calibri"/>
          <w:sz w:val="24"/>
          <w:szCs w:val="24"/>
          <w:lang w:eastAsia="id-ID"/>
        </w:rPr>
      </w:pPr>
      <w:r>
        <w:rPr>
          <w:rFonts w:ascii="Calibri" w:eastAsia="Times New Roman" w:hAnsi="Calibri" w:cs="Calibri"/>
          <w:sz w:val="24"/>
          <w:szCs w:val="24"/>
          <w:lang w:eastAsia="id-ID"/>
        </w:rPr>
        <w:tab/>
      </w:r>
      <w:r w:rsidRPr="00343361">
        <w:rPr>
          <w:rFonts w:ascii="Calibri" w:eastAsia="Times New Roman" w:hAnsi="Calibri" w:cs="Calibri"/>
          <w:sz w:val="24"/>
          <w:szCs w:val="24"/>
          <w:lang w:eastAsia="id-ID"/>
        </w:rPr>
        <w:t xml:space="preserve">Dari </w:t>
      </w:r>
      <w:proofErr w:type="spellStart"/>
      <w:r w:rsidRPr="00343361">
        <w:rPr>
          <w:rFonts w:ascii="Calibri" w:eastAsia="Times New Roman" w:hAnsi="Calibri" w:cs="Calibri"/>
          <w:sz w:val="24"/>
          <w:szCs w:val="24"/>
          <w:lang w:eastAsia="id-ID"/>
        </w:rPr>
        <w:t>uraian</w:t>
      </w:r>
      <w:proofErr w:type="spellEnd"/>
      <w:r w:rsidRPr="00343361">
        <w:rPr>
          <w:rFonts w:ascii="Calibri" w:eastAsia="Times New Roman" w:hAnsi="Calibri" w:cs="Calibri"/>
          <w:sz w:val="24"/>
          <w:szCs w:val="24"/>
          <w:lang w:eastAsia="id-ID"/>
        </w:rPr>
        <w:t xml:space="preserve"> di </w:t>
      </w:r>
      <w:proofErr w:type="spellStart"/>
      <w:r w:rsidRPr="00343361">
        <w:rPr>
          <w:rFonts w:ascii="Calibri" w:eastAsia="Times New Roman" w:hAnsi="Calibri" w:cs="Calibri"/>
          <w:sz w:val="24"/>
          <w:szCs w:val="24"/>
          <w:lang w:eastAsia="id-ID"/>
        </w:rPr>
        <w:t>atas</w:t>
      </w:r>
      <w:proofErr w:type="spellEnd"/>
      <w:r w:rsidRPr="00343361">
        <w:rPr>
          <w:rFonts w:ascii="Calibri" w:eastAsia="Times New Roman" w:hAnsi="Calibri" w:cs="Calibri"/>
          <w:sz w:val="24"/>
          <w:szCs w:val="24"/>
          <w:lang w:eastAsia="id-ID"/>
        </w:rPr>
        <w:t xml:space="preserve">, yang </w:t>
      </w:r>
      <w:proofErr w:type="spellStart"/>
      <w:r w:rsidRPr="00343361">
        <w:rPr>
          <w:rFonts w:ascii="Calibri" w:eastAsia="Times New Roman" w:hAnsi="Calibri" w:cs="Calibri"/>
          <w:sz w:val="24"/>
          <w:szCs w:val="24"/>
          <w:lang w:eastAsia="id-ID"/>
        </w:rPr>
        <w:t>menjadi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rumusan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masalah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dalam</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penelitian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ini</w:t>
      </w:r>
      <w:proofErr w:type="spellEnd"/>
      <w:r w:rsidRPr="00343361">
        <w:rPr>
          <w:rFonts w:ascii="Calibri" w:eastAsia="Times New Roman" w:hAnsi="Calibri" w:cs="Calibri"/>
          <w:sz w:val="24"/>
          <w:szCs w:val="24"/>
          <w:lang w:eastAsia="id-ID"/>
        </w:rPr>
        <w:t xml:space="preserve"> </w:t>
      </w:r>
      <w:proofErr w:type="spellStart"/>
      <w:proofErr w:type="gramStart"/>
      <w:r w:rsidRPr="00343361">
        <w:rPr>
          <w:rFonts w:ascii="Calibri" w:eastAsia="Times New Roman" w:hAnsi="Calibri" w:cs="Calibri"/>
          <w:sz w:val="24"/>
          <w:szCs w:val="24"/>
          <w:lang w:eastAsia="id-ID"/>
        </w:rPr>
        <w:t>adalah</w:t>
      </w:r>
      <w:proofErr w:type="spellEnd"/>
      <w:r w:rsidRPr="00343361">
        <w:rPr>
          <w:rFonts w:ascii="Calibri" w:eastAsia="Times New Roman" w:hAnsi="Calibri" w:cs="Calibri"/>
          <w:sz w:val="24"/>
          <w:szCs w:val="24"/>
          <w:lang w:eastAsia="id-ID"/>
        </w:rPr>
        <w:t xml:space="preserve"> :</w:t>
      </w:r>
      <w:proofErr w:type="gramEnd"/>
    </w:p>
    <w:p w14:paraId="3E94CD33" w14:textId="77777777" w:rsidR="00343361" w:rsidRPr="00343361" w:rsidRDefault="00343361" w:rsidP="00424F62">
      <w:pPr>
        <w:pStyle w:val="ListParagraph"/>
        <w:numPr>
          <w:ilvl w:val="0"/>
          <w:numId w:val="2"/>
        </w:numPr>
        <w:spacing w:after="0" w:line="240" w:lineRule="auto"/>
        <w:ind w:left="284" w:hanging="284"/>
        <w:jc w:val="both"/>
        <w:rPr>
          <w:rFonts w:ascii="Calibri" w:eastAsia="Times New Roman" w:hAnsi="Calibri" w:cs="Calibri"/>
          <w:sz w:val="24"/>
          <w:szCs w:val="24"/>
          <w:lang w:eastAsia="id-ID"/>
        </w:rPr>
      </w:pPr>
      <w:proofErr w:type="spellStart"/>
      <w:r w:rsidRPr="00343361">
        <w:rPr>
          <w:rFonts w:ascii="Calibri" w:hAnsi="Calibri" w:cs="Calibri"/>
          <w:sz w:val="24"/>
          <w:szCs w:val="24"/>
        </w:rPr>
        <w:t>Bagaimana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penerapan</w:t>
      </w:r>
      <w:proofErr w:type="spellEnd"/>
      <w:r w:rsidRPr="00343361">
        <w:rPr>
          <w:rFonts w:ascii="Calibri" w:hAnsi="Calibri" w:cs="Calibri"/>
          <w:sz w:val="24"/>
          <w:szCs w:val="24"/>
        </w:rPr>
        <w:t xml:space="preserve"> strategi </w:t>
      </w:r>
      <w:r w:rsidRPr="00343361">
        <w:rPr>
          <w:rFonts w:ascii="Calibri" w:hAnsi="Calibri" w:cs="Calibri"/>
          <w:i/>
          <w:sz w:val="24"/>
          <w:szCs w:val="24"/>
        </w:rPr>
        <w:t>questioning</w:t>
      </w:r>
      <w:r w:rsidRPr="00343361">
        <w:rPr>
          <w:rFonts w:ascii="Calibri" w:hAnsi="Calibri" w:cs="Calibri"/>
          <w:sz w:val="24"/>
          <w:szCs w:val="24"/>
        </w:rPr>
        <w:t xml:space="preserve"> yang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meningkatkan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kemampuan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kelas</w:t>
      </w:r>
      <w:proofErr w:type="spellEnd"/>
      <w:r w:rsidRPr="00343361">
        <w:rPr>
          <w:rFonts w:ascii="Calibri" w:hAnsi="Calibri" w:cs="Calibri"/>
          <w:sz w:val="24"/>
          <w:szCs w:val="24"/>
        </w:rPr>
        <w:t xml:space="preserve"> VII </w:t>
      </w:r>
      <w:proofErr w:type="spellStart"/>
      <w:r w:rsidRPr="00343361">
        <w:rPr>
          <w:rFonts w:ascii="Calibri" w:eastAsia="Times New Roman" w:hAnsi="Calibri" w:cs="Calibri"/>
          <w:sz w:val="24"/>
          <w:szCs w:val="24"/>
          <w:lang w:eastAsia="id-ID"/>
        </w:rPr>
        <w:t>MTs.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Laboratorium</w:t>
      </w:r>
      <w:proofErr w:type="spellEnd"/>
      <w:r w:rsidRPr="00343361">
        <w:rPr>
          <w:rFonts w:ascii="Calibri" w:eastAsia="Times New Roman" w:hAnsi="Calibri" w:cs="Calibri"/>
          <w:sz w:val="24"/>
          <w:szCs w:val="24"/>
          <w:lang w:eastAsia="id-ID"/>
        </w:rPr>
        <w:t xml:space="preserve"> UIN Sumatera Utara</w:t>
      </w:r>
      <w:r w:rsidRPr="00343361">
        <w:rPr>
          <w:rFonts w:ascii="Calibri" w:hAnsi="Calibri" w:cs="Calibri"/>
          <w:sz w:val="24"/>
          <w:szCs w:val="24"/>
        </w:rPr>
        <w:t>?</w:t>
      </w:r>
    </w:p>
    <w:p w14:paraId="74DBE6E2" w14:textId="712E14F5" w:rsidR="00343361" w:rsidRPr="00343361" w:rsidRDefault="00343361" w:rsidP="00424F62">
      <w:pPr>
        <w:pStyle w:val="ListParagraph"/>
        <w:numPr>
          <w:ilvl w:val="0"/>
          <w:numId w:val="2"/>
        </w:numPr>
        <w:spacing w:after="0" w:line="240" w:lineRule="auto"/>
        <w:ind w:left="284" w:hanging="284"/>
        <w:jc w:val="both"/>
        <w:rPr>
          <w:rFonts w:ascii="Calibri" w:eastAsia="Times New Roman" w:hAnsi="Calibri" w:cs="Calibri"/>
          <w:sz w:val="24"/>
          <w:szCs w:val="24"/>
          <w:lang w:eastAsia="id-ID"/>
        </w:rPr>
      </w:pPr>
      <w:proofErr w:type="spellStart"/>
      <w:r w:rsidRPr="00343361">
        <w:rPr>
          <w:rFonts w:ascii="Calibri" w:eastAsia="Times New Roman" w:hAnsi="Calibri" w:cs="Calibri"/>
          <w:sz w:val="24"/>
          <w:szCs w:val="24"/>
          <w:lang w:eastAsia="id-ID"/>
        </w:rPr>
        <w:t>Bagaimana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peningkatan</w:t>
      </w:r>
      <w:proofErr w:type="spellEnd"/>
      <w:r w:rsidRPr="00343361">
        <w:rPr>
          <w:rFonts w:ascii="Calibri" w:eastAsia="Times New Roman" w:hAnsi="Calibri" w:cs="Calibri"/>
          <w:sz w:val="24"/>
          <w:szCs w:val="24"/>
          <w:lang w:eastAsia="id-ID"/>
        </w:rPr>
        <w:t xml:space="preserve"> </w:t>
      </w:r>
      <w:proofErr w:type="spellStart"/>
      <w:r w:rsidRPr="00343361">
        <w:rPr>
          <w:rFonts w:ascii="Calibri" w:hAnsi="Calibri" w:cs="Calibri"/>
          <w:sz w:val="24"/>
          <w:szCs w:val="24"/>
        </w:rPr>
        <w:t>kemampuan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kelas</w:t>
      </w:r>
      <w:proofErr w:type="spellEnd"/>
      <w:r w:rsidRPr="00343361">
        <w:rPr>
          <w:rFonts w:ascii="Calibri" w:hAnsi="Calibri" w:cs="Calibri"/>
          <w:sz w:val="24"/>
          <w:szCs w:val="24"/>
        </w:rPr>
        <w:t xml:space="preserve"> VII </w:t>
      </w:r>
      <w:proofErr w:type="spellStart"/>
      <w:r w:rsidRPr="00343361">
        <w:rPr>
          <w:rFonts w:ascii="Calibri" w:eastAsia="Times New Roman" w:hAnsi="Calibri" w:cs="Calibri"/>
          <w:sz w:val="24"/>
          <w:szCs w:val="24"/>
          <w:lang w:eastAsia="id-ID"/>
        </w:rPr>
        <w:t>MTs.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Laboratorium</w:t>
      </w:r>
      <w:proofErr w:type="spellEnd"/>
      <w:r w:rsidRPr="00343361">
        <w:rPr>
          <w:rFonts w:ascii="Calibri" w:eastAsia="Times New Roman" w:hAnsi="Calibri" w:cs="Calibri"/>
          <w:sz w:val="24"/>
          <w:szCs w:val="24"/>
          <w:lang w:eastAsia="id-ID"/>
        </w:rPr>
        <w:t xml:space="preserve"> UIN Sumatera Utara </w:t>
      </w:r>
      <w:proofErr w:type="spellStart"/>
      <w:r w:rsidRPr="00343361">
        <w:rPr>
          <w:rFonts w:ascii="Calibri" w:eastAsia="Times New Roman" w:hAnsi="Calibri" w:cs="Calibri"/>
          <w:sz w:val="24"/>
          <w:szCs w:val="24"/>
          <w:lang w:eastAsia="id-ID"/>
        </w:rPr>
        <w:t>melalui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penerapan</w:t>
      </w:r>
      <w:proofErr w:type="spellEnd"/>
      <w:r w:rsidRPr="00343361">
        <w:rPr>
          <w:rFonts w:ascii="Calibri" w:eastAsia="Times New Roman" w:hAnsi="Calibri" w:cs="Calibri"/>
          <w:sz w:val="24"/>
          <w:szCs w:val="24"/>
          <w:lang w:eastAsia="id-ID"/>
        </w:rPr>
        <w:t xml:space="preserve"> strategi </w:t>
      </w:r>
      <w:r w:rsidRPr="00343361">
        <w:rPr>
          <w:rFonts w:ascii="Calibri" w:eastAsia="Times New Roman" w:hAnsi="Calibri" w:cs="Calibri"/>
          <w:i/>
          <w:sz w:val="24"/>
          <w:szCs w:val="24"/>
          <w:lang w:eastAsia="id-ID"/>
        </w:rPr>
        <w:t>questioning</w:t>
      </w:r>
      <w:r w:rsidRPr="00343361">
        <w:rPr>
          <w:rFonts w:ascii="Calibri" w:eastAsia="Times New Roman" w:hAnsi="Calibri" w:cs="Calibri"/>
          <w:sz w:val="24"/>
          <w:szCs w:val="24"/>
          <w:lang w:eastAsia="id-ID"/>
        </w:rPr>
        <w:t>?</w:t>
      </w:r>
    </w:p>
    <w:p w14:paraId="3682A039" w14:textId="77777777" w:rsidR="00343361" w:rsidRPr="00343361" w:rsidRDefault="00343361" w:rsidP="00343361">
      <w:pPr>
        <w:spacing w:after="0" w:line="240" w:lineRule="auto"/>
        <w:ind w:firstLine="567"/>
        <w:jc w:val="both"/>
        <w:rPr>
          <w:rFonts w:ascii="Calibri" w:eastAsia="Times New Roman" w:hAnsi="Calibri" w:cs="Calibri"/>
          <w:sz w:val="24"/>
          <w:szCs w:val="24"/>
          <w:lang w:eastAsia="id-ID"/>
        </w:rPr>
      </w:pPr>
      <w:r w:rsidRPr="00343361">
        <w:rPr>
          <w:rFonts w:ascii="Calibri" w:eastAsia="Times New Roman" w:hAnsi="Calibri" w:cs="Calibri"/>
          <w:sz w:val="24"/>
          <w:szCs w:val="24"/>
          <w:lang w:eastAsia="id-ID"/>
        </w:rPr>
        <w:t xml:space="preserve">Adapun </w:t>
      </w:r>
      <w:proofErr w:type="spellStart"/>
      <w:r w:rsidRPr="00343361">
        <w:rPr>
          <w:rFonts w:ascii="Calibri" w:eastAsia="Times New Roman" w:hAnsi="Calibri" w:cs="Calibri"/>
          <w:sz w:val="24"/>
          <w:szCs w:val="24"/>
          <w:lang w:eastAsia="id-ID"/>
        </w:rPr>
        <w:t>tujuan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dari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penelitian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ini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adalah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untuk</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mendeskripsikan</w:t>
      </w:r>
      <w:proofErr w:type="spellEnd"/>
    </w:p>
    <w:p w14:paraId="4C4972DD" w14:textId="77777777" w:rsidR="00343361" w:rsidRPr="00343361" w:rsidRDefault="00343361" w:rsidP="00424F62">
      <w:pPr>
        <w:pStyle w:val="ListParagraph"/>
        <w:numPr>
          <w:ilvl w:val="0"/>
          <w:numId w:val="3"/>
        </w:numPr>
        <w:spacing w:after="0" w:line="240" w:lineRule="auto"/>
        <w:ind w:left="284" w:hanging="284"/>
        <w:jc w:val="both"/>
        <w:rPr>
          <w:rFonts w:ascii="Calibri" w:eastAsia="Times New Roman" w:hAnsi="Calibri" w:cs="Calibri"/>
          <w:sz w:val="24"/>
          <w:szCs w:val="24"/>
          <w:lang w:eastAsia="id-ID"/>
        </w:rPr>
      </w:pPr>
      <w:proofErr w:type="spellStart"/>
      <w:r w:rsidRPr="00343361">
        <w:rPr>
          <w:rFonts w:ascii="Calibri" w:hAnsi="Calibri" w:cs="Calibri"/>
          <w:sz w:val="24"/>
          <w:szCs w:val="24"/>
        </w:rPr>
        <w:t>Penerapan</w:t>
      </w:r>
      <w:proofErr w:type="spellEnd"/>
      <w:r w:rsidRPr="00343361">
        <w:rPr>
          <w:rFonts w:ascii="Calibri" w:hAnsi="Calibri" w:cs="Calibri"/>
          <w:sz w:val="24"/>
          <w:szCs w:val="24"/>
        </w:rPr>
        <w:t xml:space="preserve"> strategi </w:t>
      </w:r>
      <w:r w:rsidRPr="00343361">
        <w:rPr>
          <w:rFonts w:ascii="Calibri" w:hAnsi="Calibri" w:cs="Calibri"/>
          <w:i/>
          <w:sz w:val="24"/>
          <w:szCs w:val="24"/>
        </w:rPr>
        <w:t>questioning</w:t>
      </w:r>
      <w:r w:rsidRPr="00343361">
        <w:rPr>
          <w:rFonts w:ascii="Calibri" w:hAnsi="Calibri" w:cs="Calibri"/>
          <w:sz w:val="24"/>
          <w:szCs w:val="24"/>
        </w:rPr>
        <w:t xml:space="preserve"> yang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meningkatkan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kemampuan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kelas</w:t>
      </w:r>
      <w:proofErr w:type="spellEnd"/>
      <w:r w:rsidRPr="00343361">
        <w:rPr>
          <w:rFonts w:ascii="Calibri" w:hAnsi="Calibri" w:cs="Calibri"/>
          <w:sz w:val="24"/>
          <w:szCs w:val="24"/>
        </w:rPr>
        <w:t xml:space="preserve"> VII </w:t>
      </w:r>
      <w:proofErr w:type="spellStart"/>
      <w:r w:rsidRPr="00343361">
        <w:rPr>
          <w:rFonts w:ascii="Calibri" w:eastAsia="Times New Roman" w:hAnsi="Calibri" w:cs="Calibri"/>
          <w:sz w:val="24"/>
          <w:szCs w:val="24"/>
          <w:lang w:eastAsia="id-ID"/>
        </w:rPr>
        <w:t>MTs.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Laboratorium</w:t>
      </w:r>
      <w:proofErr w:type="spellEnd"/>
      <w:r w:rsidRPr="00343361">
        <w:rPr>
          <w:rFonts w:ascii="Calibri" w:eastAsia="Times New Roman" w:hAnsi="Calibri" w:cs="Calibri"/>
          <w:sz w:val="24"/>
          <w:szCs w:val="24"/>
          <w:lang w:eastAsia="id-ID"/>
        </w:rPr>
        <w:t xml:space="preserve"> UIN Sumatera Utara</w:t>
      </w:r>
      <w:r w:rsidRPr="00343361">
        <w:rPr>
          <w:rFonts w:ascii="Calibri" w:hAnsi="Calibri" w:cs="Calibri"/>
          <w:sz w:val="24"/>
          <w:szCs w:val="24"/>
        </w:rPr>
        <w:t>.</w:t>
      </w:r>
    </w:p>
    <w:p w14:paraId="38C85F0E" w14:textId="7E3828E0" w:rsidR="00343361" w:rsidRDefault="00343361" w:rsidP="00424F62">
      <w:pPr>
        <w:pStyle w:val="ListParagraph"/>
        <w:numPr>
          <w:ilvl w:val="0"/>
          <w:numId w:val="3"/>
        </w:numPr>
        <w:spacing w:after="0" w:line="240" w:lineRule="auto"/>
        <w:ind w:left="284" w:hanging="284"/>
        <w:jc w:val="both"/>
        <w:rPr>
          <w:rFonts w:ascii="Times New Roman" w:eastAsia="Times New Roman" w:hAnsi="Times New Roman" w:cs="Times New Roman"/>
          <w:sz w:val="24"/>
          <w:szCs w:val="24"/>
          <w:lang w:eastAsia="id-ID"/>
        </w:rPr>
      </w:pPr>
      <w:proofErr w:type="spellStart"/>
      <w:r w:rsidRPr="00343361">
        <w:rPr>
          <w:rFonts w:ascii="Calibri" w:eastAsia="Times New Roman" w:hAnsi="Calibri" w:cs="Calibri"/>
          <w:sz w:val="24"/>
          <w:szCs w:val="24"/>
          <w:lang w:eastAsia="id-ID"/>
        </w:rPr>
        <w:t>Peningkatan</w:t>
      </w:r>
      <w:proofErr w:type="spellEnd"/>
      <w:r w:rsidRPr="00343361">
        <w:rPr>
          <w:rFonts w:ascii="Calibri" w:eastAsia="Times New Roman" w:hAnsi="Calibri" w:cs="Calibri"/>
          <w:sz w:val="24"/>
          <w:szCs w:val="24"/>
          <w:lang w:eastAsia="id-ID"/>
        </w:rPr>
        <w:t xml:space="preserve"> </w:t>
      </w:r>
      <w:proofErr w:type="spellStart"/>
      <w:r w:rsidRPr="00343361">
        <w:rPr>
          <w:rFonts w:ascii="Calibri" w:hAnsi="Calibri" w:cs="Calibri"/>
          <w:sz w:val="24"/>
          <w:szCs w:val="24"/>
        </w:rPr>
        <w:t>kemampuan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kelas</w:t>
      </w:r>
      <w:proofErr w:type="spellEnd"/>
      <w:r w:rsidRPr="00343361">
        <w:rPr>
          <w:rFonts w:ascii="Calibri" w:hAnsi="Calibri" w:cs="Calibri"/>
          <w:sz w:val="24"/>
          <w:szCs w:val="24"/>
        </w:rPr>
        <w:t xml:space="preserve"> VII </w:t>
      </w:r>
      <w:proofErr w:type="spellStart"/>
      <w:r w:rsidRPr="00343361">
        <w:rPr>
          <w:rFonts w:ascii="Calibri" w:eastAsia="Times New Roman" w:hAnsi="Calibri" w:cs="Calibri"/>
          <w:sz w:val="24"/>
          <w:szCs w:val="24"/>
          <w:lang w:eastAsia="id-ID"/>
        </w:rPr>
        <w:t>MTs.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Laboratorium</w:t>
      </w:r>
      <w:proofErr w:type="spellEnd"/>
      <w:r w:rsidRPr="00343361">
        <w:rPr>
          <w:rFonts w:ascii="Calibri" w:eastAsia="Times New Roman" w:hAnsi="Calibri" w:cs="Calibri"/>
          <w:sz w:val="24"/>
          <w:szCs w:val="24"/>
          <w:lang w:eastAsia="id-ID"/>
        </w:rPr>
        <w:t xml:space="preserve"> UIN Sumatera Utara </w:t>
      </w:r>
      <w:proofErr w:type="spellStart"/>
      <w:r w:rsidRPr="00343361">
        <w:rPr>
          <w:rFonts w:ascii="Calibri" w:eastAsia="Times New Roman" w:hAnsi="Calibri" w:cs="Calibri"/>
          <w:sz w:val="24"/>
          <w:szCs w:val="24"/>
          <w:lang w:eastAsia="id-ID"/>
        </w:rPr>
        <w:t>melalui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penerapan</w:t>
      </w:r>
      <w:proofErr w:type="spellEnd"/>
      <w:r w:rsidRPr="00343361">
        <w:rPr>
          <w:rFonts w:ascii="Calibri" w:eastAsia="Times New Roman" w:hAnsi="Calibri" w:cs="Calibri"/>
          <w:sz w:val="24"/>
          <w:szCs w:val="24"/>
          <w:lang w:eastAsia="id-ID"/>
        </w:rPr>
        <w:t xml:space="preserve"> strategi </w:t>
      </w:r>
      <w:r w:rsidRPr="00343361">
        <w:rPr>
          <w:rFonts w:ascii="Calibri" w:eastAsia="Times New Roman" w:hAnsi="Calibri" w:cs="Calibri"/>
          <w:i/>
          <w:sz w:val="24"/>
          <w:szCs w:val="24"/>
          <w:lang w:eastAsia="id-ID"/>
        </w:rPr>
        <w:t>questioning</w:t>
      </w:r>
      <w:r w:rsidRPr="008434C9">
        <w:rPr>
          <w:rFonts w:ascii="Times New Roman" w:eastAsia="Times New Roman" w:hAnsi="Times New Roman" w:cs="Times New Roman"/>
          <w:sz w:val="24"/>
          <w:szCs w:val="24"/>
          <w:lang w:eastAsia="id-ID"/>
        </w:rPr>
        <w:t>.</w:t>
      </w:r>
    </w:p>
    <w:p w14:paraId="4E553BF1" w14:textId="77777777" w:rsidR="00343361" w:rsidRPr="00343361" w:rsidRDefault="00343361" w:rsidP="00343361">
      <w:pPr>
        <w:spacing w:after="0" w:line="240" w:lineRule="auto"/>
        <w:ind w:firstLine="567"/>
        <w:jc w:val="both"/>
        <w:rPr>
          <w:rFonts w:ascii="Calibri" w:eastAsia="Times New Roman" w:hAnsi="Calibri" w:cs="Calibri"/>
          <w:sz w:val="24"/>
          <w:szCs w:val="24"/>
          <w:lang w:eastAsia="id-ID"/>
        </w:rPr>
      </w:pPr>
      <w:r w:rsidRPr="00343361">
        <w:rPr>
          <w:rFonts w:ascii="Calibri" w:eastAsia="Times New Roman" w:hAnsi="Calibri" w:cs="Calibri"/>
          <w:sz w:val="24"/>
          <w:szCs w:val="24"/>
          <w:lang w:eastAsia="id-ID"/>
        </w:rPr>
        <w:t xml:space="preserve">Adapun </w:t>
      </w:r>
      <w:proofErr w:type="spellStart"/>
      <w:r w:rsidRPr="00343361">
        <w:rPr>
          <w:rFonts w:ascii="Calibri" w:eastAsia="Times New Roman" w:hAnsi="Calibri" w:cs="Calibri"/>
          <w:sz w:val="24"/>
          <w:szCs w:val="24"/>
          <w:lang w:eastAsia="id-ID"/>
        </w:rPr>
        <w:t>manfaat</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dari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penelitian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ini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adalah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sebagai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berikut</w:t>
      </w:r>
      <w:proofErr w:type="spellEnd"/>
      <w:r w:rsidRPr="00343361">
        <w:rPr>
          <w:rFonts w:ascii="Calibri" w:eastAsia="Times New Roman" w:hAnsi="Calibri" w:cs="Calibri"/>
          <w:sz w:val="24"/>
          <w:szCs w:val="24"/>
          <w:lang w:eastAsia="id-ID"/>
        </w:rPr>
        <w:t>:</w:t>
      </w:r>
    </w:p>
    <w:p w14:paraId="36E95D2D" w14:textId="77777777" w:rsidR="00343361" w:rsidRPr="00343361" w:rsidRDefault="00343361" w:rsidP="00424F62">
      <w:pPr>
        <w:pStyle w:val="ListParagraph"/>
        <w:numPr>
          <w:ilvl w:val="0"/>
          <w:numId w:val="4"/>
        </w:numPr>
        <w:autoSpaceDE w:val="0"/>
        <w:autoSpaceDN w:val="0"/>
        <w:adjustRightInd w:val="0"/>
        <w:spacing w:after="0" w:line="240" w:lineRule="auto"/>
        <w:ind w:left="284" w:hanging="284"/>
        <w:jc w:val="both"/>
        <w:rPr>
          <w:rFonts w:ascii="Calibri" w:hAnsi="Calibri" w:cs="Calibri"/>
          <w:sz w:val="24"/>
          <w:szCs w:val="24"/>
        </w:rPr>
      </w:pPr>
      <w:proofErr w:type="spellStart"/>
      <w:r w:rsidRPr="00343361">
        <w:rPr>
          <w:rFonts w:ascii="Calibri" w:hAnsi="Calibri" w:cs="Calibri"/>
          <w:sz w:val="24"/>
          <w:szCs w:val="24"/>
        </w:rPr>
        <w:t>Bagi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hasil</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penelitian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diharapkan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membantu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meningkatkan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kemampuan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w:t>
      </w:r>
    </w:p>
    <w:p w14:paraId="31A84BE9" w14:textId="77777777" w:rsidR="00343361" w:rsidRPr="00343361" w:rsidRDefault="00343361" w:rsidP="00424F62">
      <w:pPr>
        <w:pStyle w:val="ListParagraph"/>
        <w:numPr>
          <w:ilvl w:val="0"/>
          <w:numId w:val="4"/>
        </w:numPr>
        <w:autoSpaceDE w:val="0"/>
        <w:autoSpaceDN w:val="0"/>
        <w:adjustRightInd w:val="0"/>
        <w:spacing w:after="0" w:line="240" w:lineRule="auto"/>
        <w:ind w:left="284" w:hanging="284"/>
        <w:jc w:val="both"/>
        <w:rPr>
          <w:rFonts w:ascii="Calibri" w:hAnsi="Calibri" w:cs="Calibri"/>
          <w:sz w:val="24"/>
          <w:szCs w:val="24"/>
        </w:rPr>
      </w:pPr>
      <w:proofErr w:type="spellStart"/>
      <w:r w:rsidRPr="00343361">
        <w:rPr>
          <w:rFonts w:ascii="Calibri" w:hAnsi="Calibri" w:cs="Calibri"/>
          <w:sz w:val="24"/>
          <w:szCs w:val="24"/>
        </w:rPr>
        <w:t>Bagi</w:t>
      </w:r>
      <w:proofErr w:type="spellEnd"/>
      <w:r w:rsidRPr="00343361">
        <w:rPr>
          <w:rFonts w:ascii="Calibri" w:hAnsi="Calibri" w:cs="Calibri"/>
          <w:sz w:val="24"/>
          <w:szCs w:val="24"/>
        </w:rPr>
        <w:t xml:space="preserve"> guru, </w:t>
      </w:r>
      <w:proofErr w:type="spellStart"/>
      <w:r w:rsidRPr="00343361">
        <w:rPr>
          <w:rFonts w:ascii="Calibri" w:hAnsi="Calibri" w:cs="Calibri"/>
          <w:sz w:val="24"/>
          <w:szCs w:val="24"/>
        </w:rPr>
        <w:t>hasil</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penelitian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diharapkan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memberikan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solusi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lebih</w:t>
      </w:r>
      <w:proofErr w:type="spellEnd"/>
      <w:r w:rsidRPr="00343361">
        <w:rPr>
          <w:rFonts w:ascii="Calibri" w:hAnsi="Calibri" w:cs="Calibri"/>
          <w:sz w:val="24"/>
          <w:szCs w:val="24"/>
        </w:rPr>
        <w:t xml:space="preserve"> </w:t>
      </w:r>
      <w:proofErr w:type="spellStart"/>
      <w:proofErr w:type="gramStart"/>
      <w:r w:rsidRPr="00343361">
        <w:rPr>
          <w:rFonts w:ascii="Calibri" w:hAnsi="Calibri" w:cs="Calibri"/>
          <w:sz w:val="24"/>
          <w:szCs w:val="24"/>
        </w:rPr>
        <w:t>lanjut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proofErr w:type="gramEnd"/>
      <w:r w:rsidRPr="00343361">
        <w:rPr>
          <w:rFonts w:ascii="Calibri" w:hAnsi="Calibri" w:cs="Calibri"/>
          <w:sz w:val="24"/>
          <w:szCs w:val="24"/>
        </w:rPr>
        <w:t xml:space="preserve"> </w:t>
      </w:r>
      <w:proofErr w:type="spellStart"/>
      <w:r w:rsidRPr="00343361">
        <w:rPr>
          <w:rFonts w:ascii="Calibri" w:hAnsi="Calibri" w:cs="Calibri"/>
          <w:sz w:val="24"/>
          <w:szCs w:val="24"/>
        </w:rPr>
        <w:t>diterapkan</w:t>
      </w:r>
      <w:proofErr w:type="spellEnd"/>
      <w:r w:rsidRPr="00343361">
        <w:rPr>
          <w:rFonts w:ascii="Calibri" w:hAnsi="Calibri" w:cs="Calibri"/>
          <w:sz w:val="24"/>
          <w:szCs w:val="24"/>
        </w:rPr>
        <w:t xml:space="preserve"> oleh guru </w:t>
      </w:r>
      <w:proofErr w:type="spellStart"/>
      <w:r w:rsidRPr="00343361">
        <w:rPr>
          <w:rFonts w:ascii="Calibri" w:hAnsi="Calibri" w:cs="Calibri"/>
          <w:sz w:val="24"/>
          <w:szCs w:val="24"/>
        </w:rPr>
        <w:t>mata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pelajaran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bahasa</w:t>
      </w:r>
      <w:proofErr w:type="spellEnd"/>
      <w:r w:rsidRPr="00343361">
        <w:rPr>
          <w:rFonts w:ascii="Calibri" w:hAnsi="Calibri" w:cs="Calibri"/>
          <w:sz w:val="24"/>
          <w:szCs w:val="24"/>
        </w:rPr>
        <w:t xml:space="preserve"> Indonesia </w:t>
      </w:r>
      <w:proofErr w:type="spellStart"/>
      <w:r w:rsidRPr="00343361">
        <w:rPr>
          <w:rFonts w:ascii="Calibri" w:hAnsi="Calibri" w:cs="Calibri"/>
          <w:sz w:val="24"/>
          <w:szCs w:val="24"/>
        </w:rPr>
        <w:t>untuk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meningkatkan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kemampuan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dengan</w:t>
      </w:r>
      <w:proofErr w:type="spellEnd"/>
      <w:r w:rsidRPr="00343361">
        <w:rPr>
          <w:rFonts w:ascii="Calibri" w:hAnsi="Calibri" w:cs="Calibri"/>
          <w:sz w:val="24"/>
          <w:szCs w:val="24"/>
        </w:rPr>
        <w:t xml:space="preserve"> strategi </w:t>
      </w:r>
      <w:r w:rsidRPr="00343361">
        <w:rPr>
          <w:rFonts w:ascii="Calibri" w:eastAsia="Times New Roman" w:hAnsi="Calibri" w:cs="Calibri"/>
          <w:i/>
          <w:iCs/>
          <w:sz w:val="24"/>
          <w:szCs w:val="24"/>
          <w:lang w:eastAsia="id-ID"/>
        </w:rPr>
        <w:t>questioning</w:t>
      </w:r>
      <w:r w:rsidRPr="00343361">
        <w:rPr>
          <w:rFonts w:ascii="Calibri" w:hAnsi="Calibri" w:cs="Calibri"/>
          <w:sz w:val="24"/>
          <w:szCs w:val="24"/>
        </w:rPr>
        <w:t>.</w:t>
      </w:r>
    </w:p>
    <w:p w14:paraId="08F9E3DA" w14:textId="61B8C929" w:rsidR="00B44455" w:rsidRPr="00343361" w:rsidRDefault="00343361" w:rsidP="00424F62">
      <w:pPr>
        <w:pStyle w:val="ListParagraph"/>
        <w:numPr>
          <w:ilvl w:val="0"/>
          <w:numId w:val="4"/>
        </w:numPr>
        <w:autoSpaceDE w:val="0"/>
        <w:autoSpaceDN w:val="0"/>
        <w:adjustRightInd w:val="0"/>
        <w:spacing w:after="0" w:line="240" w:lineRule="auto"/>
        <w:ind w:left="284" w:hanging="284"/>
        <w:jc w:val="both"/>
        <w:rPr>
          <w:rFonts w:ascii="Calibri" w:hAnsi="Calibri" w:cs="Calibri"/>
          <w:sz w:val="24"/>
          <w:szCs w:val="24"/>
        </w:rPr>
      </w:pPr>
      <w:proofErr w:type="spellStart"/>
      <w:r w:rsidRPr="00343361">
        <w:rPr>
          <w:rFonts w:ascii="Calibri" w:hAnsi="Calibri" w:cs="Calibri"/>
          <w:sz w:val="24"/>
          <w:szCs w:val="24"/>
        </w:rPr>
        <w:t>Bagi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peneliti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lainnya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hasil</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penelitian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bermanfaat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sebagai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rujukan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melakukan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penelitian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sejenis</w:t>
      </w:r>
      <w:proofErr w:type="spellEnd"/>
      <w:r w:rsidRPr="00343361">
        <w:rPr>
          <w:rFonts w:ascii="Calibri" w:hAnsi="Calibri" w:cs="Calibri"/>
          <w:sz w:val="24"/>
          <w:szCs w:val="24"/>
        </w:rPr>
        <w:t>.</w:t>
      </w:r>
    </w:p>
    <w:p w14:paraId="75A6D332" w14:textId="77777777" w:rsidR="007E1583" w:rsidRPr="00343361" w:rsidRDefault="007E1583" w:rsidP="00343361">
      <w:pPr>
        <w:pStyle w:val="ListParagraph"/>
        <w:tabs>
          <w:tab w:val="center" w:pos="4514"/>
          <w:tab w:val="left" w:pos="6379"/>
        </w:tabs>
        <w:spacing w:after="0" w:line="240" w:lineRule="auto"/>
        <w:jc w:val="both"/>
        <w:rPr>
          <w:rFonts w:ascii="Calibri" w:hAnsi="Calibri" w:cs="Calibri"/>
          <w:sz w:val="24"/>
          <w:szCs w:val="24"/>
        </w:rPr>
      </w:pPr>
    </w:p>
    <w:p w14:paraId="1C011D6D" w14:textId="77777777" w:rsidR="0067702B" w:rsidRPr="00343361" w:rsidRDefault="00AF768F" w:rsidP="00424F62">
      <w:pPr>
        <w:pStyle w:val="ListParagraph"/>
        <w:numPr>
          <w:ilvl w:val="0"/>
          <w:numId w:val="1"/>
        </w:numPr>
        <w:spacing w:after="0" w:line="240" w:lineRule="auto"/>
        <w:ind w:left="426" w:hanging="426"/>
        <w:rPr>
          <w:rFonts w:ascii="Calibri" w:hAnsi="Calibri" w:cs="Calibri"/>
          <w:b/>
          <w:sz w:val="24"/>
          <w:szCs w:val="24"/>
        </w:rPr>
      </w:pPr>
      <w:r w:rsidRPr="00343361">
        <w:rPr>
          <w:rFonts w:ascii="Calibri" w:hAnsi="Calibri" w:cs="Calibri"/>
          <w:b/>
          <w:sz w:val="24"/>
          <w:szCs w:val="24"/>
        </w:rPr>
        <w:t>PEMBAHASAN</w:t>
      </w:r>
    </w:p>
    <w:p w14:paraId="71D2A69A" w14:textId="03E3B65A" w:rsidR="009E6A95" w:rsidRPr="00343361" w:rsidRDefault="00343361" w:rsidP="00424F62">
      <w:pPr>
        <w:pStyle w:val="ListParagraph"/>
        <w:numPr>
          <w:ilvl w:val="0"/>
          <w:numId w:val="7"/>
        </w:numPr>
        <w:spacing w:after="0" w:line="240" w:lineRule="auto"/>
        <w:jc w:val="both"/>
        <w:rPr>
          <w:rFonts w:ascii="Calibri" w:hAnsi="Calibri" w:cs="Calibri"/>
          <w:b/>
          <w:sz w:val="24"/>
          <w:szCs w:val="24"/>
        </w:rPr>
      </w:pPr>
      <w:proofErr w:type="spellStart"/>
      <w:r w:rsidRPr="00343361">
        <w:rPr>
          <w:rFonts w:ascii="Calibri" w:hAnsi="Calibri" w:cs="Calibri"/>
          <w:b/>
          <w:sz w:val="24"/>
          <w:szCs w:val="24"/>
        </w:rPr>
        <w:t>Hakikat</w:t>
      </w:r>
      <w:proofErr w:type="spellEnd"/>
      <w:r w:rsidR="0067702B" w:rsidRPr="00343361">
        <w:rPr>
          <w:rFonts w:ascii="Calibri" w:hAnsi="Calibri" w:cs="Calibri"/>
          <w:b/>
          <w:sz w:val="24"/>
          <w:szCs w:val="24"/>
        </w:rPr>
        <w:t xml:space="preserve"> </w:t>
      </w:r>
      <w:proofErr w:type="spellStart"/>
      <w:r w:rsidRPr="00343361">
        <w:rPr>
          <w:rFonts w:ascii="Calibri" w:eastAsia="Times New Roman" w:hAnsi="Calibri" w:cs="Calibri"/>
          <w:b/>
          <w:bCs/>
          <w:sz w:val="24"/>
          <w:szCs w:val="24"/>
          <w:lang w:eastAsia="id-ID"/>
        </w:rPr>
        <w:t>Kemampuan</w:t>
      </w:r>
      <w:proofErr w:type="spellEnd"/>
      <w:r w:rsidRPr="00343361">
        <w:rPr>
          <w:rFonts w:ascii="Calibri" w:eastAsia="Times New Roman" w:hAnsi="Calibri" w:cs="Calibri"/>
          <w:b/>
          <w:bCs/>
          <w:sz w:val="24"/>
          <w:szCs w:val="24"/>
          <w:lang w:eastAsia="id-ID"/>
        </w:rPr>
        <w:t xml:space="preserve"> </w:t>
      </w:r>
      <w:proofErr w:type="spellStart"/>
      <w:r w:rsidRPr="00343361">
        <w:rPr>
          <w:rFonts w:ascii="Calibri" w:eastAsia="Times New Roman" w:hAnsi="Calibri" w:cs="Calibri"/>
          <w:b/>
          <w:bCs/>
          <w:sz w:val="24"/>
          <w:szCs w:val="24"/>
          <w:lang w:eastAsia="id-ID"/>
        </w:rPr>
        <w:t>Membaca</w:t>
      </w:r>
      <w:proofErr w:type="spellEnd"/>
      <w:r w:rsidRPr="00343361">
        <w:rPr>
          <w:rFonts w:ascii="Calibri" w:eastAsia="Times New Roman" w:hAnsi="Calibri" w:cs="Calibri"/>
          <w:b/>
          <w:bCs/>
          <w:sz w:val="24"/>
          <w:szCs w:val="24"/>
          <w:lang w:eastAsia="id-ID"/>
        </w:rPr>
        <w:t xml:space="preserve"> </w:t>
      </w:r>
      <w:proofErr w:type="spellStart"/>
      <w:r w:rsidRPr="00343361">
        <w:rPr>
          <w:rFonts w:ascii="Calibri" w:eastAsia="Times New Roman" w:hAnsi="Calibri" w:cs="Calibri"/>
          <w:b/>
          <w:bCs/>
          <w:sz w:val="24"/>
          <w:szCs w:val="24"/>
          <w:lang w:eastAsia="id-ID"/>
        </w:rPr>
        <w:t>Pemahaman</w:t>
      </w:r>
      <w:proofErr w:type="spellEnd"/>
    </w:p>
    <w:p w14:paraId="40DD7D04" w14:textId="6217BCEE" w:rsidR="00343361" w:rsidRPr="00343361" w:rsidRDefault="00343361" w:rsidP="00343361">
      <w:pPr>
        <w:spacing w:after="0" w:line="240" w:lineRule="auto"/>
        <w:ind w:firstLine="720"/>
        <w:jc w:val="both"/>
        <w:rPr>
          <w:rFonts w:ascii="Calibri" w:eastAsia="Times New Roman" w:hAnsi="Calibri" w:cs="Calibri"/>
          <w:sz w:val="24"/>
          <w:szCs w:val="24"/>
          <w:lang w:eastAsia="id-ID"/>
        </w:rPr>
      </w:pPr>
      <w:r w:rsidRPr="00343361">
        <w:rPr>
          <w:rFonts w:ascii="Calibri" w:eastAsia="Times New Roman" w:hAnsi="Calibri" w:cs="Calibri"/>
          <w:color w:val="000000"/>
          <w:sz w:val="24"/>
          <w:szCs w:val="24"/>
          <w:lang w:val="sv-SE" w:eastAsia="id-ID"/>
        </w:rPr>
        <w:t>Tarigan</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 xml:space="preserve">(1988:89) </w:t>
      </w:r>
      <w:proofErr w:type="spellStart"/>
      <w:r w:rsidRPr="00343361">
        <w:rPr>
          <w:rFonts w:ascii="Calibri" w:eastAsia="Times New Roman" w:hAnsi="Calibri" w:cs="Calibri"/>
          <w:color w:val="000000"/>
          <w:sz w:val="24"/>
          <w:szCs w:val="24"/>
          <w:lang w:eastAsia="id-ID"/>
        </w:rPr>
        <w:t>mengemukakan</w:t>
      </w:r>
      <w:proofErr w:type="spellEnd"/>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bahwa kemampuan membaca pemahaman merupakan dasar bagi pembaca kritis, yaitu sejenis membaca yang dilaksanakan secara bijaksana, penuh tenggang hati,</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mendalam,</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evaluatif, serta analisis, dan bukan hanya mencari kes</w:t>
      </w:r>
      <w:r w:rsidRPr="00343361">
        <w:rPr>
          <w:rFonts w:ascii="Calibri" w:eastAsia="Times New Roman" w:hAnsi="Calibri" w:cs="Calibri"/>
          <w:color w:val="000000"/>
          <w:sz w:val="24"/>
          <w:szCs w:val="24"/>
          <w:lang w:eastAsia="id-ID"/>
        </w:rPr>
        <w:t>a</w:t>
      </w:r>
      <w:r w:rsidRPr="00343361">
        <w:rPr>
          <w:rFonts w:ascii="Calibri" w:eastAsia="Times New Roman" w:hAnsi="Calibri" w:cs="Calibri"/>
          <w:color w:val="000000"/>
          <w:sz w:val="24"/>
          <w:szCs w:val="24"/>
          <w:lang w:val="sv-SE" w:eastAsia="id-ID"/>
        </w:rPr>
        <w:t>lahan. Untuk dapat membaca pemahaman diperlukan suatu ket</w:t>
      </w:r>
      <w:r w:rsidRPr="00343361">
        <w:rPr>
          <w:rFonts w:ascii="Calibri" w:eastAsia="Times New Roman" w:hAnsi="Calibri" w:cs="Calibri"/>
          <w:color w:val="000000"/>
          <w:sz w:val="24"/>
          <w:szCs w:val="24"/>
          <w:lang w:eastAsia="id-ID"/>
        </w:rPr>
        <w:t>e</w:t>
      </w:r>
      <w:r w:rsidRPr="00343361">
        <w:rPr>
          <w:rFonts w:ascii="Calibri" w:eastAsia="Times New Roman" w:hAnsi="Calibri" w:cs="Calibri"/>
          <w:color w:val="000000"/>
          <w:sz w:val="24"/>
          <w:szCs w:val="24"/>
          <w:lang w:val="sv-SE" w:eastAsia="id-ID"/>
        </w:rPr>
        <w:t>rampilan dari seseorang antara lainmenemukan detail, menunjukkan pikiran pokok, menunjukkan urutan kegiatan, mencapai kata akhir, menarik kesimpulan, dan membuat evaluasi.</w:t>
      </w:r>
    </w:p>
    <w:p w14:paraId="0C11CB70" w14:textId="2F417DE1" w:rsidR="00343361" w:rsidRPr="00343361" w:rsidRDefault="00343361" w:rsidP="00343361">
      <w:pPr>
        <w:spacing w:after="0" w:line="240" w:lineRule="auto"/>
        <w:ind w:firstLine="720"/>
        <w:jc w:val="both"/>
        <w:rPr>
          <w:rFonts w:ascii="Calibri" w:eastAsia="Times New Roman" w:hAnsi="Calibri" w:cs="Calibri"/>
          <w:sz w:val="24"/>
          <w:szCs w:val="24"/>
          <w:lang w:eastAsia="id-ID"/>
        </w:rPr>
      </w:pPr>
      <w:r w:rsidRPr="00343361">
        <w:rPr>
          <w:rFonts w:ascii="Calibri" w:eastAsia="Times New Roman" w:hAnsi="Calibri" w:cs="Calibri"/>
          <w:color w:val="000000"/>
          <w:sz w:val="24"/>
          <w:szCs w:val="24"/>
          <w:lang w:val="sv-SE" w:eastAsia="id-ID"/>
        </w:rPr>
        <w:t xml:space="preserve">Secara umum kata pemahaman diartikan sebagai upaya memahami atau mengerti isi dan makna dari suatu wacana baik berbentuk lisan maupun tulisan. Memahami wacana tulis berarti </w:t>
      </w:r>
      <w:r w:rsidRPr="00343361">
        <w:rPr>
          <w:rFonts w:ascii="Calibri" w:eastAsia="Times New Roman" w:hAnsi="Calibri" w:cs="Calibri"/>
          <w:color w:val="000000"/>
          <w:sz w:val="24"/>
          <w:szCs w:val="24"/>
          <w:lang w:val="sv-SE" w:eastAsia="id-ID"/>
        </w:rPr>
        <w:lastRenderedPageBreak/>
        <w:t xml:space="preserve">usaha seseorang dalam memahami atau mengerti isi suatu wacana yang disajikan dalam bentuk tulisan, yang dalam kegiatan berbahasa disebut membaca, sedangkan memahami wacana lisan berarti upaya seseorang dalam memahami atau mengerti isi dari wacana yang disajikan dalam bentuk lisan, yang dalam kegiatan berbahasa dinamakan menyimak (Sutrisno, 2002:17). Lebih lanjut, pemahaman diartikan  sebagai masalah penafsiran </w:t>
      </w:r>
      <w:r w:rsidRPr="00343361">
        <w:rPr>
          <w:rFonts w:ascii="Calibri" w:eastAsia="Times New Roman" w:hAnsi="Calibri" w:cs="Calibri"/>
          <w:i/>
          <w:iCs/>
          <w:color w:val="000000"/>
          <w:sz w:val="24"/>
          <w:szCs w:val="24"/>
          <w:lang w:val="sv-SE" w:eastAsia="id-ID"/>
        </w:rPr>
        <w:t>(interpretation)</w:t>
      </w:r>
      <w:r w:rsidRPr="00343361">
        <w:rPr>
          <w:rFonts w:ascii="Calibri" w:eastAsia="Times New Roman" w:hAnsi="Calibri" w:cs="Calibri"/>
          <w:color w:val="000000"/>
          <w:sz w:val="24"/>
          <w:szCs w:val="24"/>
          <w:lang w:val="sv-SE" w:eastAsia="id-ID"/>
        </w:rPr>
        <w:t xml:space="preserve"> dan harapan </w:t>
      </w:r>
      <w:r w:rsidRPr="00343361">
        <w:rPr>
          <w:rFonts w:ascii="Calibri" w:eastAsia="Times New Roman" w:hAnsi="Calibri" w:cs="Calibri"/>
          <w:i/>
          <w:iCs/>
          <w:color w:val="000000"/>
          <w:sz w:val="24"/>
          <w:szCs w:val="24"/>
          <w:lang w:val="sv-SE" w:eastAsia="id-ID"/>
        </w:rPr>
        <w:t>(expectancy)</w:t>
      </w:r>
      <w:r w:rsidRPr="00343361">
        <w:rPr>
          <w:rFonts w:ascii="Calibri" w:eastAsia="Times New Roman" w:hAnsi="Calibri" w:cs="Calibri"/>
          <w:color w:val="000000"/>
          <w:sz w:val="24"/>
          <w:szCs w:val="24"/>
          <w:lang w:val="sv-SE" w:eastAsia="id-ID"/>
        </w:rPr>
        <w:t>, yaitu penafsiran terhadap apa yang diperoleh darin tulisan yang dibaca dan harapan untuk menemukan dan menggunakan hal-hal yang ditemukan dalam bacaan tersebut, Mackey dalam Sutrisno</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(2002:17). Lebih lanjut, Tarigan (2008:58) mengatakan bahwa membaca pemahaman</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i/>
          <w:iCs/>
          <w:color w:val="000000"/>
          <w:sz w:val="24"/>
          <w:szCs w:val="24"/>
          <w:lang w:val="sv-SE" w:eastAsia="id-ID"/>
        </w:rPr>
        <w:t>(reading fo understanding)</w:t>
      </w:r>
      <w:r w:rsidRPr="00343361">
        <w:rPr>
          <w:rFonts w:ascii="Calibri" w:eastAsia="Times New Roman" w:hAnsi="Calibri" w:cs="Calibri"/>
          <w:color w:val="000000"/>
          <w:sz w:val="24"/>
          <w:szCs w:val="24"/>
          <w:lang w:val="sv-SE" w:eastAsia="id-ID"/>
        </w:rPr>
        <w:t xml:space="preserve"> adalah membaca yang bertujuan untuk memahami : (1) standar-standar atau norma-norma kesastraan </w:t>
      </w:r>
      <w:r w:rsidRPr="00343361">
        <w:rPr>
          <w:rFonts w:ascii="Calibri" w:eastAsia="Times New Roman" w:hAnsi="Calibri" w:cs="Calibri"/>
          <w:i/>
          <w:iCs/>
          <w:color w:val="000000"/>
          <w:sz w:val="24"/>
          <w:szCs w:val="24"/>
          <w:lang w:val="sv-SE" w:eastAsia="id-ID"/>
        </w:rPr>
        <w:t>(literary sandards)</w:t>
      </w:r>
      <w:r w:rsidRPr="00343361">
        <w:rPr>
          <w:rFonts w:ascii="Calibri" w:eastAsia="Times New Roman" w:hAnsi="Calibri" w:cs="Calibri"/>
          <w:color w:val="000000"/>
          <w:sz w:val="24"/>
          <w:szCs w:val="24"/>
          <w:lang w:val="sv-SE" w:eastAsia="id-ID"/>
        </w:rPr>
        <w:t xml:space="preserve">, (2) resensi kritis </w:t>
      </w:r>
      <w:r w:rsidRPr="00343361">
        <w:rPr>
          <w:rFonts w:ascii="Calibri" w:eastAsia="Times New Roman" w:hAnsi="Calibri" w:cs="Calibri"/>
          <w:i/>
          <w:iCs/>
          <w:color w:val="000000"/>
          <w:sz w:val="24"/>
          <w:szCs w:val="24"/>
          <w:lang w:val="sv-SE" w:eastAsia="id-ID"/>
        </w:rPr>
        <w:t>(critical review),</w:t>
      </w:r>
      <w:r w:rsidRPr="00343361">
        <w:rPr>
          <w:rFonts w:ascii="Calibri" w:eastAsia="Times New Roman" w:hAnsi="Calibri" w:cs="Calibri"/>
          <w:color w:val="000000"/>
          <w:sz w:val="24"/>
          <w:szCs w:val="24"/>
          <w:lang w:val="sv-SE" w:eastAsia="id-ID"/>
        </w:rPr>
        <w:t xml:space="preserve"> (3) drama tulis</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i/>
          <w:iCs/>
          <w:color w:val="000000"/>
          <w:sz w:val="24"/>
          <w:szCs w:val="24"/>
          <w:lang w:val="sv-SE" w:eastAsia="id-ID"/>
        </w:rPr>
        <w:t>(printed dram</w:t>
      </w:r>
      <w:r w:rsidRPr="00343361">
        <w:rPr>
          <w:rFonts w:ascii="Calibri" w:eastAsia="Times New Roman" w:hAnsi="Calibri" w:cs="Calibri"/>
          <w:color w:val="000000"/>
          <w:sz w:val="24"/>
          <w:szCs w:val="24"/>
          <w:lang w:val="sv-SE" w:eastAsia="id-ID"/>
        </w:rPr>
        <w:t xml:space="preserve">a), (4) pola-pola fiksi </w:t>
      </w:r>
      <w:r w:rsidRPr="00343361">
        <w:rPr>
          <w:rFonts w:ascii="Calibri" w:eastAsia="Times New Roman" w:hAnsi="Calibri" w:cs="Calibri"/>
          <w:i/>
          <w:iCs/>
          <w:color w:val="000000"/>
          <w:sz w:val="24"/>
          <w:szCs w:val="24"/>
          <w:lang w:val="sv-SE" w:eastAsia="id-ID"/>
        </w:rPr>
        <w:t>(patterns of fiction).</w:t>
      </w:r>
      <w:r>
        <w:rPr>
          <w:rFonts w:ascii="Calibri" w:eastAsia="Times New Roman" w:hAnsi="Calibri" w:cs="Calibri"/>
          <w:i/>
          <w:iCs/>
          <w:color w:val="000000"/>
          <w:sz w:val="24"/>
          <w:szCs w:val="24"/>
          <w:lang w:val="sv-SE" w:eastAsia="id-ID"/>
        </w:rPr>
        <w:t xml:space="preserve"> </w:t>
      </w:r>
      <w:r w:rsidRPr="00343361">
        <w:rPr>
          <w:rFonts w:ascii="Calibri" w:eastAsia="Times New Roman" w:hAnsi="Calibri" w:cs="Calibri"/>
          <w:color w:val="000000"/>
          <w:sz w:val="24"/>
          <w:szCs w:val="24"/>
          <w:lang w:val="sv-SE" w:eastAsia="id-ID"/>
        </w:rPr>
        <w:t xml:space="preserve">Sementara itu Lado (1987: 223) berpendapat bahwa kemampuan membaca pemahaman adalah kemampuan memahami arti dalam suatu bacaan melalui tulisan atau bacaan. </w:t>
      </w:r>
    </w:p>
    <w:p w14:paraId="365FA372" w14:textId="15AEAD03" w:rsidR="00343361" w:rsidRDefault="00343361" w:rsidP="00343361">
      <w:pPr>
        <w:spacing w:after="0" w:line="240" w:lineRule="auto"/>
        <w:ind w:firstLine="720"/>
        <w:jc w:val="both"/>
        <w:rPr>
          <w:rFonts w:ascii="Calibri" w:eastAsia="Times New Roman" w:hAnsi="Calibri" w:cs="Calibri"/>
          <w:sz w:val="24"/>
          <w:szCs w:val="24"/>
          <w:lang w:eastAsia="id-ID"/>
        </w:rPr>
      </w:pPr>
      <w:proofErr w:type="spellStart"/>
      <w:r w:rsidRPr="00343361">
        <w:rPr>
          <w:rFonts w:ascii="Calibri" w:eastAsia="Times New Roman" w:hAnsi="Calibri" w:cs="Calibri"/>
          <w:color w:val="000000"/>
          <w:sz w:val="24"/>
          <w:szCs w:val="24"/>
          <w:lang w:eastAsia="id-ID"/>
        </w:rPr>
        <w:t>Berdasarkan</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pendapat</w:t>
      </w:r>
      <w:proofErr w:type="spellEnd"/>
      <w:r w:rsidRPr="00343361">
        <w:rPr>
          <w:rFonts w:ascii="Calibri" w:eastAsia="Times New Roman" w:hAnsi="Calibri" w:cs="Calibri"/>
          <w:color w:val="000000"/>
          <w:sz w:val="24"/>
          <w:szCs w:val="24"/>
          <w:lang w:eastAsia="id-ID"/>
        </w:rPr>
        <w:t xml:space="preserve"> para </w:t>
      </w:r>
      <w:proofErr w:type="spellStart"/>
      <w:r w:rsidRPr="00343361">
        <w:rPr>
          <w:rFonts w:ascii="Calibri" w:eastAsia="Times New Roman" w:hAnsi="Calibri" w:cs="Calibri"/>
          <w:color w:val="000000"/>
          <w:sz w:val="24"/>
          <w:szCs w:val="24"/>
          <w:lang w:eastAsia="id-ID"/>
        </w:rPr>
        <w:t>ahli</w:t>
      </w:r>
      <w:proofErr w:type="spellEnd"/>
      <w:r w:rsidRPr="00343361">
        <w:rPr>
          <w:rFonts w:ascii="Calibri" w:eastAsia="Times New Roman" w:hAnsi="Calibri" w:cs="Calibri"/>
          <w:color w:val="000000"/>
          <w:sz w:val="24"/>
          <w:szCs w:val="24"/>
          <w:lang w:eastAsia="id-ID"/>
        </w:rPr>
        <w:t xml:space="preserve"> di </w:t>
      </w:r>
      <w:proofErr w:type="spellStart"/>
      <w:r w:rsidRPr="00343361">
        <w:rPr>
          <w:rFonts w:ascii="Calibri" w:eastAsia="Times New Roman" w:hAnsi="Calibri" w:cs="Calibri"/>
          <w:color w:val="000000"/>
          <w:sz w:val="24"/>
          <w:szCs w:val="24"/>
          <w:lang w:eastAsia="id-ID"/>
        </w:rPr>
        <w:t>atas</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maka</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dapat</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disimpulkan</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bahwa</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membaca</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pemahaman</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merupakan</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kemampuan</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seseorang</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memahami</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makna</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dari</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suatu</w:t>
      </w:r>
      <w:proofErr w:type="spellEnd"/>
      <w:r w:rsidRPr="00343361">
        <w:rPr>
          <w:rFonts w:ascii="Calibri" w:eastAsia="Times New Roman" w:hAnsi="Calibri" w:cs="Calibri"/>
          <w:color w:val="000000"/>
          <w:sz w:val="24"/>
          <w:szCs w:val="24"/>
          <w:lang w:eastAsia="id-ID"/>
        </w:rPr>
        <w:t xml:space="preserve"> </w:t>
      </w:r>
      <w:proofErr w:type="spellStart"/>
      <w:proofErr w:type="gramStart"/>
      <w:r w:rsidRPr="00343361">
        <w:rPr>
          <w:rFonts w:ascii="Calibri" w:eastAsia="Times New Roman" w:hAnsi="Calibri" w:cs="Calibri"/>
          <w:color w:val="000000"/>
          <w:sz w:val="24"/>
          <w:szCs w:val="24"/>
          <w:lang w:eastAsia="id-ID"/>
        </w:rPr>
        <w:t>bacaan.Sebagai</w:t>
      </w:r>
      <w:proofErr w:type="spellEnd"/>
      <w:proofErr w:type="gramEnd"/>
      <w:r w:rsidRPr="00343361">
        <w:rPr>
          <w:rFonts w:ascii="Calibri" w:eastAsia="Times New Roman" w:hAnsi="Calibri" w:cs="Calibri"/>
          <w:color w:val="000000"/>
          <w:sz w:val="24"/>
          <w:szCs w:val="24"/>
          <w:lang w:val="sv-SE" w:eastAsia="id-ID"/>
        </w:rPr>
        <w:t xml:space="preserve"> pembaca kritis,  membaca </w:t>
      </w:r>
      <w:proofErr w:type="spellStart"/>
      <w:r w:rsidRPr="00343361">
        <w:rPr>
          <w:rFonts w:ascii="Calibri" w:eastAsia="Times New Roman" w:hAnsi="Calibri" w:cs="Calibri"/>
          <w:color w:val="000000"/>
          <w:sz w:val="24"/>
          <w:szCs w:val="24"/>
          <w:lang w:eastAsia="id-ID"/>
        </w:rPr>
        <w:t>ini</w:t>
      </w:r>
      <w:proofErr w:type="spellEnd"/>
      <w:r w:rsidRPr="00343361">
        <w:rPr>
          <w:rFonts w:ascii="Calibri" w:eastAsia="Times New Roman" w:hAnsi="Calibri" w:cs="Calibri"/>
          <w:color w:val="000000"/>
          <w:sz w:val="24"/>
          <w:szCs w:val="24"/>
          <w:lang w:eastAsia="id-ID"/>
        </w:rPr>
        <w:t xml:space="preserve"> </w:t>
      </w:r>
      <w:r w:rsidRPr="00343361">
        <w:rPr>
          <w:rFonts w:ascii="Calibri" w:eastAsia="Times New Roman" w:hAnsi="Calibri" w:cs="Calibri"/>
          <w:color w:val="000000"/>
          <w:sz w:val="24"/>
          <w:szCs w:val="24"/>
          <w:lang w:val="sv-SE" w:eastAsia="id-ID"/>
        </w:rPr>
        <w:t xml:space="preserve"> dilaksanakan secara bijaksana, penuh tenggang hati,</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mendalam,</w:t>
      </w:r>
      <w:r>
        <w:rPr>
          <w:rFonts w:ascii="Calibri" w:eastAsia="Times New Roman" w:hAnsi="Calibri" w:cs="Calibri"/>
          <w:color w:val="000000"/>
          <w:sz w:val="24"/>
          <w:szCs w:val="24"/>
          <w:lang w:val="sv-SE" w:eastAsia="id-ID"/>
        </w:rPr>
        <w:t xml:space="preserve"> </w:t>
      </w:r>
      <w:r w:rsidRPr="00343361">
        <w:rPr>
          <w:rFonts w:ascii="Calibri" w:eastAsia="Times New Roman" w:hAnsi="Calibri" w:cs="Calibri"/>
          <w:color w:val="000000"/>
          <w:sz w:val="24"/>
          <w:szCs w:val="24"/>
          <w:lang w:val="sv-SE" w:eastAsia="id-ID"/>
        </w:rPr>
        <w:t>evaluatif, serta analisis</w:t>
      </w:r>
      <w:r w:rsidRPr="00343361">
        <w:rPr>
          <w:rFonts w:ascii="Calibri" w:eastAsia="Times New Roman" w:hAnsi="Calibri" w:cs="Calibri"/>
          <w:color w:val="000000"/>
          <w:sz w:val="24"/>
          <w:szCs w:val="24"/>
          <w:lang w:eastAsia="id-ID"/>
        </w:rPr>
        <w:t>.</w:t>
      </w:r>
      <w:r>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Dengan</w:t>
      </w:r>
      <w:proofErr w:type="spellEnd"/>
      <w:r w:rsidRPr="00343361">
        <w:rPr>
          <w:rFonts w:ascii="Calibri" w:eastAsia="Times New Roman" w:hAnsi="Calibri" w:cs="Calibri"/>
          <w:color w:val="000000"/>
          <w:sz w:val="24"/>
          <w:szCs w:val="24"/>
          <w:lang w:eastAsia="id-ID"/>
        </w:rPr>
        <w:t xml:space="preserve"> </w:t>
      </w:r>
      <w:proofErr w:type="spellStart"/>
      <w:r w:rsidRPr="00343361">
        <w:rPr>
          <w:rFonts w:ascii="Calibri" w:eastAsia="Times New Roman" w:hAnsi="Calibri" w:cs="Calibri"/>
          <w:color w:val="000000"/>
          <w:sz w:val="24"/>
          <w:szCs w:val="24"/>
          <w:lang w:eastAsia="id-ID"/>
        </w:rPr>
        <w:t>demikian</w:t>
      </w:r>
      <w:proofErr w:type="spellEnd"/>
      <w:r w:rsidRPr="00343361">
        <w:rPr>
          <w:rFonts w:ascii="Calibri" w:eastAsia="Times New Roman" w:hAnsi="Calibri" w:cs="Calibri"/>
          <w:color w:val="000000"/>
          <w:sz w:val="24"/>
          <w:szCs w:val="24"/>
          <w:lang w:eastAsia="id-ID"/>
        </w:rPr>
        <w:t>,</w:t>
      </w:r>
      <w:r w:rsidRPr="00343361">
        <w:rPr>
          <w:rFonts w:ascii="Calibri" w:eastAsia="Times New Roman" w:hAnsi="Calibri" w:cs="Calibri"/>
          <w:color w:val="000000"/>
          <w:sz w:val="24"/>
          <w:szCs w:val="24"/>
          <w:lang w:val="sv-SE" w:eastAsia="id-ID"/>
        </w:rPr>
        <w:t xml:space="preserve"> membaca pemahaman </w:t>
      </w:r>
      <w:r w:rsidRPr="00343361">
        <w:rPr>
          <w:rFonts w:ascii="Calibri" w:eastAsia="Times New Roman" w:hAnsi="Calibri" w:cs="Calibri"/>
          <w:color w:val="000000"/>
          <w:sz w:val="24"/>
          <w:szCs w:val="24"/>
          <w:lang w:eastAsia="id-ID"/>
        </w:rPr>
        <w:t>mem</w:t>
      </w:r>
      <w:r w:rsidRPr="00343361">
        <w:rPr>
          <w:rFonts w:ascii="Calibri" w:eastAsia="Times New Roman" w:hAnsi="Calibri" w:cs="Calibri"/>
          <w:color w:val="000000"/>
          <w:sz w:val="24"/>
          <w:szCs w:val="24"/>
          <w:lang w:val="sv-SE" w:eastAsia="id-ID"/>
        </w:rPr>
        <w:t>erlukan suatu ket</w:t>
      </w:r>
      <w:r w:rsidRPr="00343361">
        <w:rPr>
          <w:rFonts w:ascii="Calibri" w:eastAsia="Times New Roman" w:hAnsi="Calibri" w:cs="Calibri"/>
          <w:color w:val="000000"/>
          <w:sz w:val="24"/>
          <w:szCs w:val="24"/>
          <w:lang w:eastAsia="id-ID"/>
        </w:rPr>
        <w:t>e</w:t>
      </w:r>
      <w:r w:rsidRPr="00343361">
        <w:rPr>
          <w:rFonts w:ascii="Calibri" w:eastAsia="Times New Roman" w:hAnsi="Calibri" w:cs="Calibri"/>
          <w:color w:val="000000"/>
          <w:sz w:val="24"/>
          <w:szCs w:val="24"/>
          <w:lang w:val="sv-SE" w:eastAsia="id-ID"/>
        </w:rPr>
        <w:t xml:space="preserve">rampilan dari seseorang </w:t>
      </w:r>
      <w:proofErr w:type="spellStart"/>
      <w:r w:rsidRPr="00343361">
        <w:rPr>
          <w:rFonts w:ascii="Calibri" w:eastAsia="Times New Roman" w:hAnsi="Calibri" w:cs="Calibri"/>
          <w:color w:val="000000"/>
          <w:sz w:val="24"/>
          <w:szCs w:val="24"/>
          <w:lang w:eastAsia="id-ID"/>
        </w:rPr>
        <w:t>seperti</w:t>
      </w:r>
      <w:proofErr w:type="spellEnd"/>
      <w:r w:rsidRPr="00343361">
        <w:rPr>
          <w:rFonts w:ascii="Calibri" w:eastAsia="Times New Roman" w:hAnsi="Calibri" w:cs="Calibri"/>
          <w:color w:val="000000"/>
          <w:sz w:val="24"/>
          <w:szCs w:val="24"/>
          <w:lang w:eastAsia="id-ID"/>
        </w:rPr>
        <w:t xml:space="preserve">, </w:t>
      </w:r>
      <w:r w:rsidRPr="00343361">
        <w:rPr>
          <w:rFonts w:ascii="Calibri" w:eastAsia="Times New Roman" w:hAnsi="Calibri" w:cs="Calibri"/>
          <w:color w:val="000000"/>
          <w:sz w:val="24"/>
          <w:szCs w:val="24"/>
          <w:lang w:val="sv-SE" w:eastAsia="id-ID"/>
        </w:rPr>
        <w:t>menemukan detail, menunjukkan pikiran pokok, menunjukkan urutan kegiatan, mencapai kata akhir, menarik kesimpulan, dan membuat evaluasi.</w:t>
      </w:r>
    </w:p>
    <w:p w14:paraId="692FFDFD" w14:textId="77777777" w:rsidR="00343361" w:rsidRPr="00343361" w:rsidRDefault="00343361" w:rsidP="00343361">
      <w:pPr>
        <w:spacing w:after="0" w:line="240" w:lineRule="auto"/>
        <w:ind w:firstLine="720"/>
        <w:jc w:val="both"/>
        <w:rPr>
          <w:rFonts w:ascii="Calibri" w:eastAsia="Times New Roman" w:hAnsi="Calibri" w:cs="Calibri"/>
          <w:sz w:val="24"/>
          <w:szCs w:val="24"/>
          <w:lang w:eastAsia="id-ID"/>
        </w:rPr>
      </w:pPr>
    </w:p>
    <w:p w14:paraId="0E0E0AE8" w14:textId="0A3F707F" w:rsidR="00343361" w:rsidRPr="00343361" w:rsidRDefault="00343361" w:rsidP="00424F62">
      <w:pPr>
        <w:pStyle w:val="ListParagraph"/>
        <w:numPr>
          <w:ilvl w:val="0"/>
          <w:numId w:val="7"/>
        </w:numPr>
        <w:autoSpaceDE w:val="0"/>
        <w:autoSpaceDN w:val="0"/>
        <w:adjustRightInd w:val="0"/>
        <w:spacing w:after="0" w:line="240" w:lineRule="auto"/>
        <w:rPr>
          <w:rFonts w:ascii="Calibri" w:eastAsia="Times New Roman" w:hAnsi="Calibri" w:cs="Calibri"/>
          <w:b/>
          <w:bCs/>
          <w:sz w:val="24"/>
          <w:szCs w:val="24"/>
          <w:lang w:eastAsia="id-ID"/>
        </w:rPr>
      </w:pPr>
      <w:proofErr w:type="spellStart"/>
      <w:r w:rsidRPr="00343361">
        <w:rPr>
          <w:rFonts w:ascii="Calibri" w:eastAsia="Times New Roman" w:hAnsi="Calibri" w:cs="Calibri"/>
          <w:b/>
          <w:bCs/>
          <w:sz w:val="24"/>
          <w:szCs w:val="24"/>
          <w:lang w:eastAsia="id-ID"/>
        </w:rPr>
        <w:t>Hakikat</w:t>
      </w:r>
      <w:proofErr w:type="spellEnd"/>
      <w:r w:rsidRPr="00343361">
        <w:rPr>
          <w:rFonts w:ascii="Calibri" w:eastAsia="Times New Roman" w:hAnsi="Calibri" w:cs="Calibri"/>
          <w:b/>
          <w:bCs/>
          <w:sz w:val="24"/>
          <w:szCs w:val="24"/>
          <w:lang w:eastAsia="id-ID"/>
        </w:rPr>
        <w:t xml:space="preserve"> Strategi </w:t>
      </w:r>
      <w:r w:rsidRPr="00343361">
        <w:rPr>
          <w:rFonts w:ascii="Calibri" w:eastAsia="Times New Roman" w:hAnsi="Calibri" w:cs="Calibri"/>
          <w:b/>
          <w:bCs/>
          <w:i/>
          <w:iCs/>
          <w:sz w:val="24"/>
          <w:szCs w:val="24"/>
          <w:lang w:eastAsia="id-ID"/>
        </w:rPr>
        <w:t>Questioning</w:t>
      </w:r>
    </w:p>
    <w:p w14:paraId="4BC52C7D" w14:textId="77777777" w:rsidR="00343361" w:rsidRPr="00343361" w:rsidRDefault="00343361" w:rsidP="00343361">
      <w:pPr>
        <w:autoSpaceDE w:val="0"/>
        <w:autoSpaceDN w:val="0"/>
        <w:adjustRightInd w:val="0"/>
        <w:spacing w:after="0" w:line="240" w:lineRule="auto"/>
        <w:ind w:firstLine="709"/>
        <w:jc w:val="both"/>
        <w:rPr>
          <w:rFonts w:ascii="Calibri" w:eastAsia="Times New Roman" w:hAnsi="Calibri" w:cs="Calibri"/>
          <w:i/>
          <w:iCs/>
          <w:sz w:val="24"/>
          <w:szCs w:val="24"/>
          <w:lang w:eastAsia="id-ID"/>
        </w:rPr>
      </w:pPr>
      <w:proofErr w:type="spellStart"/>
      <w:r w:rsidRPr="00343361">
        <w:rPr>
          <w:rFonts w:ascii="Calibri" w:eastAsia="Times New Roman" w:hAnsi="Calibri" w:cs="Calibri"/>
          <w:sz w:val="24"/>
          <w:szCs w:val="24"/>
          <w:lang w:eastAsia="id-ID"/>
        </w:rPr>
        <w:t>Moreillon</w:t>
      </w:r>
      <w:proofErr w:type="spellEnd"/>
      <w:r w:rsidRPr="00343361">
        <w:rPr>
          <w:rFonts w:ascii="Calibri" w:eastAsia="Times New Roman" w:hAnsi="Calibri" w:cs="Calibri"/>
          <w:sz w:val="24"/>
          <w:szCs w:val="24"/>
          <w:lang w:eastAsia="id-ID"/>
        </w:rPr>
        <w:t xml:space="preserve"> (2007) </w:t>
      </w:r>
      <w:proofErr w:type="spellStart"/>
      <w:r w:rsidRPr="00343361">
        <w:rPr>
          <w:rFonts w:ascii="Calibri" w:eastAsia="Times New Roman" w:hAnsi="Calibri" w:cs="Calibri"/>
          <w:sz w:val="24"/>
          <w:szCs w:val="24"/>
          <w:lang w:eastAsia="id-ID"/>
        </w:rPr>
        <w:t>mengemukakan</w:t>
      </w:r>
      <w:proofErr w:type="spellEnd"/>
      <w:r w:rsidRPr="00343361">
        <w:rPr>
          <w:rFonts w:ascii="Calibri" w:eastAsia="Times New Roman" w:hAnsi="Calibri" w:cs="Calibri"/>
          <w:sz w:val="24"/>
          <w:szCs w:val="24"/>
          <w:lang w:eastAsia="id-ID"/>
        </w:rPr>
        <w:t xml:space="preserve"> </w:t>
      </w:r>
      <w:r w:rsidRPr="00343361">
        <w:rPr>
          <w:rFonts w:ascii="Calibri" w:eastAsia="Times New Roman" w:hAnsi="Calibri" w:cs="Calibri"/>
          <w:i/>
          <w:sz w:val="24"/>
          <w:szCs w:val="24"/>
          <w:lang w:eastAsia="id-ID"/>
        </w:rPr>
        <w:t>questioning</w:t>
      </w:r>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adalah</w:t>
      </w:r>
      <w:proofErr w:type="spellEnd"/>
      <w:r w:rsidRPr="00343361">
        <w:rPr>
          <w:rFonts w:ascii="Calibri" w:eastAsia="Times New Roman" w:hAnsi="Calibri" w:cs="Calibri"/>
          <w:sz w:val="24"/>
          <w:szCs w:val="24"/>
          <w:lang w:eastAsia="id-ID"/>
        </w:rPr>
        <w:t xml:space="preserve"> salah </w:t>
      </w:r>
      <w:proofErr w:type="spellStart"/>
      <w:r w:rsidRPr="00343361">
        <w:rPr>
          <w:rFonts w:ascii="Calibri" w:eastAsia="Times New Roman" w:hAnsi="Calibri" w:cs="Calibri"/>
          <w:sz w:val="24"/>
          <w:szCs w:val="24"/>
          <w:lang w:eastAsia="id-ID"/>
        </w:rPr>
        <w:t>satu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dari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enam</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jenis</w:t>
      </w:r>
      <w:proofErr w:type="spellEnd"/>
      <w:r w:rsidRPr="00343361">
        <w:rPr>
          <w:rFonts w:ascii="Calibri" w:eastAsia="Times New Roman" w:hAnsi="Calibri" w:cs="Calibri"/>
          <w:sz w:val="24"/>
          <w:szCs w:val="24"/>
          <w:lang w:eastAsia="id-ID"/>
        </w:rPr>
        <w:t xml:space="preserve"> strategi </w:t>
      </w:r>
      <w:proofErr w:type="spellStart"/>
      <w:r w:rsidRPr="00343361">
        <w:rPr>
          <w:rFonts w:ascii="Calibri" w:eastAsia="Times New Roman" w:hAnsi="Calibri" w:cs="Calibri"/>
          <w:sz w:val="24"/>
          <w:szCs w:val="24"/>
          <w:lang w:eastAsia="id-ID"/>
        </w:rPr>
        <w:t>membaca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pemahaman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Menurutnya</w:t>
      </w:r>
      <w:proofErr w:type="spellEnd"/>
      <w:r w:rsidRPr="00343361">
        <w:rPr>
          <w:rFonts w:ascii="Calibri" w:eastAsia="Times New Roman" w:hAnsi="Calibri" w:cs="Calibri"/>
          <w:sz w:val="24"/>
          <w:szCs w:val="24"/>
          <w:lang w:eastAsia="id-ID"/>
        </w:rPr>
        <w:t>,</w:t>
      </w:r>
    </w:p>
    <w:p w14:paraId="664898D1" w14:textId="77777777" w:rsidR="00343361" w:rsidRPr="00343361" w:rsidRDefault="00343361" w:rsidP="00343361">
      <w:pPr>
        <w:autoSpaceDE w:val="0"/>
        <w:autoSpaceDN w:val="0"/>
        <w:adjustRightInd w:val="0"/>
        <w:spacing w:after="0" w:line="240" w:lineRule="auto"/>
        <w:ind w:left="567" w:hanging="567"/>
        <w:jc w:val="both"/>
        <w:rPr>
          <w:rFonts w:ascii="Calibri" w:hAnsi="Calibri" w:cs="Calibri"/>
          <w:sz w:val="24"/>
          <w:szCs w:val="24"/>
        </w:rPr>
      </w:pPr>
      <w:r w:rsidRPr="00343361">
        <w:rPr>
          <w:rFonts w:ascii="Calibri" w:hAnsi="Calibri" w:cs="Calibri"/>
          <w:i/>
          <w:iCs/>
          <w:color w:val="FF0000"/>
          <w:sz w:val="24"/>
          <w:szCs w:val="24"/>
        </w:rPr>
        <w:tab/>
      </w:r>
      <w:r w:rsidRPr="00343361">
        <w:rPr>
          <w:rFonts w:ascii="Calibri" w:hAnsi="Calibri" w:cs="Calibri"/>
          <w:i/>
          <w:iCs/>
          <w:sz w:val="24"/>
          <w:szCs w:val="24"/>
        </w:rPr>
        <w:t xml:space="preserve">Young children go through a stage in this exploration when their speech is punctuated by question marks more often </w:t>
      </w:r>
      <w:r w:rsidRPr="00343361">
        <w:rPr>
          <w:rFonts w:ascii="Calibri" w:hAnsi="Calibri" w:cs="Calibri"/>
          <w:i/>
          <w:iCs/>
          <w:sz w:val="24"/>
          <w:szCs w:val="24"/>
        </w:rPr>
        <w:t xml:space="preserve">than by periods. They ask how? who? what? where? and when? and to every response from a more knowledgeable peer or adult, they ask the eternal question, </w:t>
      </w:r>
      <w:proofErr w:type="spellStart"/>
      <w:proofErr w:type="gramStart"/>
      <w:r w:rsidRPr="00343361">
        <w:rPr>
          <w:rFonts w:ascii="Calibri" w:hAnsi="Calibri" w:cs="Calibri"/>
          <w:i/>
          <w:iCs/>
          <w:sz w:val="24"/>
          <w:szCs w:val="24"/>
        </w:rPr>
        <w:t>why?Questioning</w:t>
      </w:r>
      <w:proofErr w:type="spellEnd"/>
      <w:proofErr w:type="gramEnd"/>
      <w:r w:rsidRPr="00343361">
        <w:rPr>
          <w:rFonts w:ascii="Calibri" w:hAnsi="Calibri" w:cs="Calibri"/>
          <w:i/>
          <w:iCs/>
          <w:sz w:val="24"/>
          <w:szCs w:val="24"/>
        </w:rPr>
        <w:t xml:space="preserve"> is among the social competencies that children bring with them to their schooling. But when they enter school, many children begin to think of questions in terms of answering the teacher’s questions rather than asking and answering their own. “It is somewhat ironic that while parents will often complain about the number of questions that children expect them to answer, the opposite is true in schools. In schools, it is the teachers who ask the questions and children who are expected to provide the answers”. </w:t>
      </w:r>
      <w:r w:rsidRPr="00343361">
        <w:rPr>
          <w:rFonts w:ascii="Calibri" w:hAnsi="Calibri" w:cs="Calibri"/>
          <w:sz w:val="24"/>
          <w:szCs w:val="24"/>
        </w:rPr>
        <w:t>(</w:t>
      </w:r>
      <w:proofErr w:type="spellStart"/>
      <w:r w:rsidRPr="00343361">
        <w:rPr>
          <w:rFonts w:ascii="Calibri" w:hAnsi="Calibri" w:cs="Calibri"/>
          <w:sz w:val="24"/>
          <w:szCs w:val="24"/>
        </w:rPr>
        <w:t>Whitebread</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Moreillon</w:t>
      </w:r>
      <w:proofErr w:type="spellEnd"/>
      <w:r w:rsidRPr="00343361">
        <w:rPr>
          <w:rFonts w:ascii="Calibri" w:hAnsi="Calibri" w:cs="Calibri"/>
          <w:sz w:val="24"/>
          <w:szCs w:val="24"/>
        </w:rPr>
        <w:t>, 2007: 58).</w:t>
      </w:r>
    </w:p>
    <w:p w14:paraId="0A1B68DD" w14:textId="77777777" w:rsidR="00343361" w:rsidRPr="00343361" w:rsidRDefault="00343361" w:rsidP="00343361">
      <w:pPr>
        <w:autoSpaceDE w:val="0"/>
        <w:autoSpaceDN w:val="0"/>
        <w:adjustRightInd w:val="0"/>
        <w:spacing w:after="0" w:line="240" w:lineRule="auto"/>
        <w:ind w:left="567" w:hanging="567"/>
        <w:jc w:val="both"/>
        <w:rPr>
          <w:rFonts w:ascii="Calibri" w:hAnsi="Calibri" w:cs="Calibri"/>
          <w:sz w:val="24"/>
          <w:szCs w:val="24"/>
        </w:rPr>
      </w:pPr>
    </w:p>
    <w:p w14:paraId="58929F14" w14:textId="77777777" w:rsidR="00343361" w:rsidRPr="00343361" w:rsidRDefault="00343361" w:rsidP="00343361">
      <w:pPr>
        <w:tabs>
          <w:tab w:val="left" w:pos="0"/>
        </w:tabs>
        <w:autoSpaceDE w:val="0"/>
        <w:autoSpaceDN w:val="0"/>
        <w:adjustRightInd w:val="0"/>
        <w:spacing w:after="0" w:line="240" w:lineRule="auto"/>
        <w:jc w:val="both"/>
        <w:rPr>
          <w:rFonts w:ascii="Calibri" w:hAnsi="Calibri" w:cs="Calibri"/>
          <w:sz w:val="24"/>
          <w:szCs w:val="24"/>
        </w:rPr>
      </w:pPr>
      <w:r w:rsidRPr="00343361">
        <w:rPr>
          <w:rFonts w:ascii="Calibri" w:hAnsi="Calibri" w:cs="Calibri"/>
          <w:i/>
          <w:iCs/>
          <w:sz w:val="24"/>
          <w:szCs w:val="24"/>
        </w:rPr>
        <w:tab/>
      </w:r>
      <w:r w:rsidRPr="00343361">
        <w:rPr>
          <w:rFonts w:ascii="Calibri" w:hAnsi="Calibri" w:cs="Calibri"/>
          <w:sz w:val="24"/>
          <w:szCs w:val="24"/>
        </w:rPr>
        <w:t>Anak-</w:t>
      </w:r>
      <w:proofErr w:type="spellStart"/>
      <w:r w:rsidRPr="00343361">
        <w:rPr>
          <w:rFonts w:ascii="Calibri" w:hAnsi="Calibri" w:cs="Calibri"/>
          <w:sz w:val="24"/>
          <w:szCs w:val="24"/>
        </w:rPr>
        <w:t>anak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melalui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tahap</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eksplorasi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ketika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bicara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mereka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diselingi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dengan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menandai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lebih</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sering</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daripada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periode</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Mereka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bertanya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bagaimana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siapa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apa</w:t>
      </w:r>
      <w:proofErr w:type="spellEnd"/>
      <w:r w:rsidRPr="00343361">
        <w:rPr>
          <w:rFonts w:ascii="Calibri" w:hAnsi="Calibri" w:cs="Calibri"/>
          <w:sz w:val="24"/>
          <w:szCs w:val="24"/>
        </w:rPr>
        <w:t xml:space="preserve">? di mana? dan </w:t>
      </w:r>
      <w:proofErr w:type="spellStart"/>
      <w:r w:rsidRPr="00343361">
        <w:rPr>
          <w:rFonts w:ascii="Calibri" w:hAnsi="Calibri" w:cs="Calibri"/>
          <w:sz w:val="24"/>
          <w:szCs w:val="24"/>
        </w:rPr>
        <w:t>kapan</w:t>
      </w:r>
      <w:proofErr w:type="spellEnd"/>
      <w:r w:rsidRPr="00343361">
        <w:rPr>
          <w:rFonts w:ascii="Calibri" w:hAnsi="Calibri" w:cs="Calibri"/>
          <w:sz w:val="24"/>
          <w:szCs w:val="24"/>
        </w:rPr>
        <w:t xml:space="preserve">? dan </w:t>
      </w:r>
      <w:proofErr w:type="spellStart"/>
      <w:r w:rsidRPr="00343361">
        <w:rPr>
          <w:rFonts w:ascii="Calibri" w:hAnsi="Calibri" w:cs="Calibri"/>
          <w:sz w:val="24"/>
          <w:szCs w:val="24"/>
        </w:rPr>
        <w:t>setiap</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respon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dari</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lebih</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luas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rekan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orang </w:t>
      </w:r>
      <w:proofErr w:type="spellStart"/>
      <w:r w:rsidRPr="00343361">
        <w:rPr>
          <w:rFonts w:ascii="Calibri" w:hAnsi="Calibri" w:cs="Calibri"/>
          <w:sz w:val="24"/>
          <w:szCs w:val="24"/>
        </w:rPr>
        <w:t>dewasa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mereka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mengajukan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abadi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mengapa</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Mempertanyakanmerupakan</w:t>
      </w:r>
      <w:proofErr w:type="spellEnd"/>
      <w:r w:rsidRPr="00343361">
        <w:rPr>
          <w:rStyle w:val="hps"/>
          <w:rFonts w:ascii="Calibri" w:hAnsi="Calibri" w:cs="Calibri"/>
          <w:sz w:val="24"/>
          <w:szCs w:val="24"/>
        </w:rPr>
        <w:t xml:space="preserve"> salah </w:t>
      </w:r>
      <w:proofErr w:type="spellStart"/>
      <w:r w:rsidRPr="00343361">
        <w:rPr>
          <w:rStyle w:val="hps"/>
          <w:rFonts w:ascii="Calibri" w:hAnsi="Calibri" w:cs="Calibri"/>
          <w:sz w:val="24"/>
          <w:szCs w:val="24"/>
        </w:rPr>
        <w:t>satukompetensisosial</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yangdibawa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anakkesekolahmereka</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Tapi</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ketikamerekamasuk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sekolah</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banyak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anak-anakmulaimemikirkanpertanyaandalam</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halmenjawabpertanyaangurudaripadabertanya</w:t>
      </w:r>
      <w:proofErr w:type="spellEnd"/>
      <w:r w:rsidRPr="00343361">
        <w:rPr>
          <w:rStyle w:val="hps"/>
          <w:rFonts w:ascii="Calibri" w:hAnsi="Calibri" w:cs="Calibri"/>
          <w:sz w:val="24"/>
          <w:szCs w:val="24"/>
        </w:rPr>
        <w:t xml:space="preserve"> dan </w:t>
      </w:r>
      <w:proofErr w:type="spellStart"/>
      <w:r w:rsidRPr="00343361">
        <w:rPr>
          <w:rStyle w:val="hps"/>
          <w:rFonts w:ascii="Calibri" w:hAnsi="Calibri" w:cs="Calibri"/>
          <w:sz w:val="24"/>
          <w:szCs w:val="24"/>
        </w:rPr>
        <w:t>menjawabsendiri</w:t>
      </w:r>
      <w:proofErr w:type="spellEnd"/>
      <w:r w:rsidRPr="00343361">
        <w:rPr>
          <w:rFonts w:ascii="Calibri" w:hAnsi="Calibri" w:cs="Calibri"/>
          <w:sz w:val="24"/>
          <w:szCs w:val="24"/>
        </w:rPr>
        <w:t xml:space="preserve">. </w:t>
      </w:r>
      <w:r w:rsidRPr="00343361">
        <w:rPr>
          <w:rStyle w:val="hps"/>
          <w:rFonts w:ascii="Calibri" w:hAnsi="Calibri" w:cs="Calibri"/>
          <w:sz w:val="24"/>
          <w:szCs w:val="24"/>
        </w:rPr>
        <w:t>"</w:t>
      </w:r>
      <w:r w:rsidRPr="00343361">
        <w:rPr>
          <w:rFonts w:ascii="Calibri" w:hAnsi="Calibri" w:cs="Calibri"/>
          <w:sz w:val="24"/>
          <w:szCs w:val="24"/>
        </w:rPr>
        <w:t xml:space="preserve">Hal </w:t>
      </w:r>
      <w:proofErr w:type="spellStart"/>
      <w:r w:rsidRPr="00343361">
        <w:rPr>
          <w:rFonts w:ascii="Calibri" w:hAnsi="Calibri" w:cs="Calibri"/>
          <w:sz w:val="24"/>
          <w:szCs w:val="24"/>
        </w:rPr>
        <w:t>ini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agak</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ironisbahwa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sementaraorang</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tuaakansering</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mengeluh</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tentangjumlahpertanyaan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yanganakmengharapkan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merekauntuk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menjawab</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sebaliknya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adalah</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benardi</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sekolah</w:t>
      </w:r>
      <w:proofErr w:type="spellEnd"/>
      <w:r w:rsidRPr="00343361">
        <w:rPr>
          <w:rFonts w:ascii="Calibri" w:hAnsi="Calibri" w:cs="Calibri"/>
          <w:sz w:val="24"/>
          <w:szCs w:val="24"/>
        </w:rPr>
        <w:t xml:space="preserve">. </w:t>
      </w:r>
      <w:r w:rsidRPr="00343361">
        <w:rPr>
          <w:rStyle w:val="hps"/>
          <w:rFonts w:ascii="Calibri" w:hAnsi="Calibri" w:cs="Calibri"/>
          <w:sz w:val="24"/>
          <w:szCs w:val="24"/>
        </w:rPr>
        <w:t xml:space="preserve">Di </w:t>
      </w:r>
      <w:proofErr w:type="spellStart"/>
      <w:r w:rsidRPr="00343361">
        <w:rPr>
          <w:rStyle w:val="hps"/>
          <w:rFonts w:ascii="Calibri" w:hAnsi="Calibri" w:cs="Calibri"/>
          <w:sz w:val="24"/>
          <w:szCs w:val="24"/>
        </w:rPr>
        <w:t>sekolah</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itu</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adalahguru</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yangmengajukan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pertanyaandananak-anak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yangdiharapkan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dapat</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memberikanjawaban</w:t>
      </w:r>
      <w:proofErr w:type="spellEnd"/>
      <w:r w:rsidRPr="00343361">
        <w:rPr>
          <w:rStyle w:val="hps"/>
          <w:rFonts w:ascii="Calibri" w:hAnsi="Calibri" w:cs="Calibri"/>
          <w:sz w:val="24"/>
          <w:szCs w:val="24"/>
        </w:rPr>
        <w:t xml:space="preserve">. </w:t>
      </w:r>
      <w:r w:rsidRPr="00343361">
        <w:rPr>
          <w:rFonts w:ascii="Calibri" w:hAnsi="Calibri" w:cs="Calibri"/>
          <w:sz w:val="24"/>
          <w:szCs w:val="24"/>
        </w:rPr>
        <w:t xml:space="preserve"> (</w:t>
      </w:r>
      <w:proofErr w:type="spellStart"/>
      <w:r w:rsidRPr="00343361">
        <w:rPr>
          <w:rFonts w:ascii="Calibri" w:hAnsi="Calibri" w:cs="Calibri"/>
          <w:sz w:val="24"/>
          <w:szCs w:val="24"/>
        </w:rPr>
        <w:t>Whitebread</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Moreillon</w:t>
      </w:r>
      <w:proofErr w:type="spellEnd"/>
      <w:r w:rsidRPr="00343361">
        <w:rPr>
          <w:rFonts w:ascii="Calibri" w:hAnsi="Calibri" w:cs="Calibri"/>
          <w:sz w:val="24"/>
          <w:szCs w:val="24"/>
        </w:rPr>
        <w:t>, 2007: 58).</w:t>
      </w:r>
    </w:p>
    <w:p w14:paraId="0BEDB655" w14:textId="77777777" w:rsidR="00343361" w:rsidRPr="00343361" w:rsidRDefault="00343361" w:rsidP="00343361">
      <w:pPr>
        <w:tabs>
          <w:tab w:val="left" w:pos="567"/>
        </w:tabs>
        <w:autoSpaceDE w:val="0"/>
        <w:autoSpaceDN w:val="0"/>
        <w:adjustRightInd w:val="0"/>
        <w:spacing w:after="0" w:line="240" w:lineRule="auto"/>
        <w:jc w:val="both"/>
        <w:rPr>
          <w:rFonts w:ascii="Calibri" w:hAnsi="Calibri" w:cs="Calibri"/>
          <w:sz w:val="24"/>
          <w:szCs w:val="24"/>
        </w:rPr>
      </w:pPr>
      <w:r w:rsidRPr="00343361">
        <w:rPr>
          <w:rFonts w:ascii="Calibri" w:hAnsi="Calibri" w:cs="Calibri"/>
          <w:i/>
          <w:iCs/>
          <w:sz w:val="24"/>
          <w:szCs w:val="24"/>
        </w:rPr>
        <w:tab/>
      </w:r>
      <w:proofErr w:type="spellStart"/>
      <w:r w:rsidRPr="00343361">
        <w:rPr>
          <w:rFonts w:ascii="Calibri" w:hAnsi="Calibri" w:cs="Calibri"/>
          <w:sz w:val="24"/>
          <w:szCs w:val="24"/>
        </w:rPr>
        <w:t>Lebih</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lanjut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Whitebread</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mengemukakan</w:t>
      </w:r>
      <w:proofErr w:type="spellEnd"/>
      <w:r w:rsidRPr="00343361">
        <w:rPr>
          <w:rFonts w:ascii="Calibri" w:hAnsi="Calibri" w:cs="Calibri"/>
          <w:sz w:val="24"/>
          <w:szCs w:val="24"/>
        </w:rPr>
        <w:t>,</w:t>
      </w:r>
    </w:p>
    <w:p w14:paraId="39789C38" w14:textId="0CE1CE57" w:rsidR="00343361" w:rsidRPr="00343361" w:rsidRDefault="00343361" w:rsidP="00343361">
      <w:pPr>
        <w:autoSpaceDE w:val="0"/>
        <w:autoSpaceDN w:val="0"/>
        <w:adjustRightInd w:val="0"/>
        <w:spacing w:after="0" w:line="240" w:lineRule="auto"/>
        <w:ind w:left="567"/>
        <w:jc w:val="both"/>
        <w:rPr>
          <w:rFonts w:ascii="Calibri" w:hAnsi="Calibri" w:cs="Calibri"/>
          <w:i/>
          <w:iCs/>
          <w:sz w:val="24"/>
          <w:szCs w:val="24"/>
        </w:rPr>
      </w:pPr>
      <w:r w:rsidRPr="00343361">
        <w:rPr>
          <w:rFonts w:ascii="Calibri" w:hAnsi="Calibri" w:cs="Calibri"/>
          <w:i/>
          <w:iCs/>
          <w:sz w:val="24"/>
          <w:szCs w:val="24"/>
        </w:rPr>
        <w:t xml:space="preserve">The questioning required to deepen reading comprehension is significantly different in purpose and in application. Unlike IRE questions, “questions that assist learning provoke in the child a way of </w:t>
      </w:r>
      <w:r w:rsidRPr="00343361">
        <w:rPr>
          <w:rFonts w:ascii="Calibri" w:hAnsi="Calibri" w:cs="Calibri"/>
          <w:i/>
          <w:iCs/>
          <w:sz w:val="24"/>
          <w:szCs w:val="24"/>
        </w:rPr>
        <w:lastRenderedPageBreak/>
        <w:t>thinking that he or she may not be able to produce alone” (</w:t>
      </w:r>
      <w:proofErr w:type="spellStart"/>
      <w:r w:rsidRPr="00343361">
        <w:rPr>
          <w:rFonts w:ascii="Calibri" w:hAnsi="Calibri" w:cs="Calibri"/>
          <w:i/>
          <w:iCs/>
          <w:sz w:val="24"/>
          <w:szCs w:val="24"/>
        </w:rPr>
        <w:t>Whitebread</w:t>
      </w:r>
      <w:proofErr w:type="spellEnd"/>
      <w:r w:rsidRPr="00343361">
        <w:rPr>
          <w:rFonts w:ascii="Calibri" w:hAnsi="Calibri" w:cs="Calibri"/>
          <w:i/>
          <w:iCs/>
          <w:sz w:val="24"/>
          <w:szCs w:val="24"/>
        </w:rPr>
        <w:t xml:space="preserve"> 2000, 70). When educators scaffold engagements with text by questioning before, during, and after reading, they must keep in mind that the goal is for readers to ask and answer their own questions, a reading skill practiced unconsciously by proficient readers (for an excellent resource about stimulating curiosity and understanding questioning across the curriculum, see Koechlin and Zwaan 2006).</w:t>
      </w:r>
      <w:r>
        <w:rPr>
          <w:rFonts w:ascii="Calibri" w:hAnsi="Calibri" w:cs="Calibri"/>
          <w:i/>
          <w:iCs/>
          <w:sz w:val="24"/>
          <w:szCs w:val="24"/>
        </w:rPr>
        <w:t xml:space="preserve"> </w:t>
      </w:r>
      <w:r w:rsidRPr="00343361">
        <w:rPr>
          <w:rFonts w:ascii="Calibri" w:hAnsi="Calibri" w:cs="Calibri"/>
          <w:i/>
          <w:iCs/>
          <w:sz w:val="24"/>
          <w:szCs w:val="24"/>
        </w:rPr>
        <w:t xml:space="preserve">Educators can model and students can practice using the simple sentence starter “I wonder. . . .” Questions that can be answered in the text, questions that require thinking or research beyond the text, and questions that seem to have no answers at all can invite the reader to enter into the story or informational source. Questions can frame the reader’s exploration. Questions awaken the mind. As we approach this investigation into using questioning strategies to teach reading </w:t>
      </w:r>
      <w:proofErr w:type="spellStart"/>
      <w:proofErr w:type="gramStart"/>
      <w:r w:rsidRPr="00343361">
        <w:rPr>
          <w:rFonts w:ascii="Calibri" w:hAnsi="Calibri" w:cs="Calibri"/>
          <w:i/>
          <w:iCs/>
          <w:sz w:val="24"/>
          <w:szCs w:val="24"/>
        </w:rPr>
        <w:t>comprehension,educators</w:t>
      </w:r>
      <w:proofErr w:type="spellEnd"/>
      <w:proofErr w:type="gramEnd"/>
      <w:r w:rsidRPr="00343361">
        <w:rPr>
          <w:rFonts w:ascii="Calibri" w:hAnsi="Calibri" w:cs="Calibri"/>
          <w:i/>
          <w:iCs/>
          <w:sz w:val="24"/>
          <w:szCs w:val="24"/>
        </w:rPr>
        <w:t xml:space="preserve"> must remember that all questions are not alike. Educators must strive to support students’ thinking by modeling questioning</w:t>
      </w:r>
    </w:p>
    <w:p w14:paraId="245D0719" w14:textId="4CEEDABC" w:rsidR="00343361" w:rsidRPr="00343361" w:rsidRDefault="00343361" w:rsidP="00343361">
      <w:pPr>
        <w:autoSpaceDE w:val="0"/>
        <w:autoSpaceDN w:val="0"/>
        <w:adjustRightInd w:val="0"/>
        <w:spacing w:after="0" w:line="240" w:lineRule="auto"/>
        <w:ind w:left="567"/>
        <w:jc w:val="both"/>
        <w:rPr>
          <w:rFonts w:ascii="Calibri" w:hAnsi="Calibri" w:cs="Calibri"/>
          <w:i/>
          <w:iCs/>
          <w:sz w:val="24"/>
          <w:szCs w:val="24"/>
        </w:rPr>
      </w:pPr>
      <w:r w:rsidRPr="00343361">
        <w:rPr>
          <w:rFonts w:ascii="Calibri" w:hAnsi="Calibri" w:cs="Calibri"/>
          <w:i/>
          <w:iCs/>
          <w:sz w:val="24"/>
          <w:szCs w:val="24"/>
        </w:rPr>
        <w:t>that does not end with knowledge-level questions. They must model questioning that stretches readers beyond the facts found “on the line” (in the print or illustrations), to think between the lines, to think through and beyond the text. Higher-level questions require that students analyze, synthesize, or evaluate information. Teacher-librarians will recognize that information literacy standards such as using information critically, competently, and creatively as well as achieving excellence in knowledge generation are effectively supported through</w:t>
      </w:r>
      <w:r>
        <w:rPr>
          <w:rFonts w:ascii="Calibri" w:hAnsi="Calibri" w:cs="Calibri"/>
          <w:i/>
          <w:iCs/>
          <w:sz w:val="24"/>
          <w:szCs w:val="24"/>
        </w:rPr>
        <w:t xml:space="preserve"> </w:t>
      </w:r>
      <w:r w:rsidRPr="00343361">
        <w:rPr>
          <w:rFonts w:ascii="Calibri" w:hAnsi="Calibri" w:cs="Calibri"/>
          <w:i/>
          <w:iCs/>
          <w:sz w:val="24"/>
          <w:szCs w:val="24"/>
        </w:rPr>
        <w:t>higher-order questioning. (</w:t>
      </w:r>
      <w:proofErr w:type="spellStart"/>
      <w:r w:rsidRPr="00343361">
        <w:rPr>
          <w:rFonts w:ascii="Calibri" w:hAnsi="Calibri" w:cs="Calibri"/>
          <w:i/>
          <w:iCs/>
          <w:sz w:val="24"/>
          <w:szCs w:val="24"/>
        </w:rPr>
        <w:t>Whitebread</w:t>
      </w:r>
      <w:proofErr w:type="spellEnd"/>
      <w:r w:rsidRPr="00343361">
        <w:rPr>
          <w:rFonts w:ascii="Calibri" w:hAnsi="Calibri" w:cs="Calibri"/>
          <w:i/>
          <w:iCs/>
          <w:sz w:val="24"/>
          <w:szCs w:val="24"/>
        </w:rPr>
        <w:t xml:space="preserve"> </w:t>
      </w:r>
      <w:proofErr w:type="spellStart"/>
      <w:r w:rsidRPr="00343361">
        <w:rPr>
          <w:rFonts w:ascii="Calibri" w:hAnsi="Calibri" w:cs="Calibri"/>
          <w:i/>
          <w:iCs/>
          <w:sz w:val="24"/>
          <w:szCs w:val="24"/>
        </w:rPr>
        <w:t>dalam</w:t>
      </w:r>
      <w:proofErr w:type="spellEnd"/>
      <w:r w:rsidRPr="00343361">
        <w:rPr>
          <w:rFonts w:ascii="Calibri" w:hAnsi="Calibri" w:cs="Calibri"/>
          <w:i/>
          <w:iCs/>
          <w:sz w:val="24"/>
          <w:szCs w:val="24"/>
        </w:rPr>
        <w:t xml:space="preserve"> </w:t>
      </w:r>
      <w:proofErr w:type="spellStart"/>
      <w:r w:rsidRPr="00343361">
        <w:rPr>
          <w:rFonts w:ascii="Calibri" w:hAnsi="Calibri" w:cs="Calibri"/>
          <w:i/>
          <w:iCs/>
          <w:sz w:val="24"/>
          <w:szCs w:val="24"/>
        </w:rPr>
        <w:t>Moreillon</w:t>
      </w:r>
      <w:proofErr w:type="spellEnd"/>
      <w:r w:rsidRPr="00343361">
        <w:rPr>
          <w:rFonts w:ascii="Calibri" w:hAnsi="Calibri" w:cs="Calibri"/>
          <w:i/>
          <w:iCs/>
          <w:sz w:val="24"/>
          <w:szCs w:val="24"/>
        </w:rPr>
        <w:t>, 2007: 59).</w:t>
      </w:r>
    </w:p>
    <w:p w14:paraId="1FE610E4" w14:textId="77777777" w:rsidR="00343361" w:rsidRPr="00343361" w:rsidRDefault="00343361" w:rsidP="00343361">
      <w:pPr>
        <w:tabs>
          <w:tab w:val="left" w:pos="567"/>
        </w:tabs>
        <w:autoSpaceDE w:val="0"/>
        <w:autoSpaceDN w:val="0"/>
        <w:adjustRightInd w:val="0"/>
        <w:spacing w:after="0" w:line="240" w:lineRule="auto"/>
        <w:jc w:val="both"/>
        <w:rPr>
          <w:rFonts w:ascii="Calibri" w:hAnsi="Calibri" w:cs="Calibri"/>
          <w:i/>
          <w:iCs/>
          <w:sz w:val="24"/>
          <w:szCs w:val="24"/>
        </w:rPr>
      </w:pPr>
      <w:r w:rsidRPr="00343361">
        <w:rPr>
          <w:rFonts w:ascii="Calibri" w:hAnsi="Calibri" w:cs="Calibri"/>
          <w:i/>
          <w:iCs/>
          <w:sz w:val="24"/>
          <w:szCs w:val="24"/>
        </w:rPr>
        <w:tab/>
      </w:r>
    </w:p>
    <w:p w14:paraId="4942ECF1" w14:textId="4D1929EF" w:rsidR="00343361" w:rsidRPr="00343361" w:rsidRDefault="00343361" w:rsidP="00FD252B">
      <w:pPr>
        <w:tabs>
          <w:tab w:val="left" w:pos="567"/>
        </w:tabs>
        <w:autoSpaceDE w:val="0"/>
        <w:autoSpaceDN w:val="0"/>
        <w:adjustRightInd w:val="0"/>
        <w:spacing w:after="0" w:line="240" w:lineRule="auto"/>
        <w:jc w:val="both"/>
        <w:rPr>
          <w:rFonts w:ascii="Calibri" w:hAnsi="Calibri" w:cs="Calibri"/>
          <w:sz w:val="24"/>
          <w:szCs w:val="24"/>
        </w:rPr>
      </w:pPr>
      <w:r w:rsidRPr="00343361">
        <w:rPr>
          <w:rFonts w:ascii="Calibri" w:hAnsi="Calibri" w:cs="Calibri"/>
          <w:i/>
          <w:iCs/>
          <w:sz w:val="24"/>
          <w:szCs w:val="24"/>
        </w:rPr>
        <w:tab/>
      </w:r>
      <w:proofErr w:type="spellStart"/>
      <w:r w:rsidRPr="00343361">
        <w:rPr>
          <w:rStyle w:val="hps"/>
          <w:rFonts w:ascii="Calibri" w:hAnsi="Calibri" w:cs="Calibri"/>
          <w:sz w:val="24"/>
          <w:szCs w:val="24"/>
        </w:rPr>
        <w:t>Mempertanyakan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diperlukan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untuk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memperdalam</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pemahaman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membaca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secara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signifikan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berbeda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dalam</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tujuan</w:t>
      </w:r>
      <w:proofErr w:type="spellEnd"/>
      <w:r>
        <w:rPr>
          <w:rStyle w:val="hps"/>
          <w:rFonts w:ascii="Calibri" w:hAnsi="Calibri" w:cs="Calibri"/>
          <w:sz w:val="24"/>
          <w:szCs w:val="24"/>
        </w:rPr>
        <w:t xml:space="preserve"> </w:t>
      </w:r>
      <w:r w:rsidRPr="00343361">
        <w:rPr>
          <w:rStyle w:val="hps"/>
          <w:rFonts w:ascii="Calibri" w:hAnsi="Calibri" w:cs="Calibri"/>
          <w:sz w:val="24"/>
          <w:szCs w:val="24"/>
        </w:rPr>
        <w:t>dan</w:t>
      </w:r>
      <w:r>
        <w:rPr>
          <w:rStyle w:val="hps"/>
          <w:rFonts w:ascii="Calibri" w:hAnsi="Calibri" w:cs="Calibri"/>
          <w:sz w:val="24"/>
          <w:szCs w:val="24"/>
        </w:rPr>
        <w:t xml:space="preserve"> </w:t>
      </w:r>
      <w:proofErr w:type="spellStart"/>
      <w:r w:rsidRPr="00343361">
        <w:rPr>
          <w:rStyle w:val="hps"/>
          <w:rFonts w:ascii="Calibri" w:hAnsi="Calibri" w:cs="Calibri"/>
          <w:sz w:val="24"/>
          <w:szCs w:val="24"/>
        </w:rPr>
        <w:t>dalam</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aplikasi</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Tidak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seperti</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pertanyaan</w:t>
      </w:r>
      <w:proofErr w:type="spellEnd"/>
      <w:r>
        <w:rPr>
          <w:rStyle w:val="hps"/>
          <w:rFonts w:ascii="Calibri" w:hAnsi="Calibri" w:cs="Calibri"/>
          <w:sz w:val="24"/>
          <w:szCs w:val="24"/>
        </w:rPr>
        <w:t xml:space="preserve"> </w:t>
      </w:r>
      <w:r w:rsidRPr="00343361">
        <w:rPr>
          <w:rStyle w:val="hps"/>
          <w:rFonts w:ascii="Calibri" w:hAnsi="Calibri" w:cs="Calibri"/>
          <w:sz w:val="24"/>
          <w:szCs w:val="24"/>
        </w:rPr>
        <w:t>IRE</w:t>
      </w:r>
      <w:r w:rsidRPr="00343361">
        <w:rPr>
          <w:rFonts w:ascii="Calibri" w:hAnsi="Calibri" w:cs="Calibri"/>
          <w:sz w:val="24"/>
          <w:szCs w:val="24"/>
        </w:rPr>
        <w:t xml:space="preserve">, </w:t>
      </w:r>
      <w:r w:rsidRPr="00343361">
        <w:rPr>
          <w:rStyle w:val="hps"/>
          <w:rFonts w:ascii="Calibri" w:hAnsi="Calibri" w:cs="Calibri"/>
          <w:sz w:val="24"/>
          <w:szCs w:val="24"/>
        </w:rPr>
        <w:t>"</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yang </w:t>
      </w:r>
      <w:proofErr w:type="spellStart"/>
      <w:r w:rsidRPr="00343361">
        <w:rPr>
          <w:rStyle w:val="hps"/>
          <w:rFonts w:ascii="Calibri" w:hAnsi="Calibri" w:cs="Calibri"/>
          <w:sz w:val="24"/>
          <w:szCs w:val="24"/>
        </w:rPr>
        <w:t>membantu</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pembelajaran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memprovokasi</w:t>
      </w:r>
      <w:proofErr w:type="spellEnd"/>
      <w:r>
        <w:rPr>
          <w:rStyle w:val="hps"/>
          <w:rFonts w:ascii="Calibri" w:hAnsi="Calibri" w:cs="Calibri"/>
          <w:sz w:val="24"/>
          <w:szCs w:val="24"/>
        </w:rPr>
        <w:t xml:space="preserve"> </w:t>
      </w:r>
      <w:r w:rsidRPr="00343361">
        <w:rPr>
          <w:rStyle w:val="hps"/>
          <w:rFonts w:ascii="Calibri" w:hAnsi="Calibri" w:cs="Calibri"/>
          <w:sz w:val="24"/>
          <w:szCs w:val="24"/>
        </w:rPr>
        <w:t xml:space="preserve">pada </w:t>
      </w:r>
      <w:proofErr w:type="spellStart"/>
      <w:r w:rsidRPr="00343361">
        <w:rPr>
          <w:rStyle w:val="hps"/>
          <w:rFonts w:ascii="Calibri" w:hAnsi="Calibri" w:cs="Calibri"/>
          <w:sz w:val="24"/>
          <w:szCs w:val="24"/>
        </w:rPr>
        <w:t>anak</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cara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berpikir</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bahwa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ia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mungkin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tidak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dapat</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menghasilkan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sendiri</w:t>
      </w:r>
      <w:proofErr w:type="spellEnd"/>
      <w:r w:rsidRPr="00343361">
        <w:rPr>
          <w:rFonts w:ascii="Calibri" w:hAnsi="Calibri" w:cs="Calibri"/>
          <w:sz w:val="24"/>
          <w:szCs w:val="24"/>
        </w:rPr>
        <w:t xml:space="preserve">". </w:t>
      </w:r>
      <w:r w:rsidRPr="00343361">
        <w:rPr>
          <w:rStyle w:val="hps"/>
          <w:rFonts w:ascii="Calibri" w:hAnsi="Calibri" w:cs="Calibri"/>
          <w:sz w:val="24"/>
          <w:szCs w:val="24"/>
        </w:rPr>
        <w:t>Ketika</w:t>
      </w:r>
      <w:r>
        <w:rPr>
          <w:rStyle w:val="hps"/>
          <w:rFonts w:ascii="Calibri" w:hAnsi="Calibri" w:cs="Calibri"/>
          <w:sz w:val="24"/>
          <w:szCs w:val="24"/>
        </w:rPr>
        <w:t xml:space="preserve"> </w:t>
      </w:r>
      <w:proofErr w:type="spellStart"/>
      <w:r w:rsidRPr="00343361">
        <w:rPr>
          <w:rStyle w:val="hps"/>
          <w:rFonts w:ascii="Calibri" w:hAnsi="Calibri" w:cs="Calibri"/>
          <w:sz w:val="24"/>
          <w:szCs w:val="24"/>
        </w:rPr>
        <w:t>pendidik</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perancah</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keterlibatan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dengan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teks</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dengan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mempertanyakan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sebelum</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selama</w:t>
      </w:r>
      <w:proofErr w:type="spellEnd"/>
      <w:r w:rsidRPr="00343361">
        <w:rPr>
          <w:rFonts w:ascii="Calibri" w:hAnsi="Calibri" w:cs="Calibri"/>
          <w:sz w:val="24"/>
          <w:szCs w:val="24"/>
        </w:rPr>
        <w:t xml:space="preserve">, </w:t>
      </w:r>
      <w:r w:rsidRPr="00343361">
        <w:rPr>
          <w:rStyle w:val="hps"/>
          <w:rFonts w:ascii="Calibri" w:hAnsi="Calibri" w:cs="Calibri"/>
          <w:sz w:val="24"/>
          <w:szCs w:val="24"/>
        </w:rPr>
        <w:t>dan</w:t>
      </w:r>
      <w:r>
        <w:rPr>
          <w:rStyle w:val="hps"/>
          <w:rFonts w:ascii="Calibri" w:hAnsi="Calibri" w:cs="Calibri"/>
          <w:sz w:val="24"/>
          <w:szCs w:val="24"/>
        </w:rPr>
        <w:t xml:space="preserve"> </w:t>
      </w:r>
      <w:proofErr w:type="spellStart"/>
      <w:r w:rsidRPr="00343361">
        <w:rPr>
          <w:rStyle w:val="hps"/>
          <w:rFonts w:ascii="Calibri" w:hAnsi="Calibri" w:cs="Calibri"/>
          <w:sz w:val="24"/>
          <w:szCs w:val="24"/>
        </w:rPr>
        <w:t>setelah</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mereka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harus</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ingat</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bahwa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tujuannya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adalah</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untuk</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bertanya</w:t>
      </w:r>
      <w:proofErr w:type="spellEnd"/>
      <w:r w:rsidRPr="00343361">
        <w:rPr>
          <w:rStyle w:val="hps"/>
          <w:rFonts w:ascii="Calibri" w:hAnsi="Calibri" w:cs="Calibri"/>
          <w:sz w:val="24"/>
          <w:szCs w:val="24"/>
        </w:rPr>
        <w:t xml:space="preserve"> dan</w:t>
      </w:r>
      <w:r>
        <w:rPr>
          <w:rStyle w:val="hps"/>
          <w:rFonts w:ascii="Calibri" w:hAnsi="Calibri" w:cs="Calibri"/>
          <w:sz w:val="24"/>
          <w:szCs w:val="24"/>
        </w:rPr>
        <w:t xml:space="preserve"> </w:t>
      </w:r>
      <w:proofErr w:type="spellStart"/>
      <w:r w:rsidRPr="00343361">
        <w:rPr>
          <w:rStyle w:val="hps"/>
          <w:rFonts w:ascii="Calibri" w:hAnsi="Calibri" w:cs="Calibri"/>
          <w:sz w:val="24"/>
          <w:szCs w:val="24"/>
        </w:rPr>
        <w:t>menjawab</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pertanyaan-pertanyaan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mereka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sendiri</w:t>
      </w:r>
      <w:proofErr w:type="spellEnd"/>
      <w:r w:rsidRPr="00343361">
        <w:rPr>
          <w:rFonts w:ascii="Calibri" w:hAnsi="Calibri" w:cs="Calibri"/>
          <w:sz w:val="24"/>
          <w:szCs w:val="24"/>
        </w:rPr>
        <w:t>,</w:t>
      </w:r>
      <w:r>
        <w:rPr>
          <w:rFonts w:ascii="Calibri" w:hAnsi="Calibri" w:cs="Calibri"/>
          <w:sz w:val="24"/>
          <w:szCs w:val="24"/>
        </w:rPr>
        <w:t xml:space="preserve"> </w:t>
      </w:r>
      <w:proofErr w:type="spellStart"/>
      <w:r w:rsidRPr="00343361">
        <w:rPr>
          <w:rStyle w:val="hps"/>
          <w:rFonts w:ascii="Calibri" w:hAnsi="Calibri" w:cs="Calibri"/>
          <w:sz w:val="24"/>
          <w:szCs w:val="24"/>
        </w:rPr>
        <w:t>keterampilan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membaca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dipraktekkan</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secara</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tidak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sadar</w:t>
      </w:r>
      <w:proofErr w:type="spellEnd"/>
      <w:r>
        <w:rPr>
          <w:rStyle w:val="hps"/>
          <w:rFonts w:ascii="Calibri" w:hAnsi="Calibri" w:cs="Calibri"/>
          <w:sz w:val="24"/>
          <w:szCs w:val="24"/>
        </w:rPr>
        <w:t xml:space="preserve"> </w:t>
      </w:r>
      <w:r w:rsidRPr="00343361">
        <w:rPr>
          <w:rStyle w:val="hps"/>
          <w:rFonts w:ascii="Calibri" w:hAnsi="Calibri" w:cs="Calibri"/>
          <w:sz w:val="24"/>
          <w:szCs w:val="24"/>
        </w:rPr>
        <w:t xml:space="preserve">oleh </w:t>
      </w:r>
      <w:proofErr w:type="spellStart"/>
      <w:r w:rsidRPr="00343361">
        <w:rPr>
          <w:rStyle w:val="hps"/>
          <w:rFonts w:ascii="Calibri" w:hAnsi="Calibri" w:cs="Calibri"/>
          <w:sz w:val="24"/>
          <w:szCs w:val="24"/>
        </w:rPr>
        <w:t>pembaca</w:t>
      </w:r>
      <w:proofErr w:type="spellEnd"/>
      <w:r>
        <w:rPr>
          <w:rStyle w:val="hps"/>
          <w:rFonts w:ascii="Calibri" w:hAnsi="Calibri" w:cs="Calibri"/>
          <w:sz w:val="24"/>
          <w:szCs w:val="24"/>
        </w:rPr>
        <w:t xml:space="preserve"> </w:t>
      </w:r>
      <w:proofErr w:type="spellStart"/>
      <w:r w:rsidRPr="00343361">
        <w:rPr>
          <w:rStyle w:val="hps"/>
          <w:rFonts w:ascii="Calibri" w:hAnsi="Calibri" w:cs="Calibri"/>
          <w:sz w:val="24"/>
          <w:szCs w:val="24"/>
        </w:rPr>
        <w:t>mahir</w:t>
      </w:r>
      <w:proofErr w:type="spellEnd"/>
      <w:r>
        <w:rPr>
          <w:rStyle w:val="hps"/>
          <w:rFonts w:ascii="Calibri" w:hAnsi="Calibri" w:cs="Calibri"/>
          <w:sz w:val="24"/>
          <w:szCs w:val="24"/>
        </w:rPr>
        <w:t xml:space="preserve"> </w:t>
      </w:r>
      <w:r w:rsidRPr="00343361">
        <w:rPr>
          <w:rStyle w:val="hps"/>
          <w:rFonts w:ascii="Calibri" w:hAnsi="Calibri" w:cs="Calibri"/>
          <w:sz w:val="24"/>
          <w:szCs w:val="24"/>
        </w:rPr>
        <w:t>(</w:t>
      </w:r>
      <w:proofErr w:type="spellStart"/>
      <w:r w:rsidRPr="00343361">
        <w:rPr>
          <w:rFonts w:ascii="Calibri" w:hAnsi="Calibri" w:cs="Calibri"/>
          <w:sz w:val="24"/>
          <w:szCs w:val="24"/>
        </w:rPr>
        <w:t>untuk</w:t>
      </w:r>
      <w:proofErr w:type="spellEnd"/>
      <w:r w:rsidRPr="00343361">
        <w:rPr>
          <w:rFonts w:ascii="Calibri" w:hAnsi="Calibri" w:cs="Calibri"/>
          <w:sz w:val="24"/>
          <w:szCs w:val="24"/>
        </w:rPr>
        <w:t xml:space="preserve"> </w:t>
      </w:r>
      <w:proofErr w:type="spellStart"/>
      <w:r w:rsidRPr="00343361">
        <w:rPr>
          <w:rStyle w:val="hps"/>
          <w:rFonts w:ascii="Calibri" w:hAnsi="Calibri" w:cs="Calibri"/>
          <w:sz w:val="24"/>
          <w:szCs w:val="24"/>
        </w:rPr>
        <w:t>sumber</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daya</w:t>
      </w:r>
      <w:proofErr w:type="spellEnd"/>
      <w:r w:rsidR="00FD252B">
        <w:rPr>
          <w:rStyle w:val="hps"/>
          <w:rFonts w:ascii="Calibri" w:hAnsi="Calibri" w:cs="Calibri"/>
          <w:sz w:val="24"/>
          <w:szCs w:val="24"/>
        </w:rPr>
        <w:t xml:space="preserve"> </w:t>
      </w:r>
      <w:r w:rsidRPr="00343361">
        <w:rPr>
          <w:rStyle w:val="hps"/>
          <w:rFonts w:ascii="Calibri" w:hAnsi="Calibri" w:cs="Calibri"/>
          <w:sz w:val="24"/>
          <w:szCs w:val="24"/>
        </w:rPr>
        <w:t xml:space="preserve">yang </w:t>
      </w:r>
      <w:proofErr w:type="spellStart"/>
      <w:r w:rsidRPr="00343361">
        <w:rPr>
          <w:rStyle w:val="hps"/>
          <w:rFonts w:ascii="Calibri" w:hAnsi="Calibri" w:cs="Calibri"/>
          <w:sz w:val="24"/>
          <w:szCs w:val="24"/>
        </w:rPr>
        <w:t>sangat</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baik</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tentang</w:t>
      </w:r>
      <w:proofErr w:type="spellEnd"/>
      <w:r w:rsidR="00FD252B">
        <w:rPr>
          <w:rStyle w:val="hps"/>
          <w:rFonts w:ascii="Calibri" w:hAnsi="Calibri" w:cs="Calibri"/>
          <w:sz w:val="24"/>
          <w:szCs w:val="24"/>
        </w:rPr>
        <w:t xml:space="preserve"> </w:t>
      </w:r>
      <w:proofErr w:type="spellStart"/>
      <w:r w:rsidRPr="00343361">
        <w:rPr>
          <w:rStyle w:val="hps"/>
          <w:rFonts w:ascii="Calibri" w:hAnsi="Calibri" w:cs="Calibri"/>
          <w:sz w:val="24"/>
          <w:szCs w:val="24"/>
        </w:rPr>
        <w:t>merangsang</w:t>
      </w:r>
      <w:proofErr w:type="spellEnd"/>
      <w:r w:rsidR="00FD252B">
        <w:rPr>
          <w:rStyle w:val="hps"/>
          <w:rFonts w:ascii="Calibri" w:hAnsi="Calibri" w:cs="Calibri"/>
          <w:sz w:val="24"/>
          <w:szCs w:val="24"/>
        </w:rPr>
        <w:t xml:space="preserve"> </w:t>
      </w:r>
      <w:r w:rsidRPr="00343361">
        <w:rPr>
          <w:rStyle w:val="hps"/>
          <w:rFonts w:ascii="Calibri" w:hAnsi="Calibri" w:cs="Calibri"/>
          <w:sz w:val="24"/>
          <w:szCs w:val="24"/>
        </w:rPr>
        <w:t xml:space="preserve">rasa </w:t>
      </w:r>
      <w:proofErr w:type="spellStart"/>
      <w:r w:rsidRPr="00343361">
        <w:rPr>
          <w:rStyle w:val="hps"/>
          <w:rFonts w:ascii="Calibri" w:hAnsi="Calibri" w:cs="Calibri"/>
          <w:sz w:val="24"/>
          <w:szCs w:val="24"/>
        </w:rPr>
        <w:t>ingin</w:t>
      </w:r>
      <w:proofErr w:type="spellEnd"/>
      <w:r w:rsidRPr="00343361">
        <w:rPr>
          <w:rStyle w:val="hps"/>
          <w:rFonts w:ascii="Calibri" w:hAnsi="Calibri" w:cs="Calibri"/>
          <w:sz w:val="24"/>
          <w:szCs w:val="24"/>
        </w:rPr>
        <w:t xml:space="preserve"> </w:t>
      </w:r>
      <w:proofErr w:type="spellStart"/>
      <w:r w:rsidRPr="00343361">
        <w:rPr>
          <w:rStyle w:val="hps"/>
          <w:rFonts w:ascii="Calibri" w:hAnsi="Calibri" w:cs="Calibri"/>
          <w:sz w:val="24"/>
          <w:szCs w:val="24"/>
        </w:rPr>
        <w:t>tahu</w:t>
      </w:r>
      <w:proofErr w:type="spellEnd"/>
      <w:r w:rsidR="00FD252B">
        <w:rPr>
          <w:rStyle w:val="hps"/>
          <w:rFonts w:ascii="Calibri" w:hAnsi="Calibri" w:cs="Calibri"/>
          <w:sz w:val="24"/>
          <w:szCs w:val="24"/>
        </w:rPr>
        <w:t xml:space="preserve"> </w:t>
      </w:r>
      <w:r w:rsidRPr="00343361">
        <w:rPr>
          <w:rStyle w:val="hps"/>
          <w:rFonts w:ascii="Calibri" w:hAnsi="Calibri" w:cs="Calibri"/>
          <w:sz w:val="24"/>
          <w:szCs w:val="24"/>
        </w:rPr>
        <w:t xml:space="preserve">dan </w:t>
      </w:r>
      <w:proofErr w:type="spellStart"/>
      <w:r w:rsidRPr="00343361">
        <w:rPr>
          <w:rStyle w:val="hps"/>
          <w:rFonts w:ascii="Calibri" w:hAnsi="Calibri" w:cs="Calibri"/>
          <w:sz w:val="24"/>
          <w:szCs w:val="24"/>
        </w:rPr>
        <w:t>pemahaman</w:t>
      </w:r>
      <w:proofErr w:type="spellEnd"/>
      <w:r w:rsidR="00FD252B">
        <w:rPr>
          <w:rStyle w:val="hps"/>
          <w:rFonts w:ascii="Calibri" w:hAnsi="Calibri" w:cs="Calibri"/>
          <w:sz w:val="24"/>
          <w:szCs w:val="24"/>
        </w:rPr>
        <w:t xml:space="preserve"> </w:t>
      </w:r>
      <w:proofErr w:type="spellStart"/>
      <w:r w:rsidRPr="00343361">
        <w:rPr>
          <w:rStyle w:val="hps"/>
          <w:rFonts w:ascii="Calibri" w:hAnsi="Calibri" w:cs="Calibri"/>
          <w:sz w:val="24"/>
          <w:szCs w:val="24"/>
        </w:rPr>
        <w:t>mempertanyakan</w:t>
      </w:r>
      <w:proofErr w:type="spellEnd"/>
      <w:r w:rsidR="00FD252B">
        <w:rPr>
          <w:rStyle w:val="hps"/>
          <w:rFonts w:ascii="Calibri" w:hAnsi="Calibri" w:cs="Calibri"/>
          <w:sz w:val="24"/>
          <w:szCs w:val="24"/>
        </w:rPr>
        <w:t xml:space="preserve"> </w:t>
      </w:r>
      <w:r w:rsidRPr="00343361">
        <w:rPr>
          <w:rStyle w:val="hps"/>
          <w:rFonts w:ascii="Calibri" w:hAnsi="Calibri" w:cs="Calibri"/>
          <w:sz w:val="24"/>
          <w:szCs w:val="24"/>
        </w:rPr>
        <w:t xml:space="preserve">di </w:t>
      </w:r>
      <w:proofErr w:type="spellStart"/>
      <w:r w:rsidRPr="00343361">
        <w:rPr>
          <w:rStyle w:val="hps"/>
          <w:rFonts w:ascii="Calibri" w:hAnsi="Calibri" w:cs="Calibri"/>
          <w:sz w:val="24"/>
          <w:szCs w:val="24"/>
        </w:rPr>
        <w:t>kurikulum</w:t>
      </w:r>
      <w:proofErr w:type="spellEnd"/>
      <w:r w:rsidRPr="00343361">
        <w:rPr>
          <w:rStyle w:val="hps"/>
          <w:rFonts w:ascii="Calibri" w:hAnsi="Calibri" w:cs="Calibri"/>
          <w:sz w:val="24"/>
          <w:szCs w:val="24"/>
        </w:rPr>
        <w:t>.</w:t>
      </w:r>
      <w:r w:rsidR="00FD252B">
        <w:rPr>
          <w:rStyle w:val="hps"/>
          <w:rFonts w:ascii="Calibri" w:hAnsi="Calibri" w:cs="Calibri"/>
          <w:sz w:val="24"/>
          <w:szCs w:val="24"/>
        </w:rPr>
        <w:t xml:space="preserve"> </w:t>
      </w:r>
      <w:proofErr w:type="spellStart"/>
      <w:r w:rsidRPr="00343361">
        <w:rPr>
          <w:rFonts w:ascii="Calibri" w:hAnsi="Calibri" w:cs="Calibri"/>
          <w:sz w:val="24"/>
          <w:szCs w:val="24"/>
        </w:rPr>
        <w:t>Saat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kita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mendekati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penyelidikan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menggunakan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mempertanyakan</w:t>
      </w:r>
      <w:proofErr w:type="spellEnd"/>
      <w:r w:rsidRPr="00343361">
        <w:rPr>
          <w:rFonts w:ascii="Calibri" w:hAnsi="Calibri" w:cs="Calibri"/>
          <w:sz w:val="24"/>
          <w:szCs w:val="24"/>
        </w:rPr>
        <w:t xml:space="preserve"> strategi </w:t>
      </w:r>
      <w:proofErr w:type="spellStart"/>
      <w:r w:rsidRPr="00343361">
        <w:rPr>
          <w:rFonts w:ascii="Calibri" w:hAnsi="Calibri" w:cs="Calibri"/>
          <w:sz w:val="24"/>
          <w:szCs w:val="24"/>
        </w:rPr>
        <w:t>untuk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mengajarkan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pemahaman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pendidik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harus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ingat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bahwa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semua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tidak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sama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Pendidik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harus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berusaha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untuk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mendukung</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pemikiran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dengan</w:t>
      </w:r>
      <w:proofErr w:type="spellEnd"/>
      <w:r w:rsidRPr="00343361">
        <w:rPr>
          <w:rFonts w:ascii="Calibri" w:hAnsi="Calibri" w:cs="Calibri"/>
          <w:sz w:val="24"/>
          <w:szCs w:val="24"/>
        </w:rPr>
        <w:t xml:space="preserve"> model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tidak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berakhir</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dengan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00FD252B">
        <w:rPr>
          <w:rFonts w:ascii="Calibri" w:hAnsi="Calibri" w:cs="Calibri"/>
          <w:sz w:val="24"/>
          <w:szCs w:val="24"/>
        </w:rPr>
        <w:t>tingkat</w:t>
      </w:r>
      <w:proofErr w:type="spellEnd"/>
      <w:r w:rsidR="00FD252B">
        <w:rPr>
          <w:rFonts w:ascii="Calibri" w:hAnsi="Calibri" w:cs="Calibri"/>
          <w:sz w:val="24"/>
          <w:szCs w:val="24"/>
        </w:rPr>
        <w:t xml:space="preserve"> </w:t>
      </w:r>
      <w:proofErr w:type="spellStart"/>
      <w:r w:rsidRPr="00343361">
        <w:rPr>
          <w:rFonts w:ascii="Calibri" w:hAnsi="Calibri" w:cs="Calibri"/>
          <w:sz w:val="24"/>
          <w:szCs w:val="24"/>
        </w:rPr>
        <w:t>pengetahuan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Mereka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harus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membuat</w:t>
      </w:r>
      <w:proofErr w:type="spellEnd"/>
      <w:r w:rsidRPr="00343361">
        <w:rPr>
          <w:rFonts w:ascii="Calibri" w:hAnsi="Calibri" w:cs="Calibri"/>
          <w:sz w:val="24"/>
          <w:szCs w:val="24"/>
        </w:rPr>
        <w:t xml:space="preserve"> model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membentang</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pembaca</w:t>
      </w:r>
      <w:proofErr w:type="spellEnd"/>
      <w:r w:rsidRPr="00343361">
        <w:rPr>
          <w:rFonts w:ascii="Calibri" w:hAnsi="Calibri" w:cs="Calibri"/>
          <w:sz w:val="24"/>
          <w:szCs w:val="24"/>
        </w:rPr>
        <w:t xml:space="preserve"> di </w:t>
      </w:r>
      <w:proofErr w:type="spellStart"/>
      <w:r w:rsidRPr="00343361">
        <w:rPr>
          <w:rFonts w:ascii="Calibri" w:hAnsi="Calibri" w:cs="Calibri"/>
          <w:sz w:val="24"/>
          <w:szCs w:val="24"/>
        </w:rPr>
        <w:t>luar</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fakta</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ditemukan</w:t>
      </w:r>
      <w:proofErr w:type="spellEnd"/>
      <w:r w:rsidRPr="00343361">
        <w:rPr>
          <w:rFonts w:ascii="Calibri" w:hAnsi="Calibri" w:cs="Calibri"/>
          <w:sz w:val="24"/>
          <w:szCs w:val="24"/>
        </w:rPr>
        <w:t xml:space="preserve"> "pada baris"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mencetak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ilustrasi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berpikir</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tersirat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untuk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memikirkan</w:t>
      </w:r>
      <w:proofErr w:type="spellEnd"/>
      <w:r w:rsidRPr="00343361">
        <w:rPr>
          <w:rFonts w:ascii="Calibri" w:hAnsi="Calibri" w:cs="Calibri"/>
          <w:sz w:val="24"/>
          <w:szCs w:val="24"/>
        </w:rPr>
        <w:t xml:space="preserve"> dan di </w:t>
      </w:r>
      <w:proofErr w:type="spellStart"/>
      <w:r w:rsidRPr="00343361">
        <w:rPr>
          <w:rFonts w:ascii="Calibri" w:hAnsi="Calibri" w:cs="Calibri"/>
          <w:sz w:val="24"/>
          <w:szCs w:val="24"/>
        </w:rPr>
        <w:t>luar</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teks</w:t>
      </w:r>
      <w:proofErr w:type="spellEnd"/>
      <w:r w:rsidRPr="00343361">
        <w:rPr>
          <w:rFonts w:ascii="Calibri" w:hAnsi="Calibri" w:cs="Calibri"/>
          <w:sz w:val="24"/>
          <w:szCs w:val="24"/>
        </w:rPr>
        <w:t xml:space="preserve">. Tingkat yang </w:t>
      </w:r>
      <w:proofErr w:type="spellStart"/>
      <w:r w:rsidRPr="00343361">
        <w:rPr>
          <w:rFonts w:ascii="Calibri" w:hAnsi="Calibri" w:cs="Calibri"/>
          <w:sz w:val="24"/>
          <w:szCs w:val="24"/>
        </w:rPr>
        <w:t>lebih</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tinggi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mengharuskan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menganalisis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mensintesis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mengevaluasi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informasi</w:t>
      </w:r>
      <w:proofErr w:type="spellEnd"/>
      <w:r w:rsidRPr="00343361">
        <w:rPr>
          <w:rFonts w:ascii="Calibri" w:hAnsi="Calibri" w:cs="Calibri"/>
          <w:sz w:val="24"/>
          <w:szCs w:val="24"/>
        </w:rPr>
        <w:t>. Guru-</w:t>
      </w:r>
      <w:proofErr w:type="spellStart"/>
      <w:r w:rsidRPr="00343361">
        <w:rPr>
          <w:rFonts w:ascii="Calibri" w:hAnsi="Calibri" w:cs="Calibri"/>
          <w:sz w:val="24"/>
          <w:szCs w:val="24"/>
        </w:rPr>
        <w:t>pustakawan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mengakui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bahwa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standar</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literasi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informasi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tersebut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dengan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menggunakan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informasi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kritis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kompeten</w:t>
      </w:r>
      <w:proofErr w:type="spellEnd"/>
      <w:r w:rsidRPr="00343361">
        <w:rPr>
          <w:rFonts w:ascii="Calibri" w:hAnsi="Calibri" w:cs="Calibri"/>
          <w:sz w:val="24"/>
          <w:szCs w:val="24"/>
        </w:rPr>
        <w:t xml:space="preserve">, dan </w:t>
      </w:r>
      <w:proofErr w:type="spellStart"/>
      <w:r w:rsidRPr="00343361">
        <w:rPr>
          <w:rFonts w:ascii="Calibri" w:hAnsi="Calibri" w:cs="Calibri"/>
          <w:sz w:val="24"/>
          <w:szCs w:val="24"/>
        </w:rPr>
        <w:t>kreatif</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serta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mencapai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keunggulan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pengetahuan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Generasi</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efektif</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didukung</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melalui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tingkat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tinggi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w:t>
      </w:r>
      <w:proofErr w:type="spellStart"/>
      <w:r w:rsidRPr="00343361">
        <w:rPr>
          <w:rFonts w:ascii="Calibri" w:hAnsi="Calibri" w:cs="Calibri"/>
          <w:sz w:val="24"/>
          <w:szCs w:val="24"/>
        </w:rPr>
        <w:t>Whitebread</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Moreillon</w:t>
      </w:r>
      <w:proofErr w:type="spellEnd"/>
      <w:r w:rsidRPr="00343361">
        <w:rPr>
          <w:rFonts w:ascii="Calibri" w:hAnsi="Calibri" w:cs="Calibri"/>
          <w:sz w:val="24"/>
          <w:szCs w:val="24"/>
        </w:rPr>
        <w:t>, 2007: 59).</w:t>
      </w:r>
    </w:p>
    <w:p w14:paraId="2788BBB5" w14:textId="77777777" w:rsidR="00343361" w:rsidRPr="00343361" w:rsidRDefault="00343361" w:rsidP="00343361">
      <w:pPr>
        <w:autoSpaceDE w:val="0"/>
        <w:autoSpaceDN w:val="0"/>
        <w:adjustRightInd w:val="0"/>
        <w:spacing w:after="0" w:line="240" w:lineRule="auto"/>
        <w:ind w:left="567"/>
        <w:jc w:val="both"/>
        <w:rPr>
          <w:rFonts w:ascii="Calibri" w:hAnsi="Calibri" w:cs="Calibri"/>
          <w:i/>
          <w:iCs/>
          <w:sz w:val="24"/>
          <w:szCs w:val="24"/>
        </w:rPr>
      </w:pPr>
      <w:r w:rsidRPr="00343361">
        <w:rPr>
          <w:rFonts w:ascii="Calibri" w:hAnsi="Calibri" w:cs="Calibri"/>
          <w:i/>
          <w:iCs/>
          <w:sz w:val="24"/>
          <w:szCs w:val="24"/>
        </w:rPr>
        <w:t xml:space="preserve">Educators can model and students can practice using the simple sentence. Questions that can be answered in the text, questions that require thinking or research beyond the text, and questions that seem to have no answers at all can invite the reader to enter into the story or informational source. Questions can frame the reader’s exploration. Questions awaken the mind. Asking and answering questions before, during, and after reading helps readers establish, develop, and </w:t>
      </w:r>
      <w:r w:rsidRPr="00343361">
        <w:rPr>
          <w:rFonts w:ascii="Calibri" w:hAnsi="Calibri" w:cs="Calibri"/>
          <w:i/>
          <w:iCs/>
          <w:sz w:val="24"/>
          <w:szCs w:val="24"/>
        </w:rPr>
        <w:lastRenderedPageBreak/>
        <w:t>maintain an internal conversation while engaging with</w:t>
      </w:r>
    </w:p>
    <w:p w14:paraId="68BE2440" w14:textId="02A42050" w:rsidR="00343361" w:rsidRPr="00E94F38" w:rsidRDefault="00343361" w:rsidP="00E94F38">
      <w:pPr>
        <w:autoSpaceDE w:val="0"/>
        <w:autoSpaceDN w:val="0"/>
        <w:adjustRightInd w:val="0"/>
        <w:spacing w:after="0" w:line="240" w:lineRule="auto"/>
        <w:ind w:left="567"/>
        <w:jc w:val="both"/>
        <w:rPr>
          <w:rFonts w:ascii="Calibri" w:hAnsi="Calibri" w:cs="Calibri"/>
          <w:i/>
          <w:iCs/>
          <w:sz w:val="24"/>
          <w:szCs w:val="24"/>
        </w:rPr>
      </w:pPr>
      <w:r w:rsidRPr="00343361">
        <w:rPr>
          <w:rFonts w:ascii="Calibri" w:hAnsi="Calibri" w:cs="Calibri"/>
          <w:i/>
          <w:iCs/>
          <w:sz w:val="24"/>
          <w:szCs w:val="24"/>
        </w:rPr>
        <w:t>text.</w:t>
      </w:r>
    </w:p>
    <w:p w14:paraId="6181A30F" w14:textId="77777777" w:rsidR="00343361" w:rsidRPr="00343361" w:rsidRDefault="00343361" w:rsidP="00343361">
      <w:pPr>
        <w:tabs>
          <w:tab w:val="left" w:pos="567"/>
        </w:tabs>
        <w:autoSpaceDE w:val="0"/>
        <w:autoSpaceDN w:val="0"/>
        <w:adjustRightInd w:val="0"/>
        <w:spacing w:after="0" w:line="240" w:lineRule="auto"/>
        <w:ind w:firstLine="426"/>
        <w:jc w:val="both"/>
        <w:rPr>
          <w:rFonts w:ascii="Calibri" w:hAnsi="Calibri" w:cs="Calibri"/>
          <w:sz w:val="24"/>
          <w:szCs w:val="24"/>
        </w:rPr>
      </w:pPr>
      <w:proofErr w:type="spellStart"/>
      <w:r w:rsidRPr="00343361">
        <w:rPr>
          <w:rFonts w:ascii="Calibri" w:hAnsi="Calibri" w:cs="Calibri"/>
          <w:sz w:val="24"/>
          <w:szCs w:val="24"/>
        </w:rPr>
        <w:t>Pendidik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model dan </w:t>
      </w:r>
      <w:proofErr w:type="spellStart"/>
      <w:r w:rsidRPr="00343361">
        <w:rPr>
          <w:rFonts w:ascii="Calibri" w:hAnsi="Calibri" w:cs="Calibri"/>
          <w:sz w:val="24"/>
          <w:szCs w:val="24"/>
        </w:rPr>
        <w:t>siswa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berlatih</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menggunakan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kalimat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sederhana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bisa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dijawab</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teks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memerlukan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pemikiran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penelitian</w:t>
      </w:r>
      <w:proofErr w:type="spellEnd"/>
      <w:r w:rsidRPr="00343361">
        <w:rPr>
          <w:rFonts w:ascii="Calibri" w:hAnsi="Calibri" w:cs="Calibri"/>
          <w:sz w:val="24"/>
          <w:szCs w:val="24"/>
        </w:rPr>
        <w:t xml:space="preserve"> di </w:t>
      </w:r>
      <w:proofErr w:type="spellStart"/>
      <w:r w:rsidRPr="00343361">
        <w:rPr>
          <w:rFonts w:ascii="Calibri" w:hAnsi="Calibri" w:cs="Calibri"/>
          <w:sz w:val="24"/>
          <w:szCs w:val="24"/>
        </w:rPr>
        <w:t>luar</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teks</w:t>
      </w:r>
      <w:proofErr w:type="spellEnd"/>
      <w:r w:rsidRPr="00343361">
        <w:rPr>
          <w:rFonts w:ascii="Calibri" w:hAnsi="Calibri" w:cs="Calibri"/>
          <w:sz w:val="24"/>
          <w:szCs w:val="24"/>
        </w:rPr>
        <w:t xml:space="preserve">, dan </w:t>
      </w:r>
      <w:proofErr w:type="spellStart"/>
      <w:r w:rsidRPr="00343361">
        <w:rPr>
          <w:rFonts w:ascii="Calibri" w:hAnsi="Calibri" w:cs="Calibri"/>
          <w:sz w:val="24"/>
          <w:szCs w:val="24"/>
        </w:rPr>
        <w:t>pertanyaan-pertanyaan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tampaknya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tidak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memiliki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jawaban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sama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sekali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mengundang</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untuk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masuk</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dalam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cerita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sumber</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informasi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membingkai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eksplorasi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membangkitkan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pikiran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Bertanya</w:t>
      </w:r>
      <w:proofErr w:type="spellEnd"/>
      <w:r w:rsidRPr="00343361">
        <w:rPr>
          <w:rFonts w:ascii="Calibri" w:hAnsi="Calibri" w:cs="Calibri"/>
          <w:sz w:val="24"/>
          <w:szCs w:val="24"/>
        </w:rPr>
        <w:t xml:space="preserve"> dan </w:t>
      </w:r>
      <w:proofErr w:type="spellStart"/>
      <w:r w:rsidRPr="00343361">
        <w:rPr>
          <w:rFonts w:ascii="Calibri" w:hAnsi="Calibri" w:cs="Calibri"/>
          <w:sz w:val="24"/>
          <w:szCs w:val="24"/>
        </w:rPr>
        <w:t>menjawab</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pertanyaan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sebelum</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selama</w:t>
      </w:r>
      <w:proofErr w:type="spellEnd"/>
      <w:r w:rsidRPr="00343361">
        <w:rPr>
          <w:rFonts w:ascii="Calibri" w:hAnsi="Calibri" w:cs="Calibri"/>
          <w:sz w:val="24"/>
          <w:szCs w:val="24"/>
        </w:rPr>
        <w:t xml:space="preserve">, dan </w:t>
      </w:r>
      <w:proofErr w:type="spellStart"/>
      <w:r w:rsidRPr="00343361">
        <w:rPr>
          <w:rFonts w:ascii="Calibri" w:hAnsi="Calibri" w:cs="Calibri"/>
          <w:sz w:val="24"/>
          <w:szCs w:val="24"/>
        </w:rPr>
        <w:t>setelah</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membantu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pembaca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membangun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mengembangkan</w:t>
      </w:r>
      <w:proofErr w:type="spellEnd"/>
      <w:r w:rsidRPr="00343361">
        <w:rPr>
          <w:rFonts w:ascii="Calibri" w:hAnsi="Calibri" w:cs="Calibri"/>
          <w:sz w:val="24"/>
          <w:szCs w:val="24"/>
        </w:rPr>
        <w:t xml:space="preserve">, dan </w:t>
      </w:r>
      <w:proofErr w:type="spellStart"/>
      <w:r w:rsidRPr="00343361">
        <w:rPr>
          <w:rFonts w:ascii="Calibri" w:hAnsi="Calibri" w:cs="Calibri"/>
          <w:sz w:val="24"/>
          <w:szCs w:val="24"/>
        </w:rPr>
        <w:t>memeliharapercakapan</w:t>
      </w:r>
      <w:proofErr w:type="spellEnd"/>
      <w:r w:rsidRPr="00343361">
        <w:rPr>
          <w:rFonts w:ascii="Calibri" w:hAnsi="Calibri" w:cs="Calibri"/>
          <w:sz w:val="24"/>
          <w:szCs w:val="24"/>
        </w:rPr>
        <w:t xml:space="preserve"> internal </w:t>
      </w:r>
      <w:proofErr w:type="spellStart"/>
      <w:r w:rsidRPr="00343361">
        <w:rPr>
          <w:rFonts w:ascii="Calibri" w:hAnsi="Calibri" w:cs="Calibri"/>
          <w:sz w:val="24"/>
          <w:szCs w:val="24"/>
        </w:rPr>
        <w:t>sementara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terlibat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dengan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teks</w:t>
      </w:r>
      <w:proofErr w:type="spellEnd"/>
      <w:r w:rsidRPr="00343361">
        <w:rPr>
          <w:rFonts w:ascii="Calibri" w:hAnsi="Calibri" w:cs="Calibri"/>
          <w:sz w:val="24"/>
          <w:szCs w:val="24"/>
        </w:rPr>
        <w:t>.</w:t>
      </w:r>
    </w:p>
    <w:p w14:paraId="4559614C" w14:textId="77777777" w:rsidR="00343361" w:rsidRPr="00343361" w:rsidRDefault="00343361" w:rsidP="00343361">
      <w:pPr>
        <w:autoSpaceDE w:val="0"/>
        <w:autoSpaceDN w:val="0"/>
        <w:adjustRightInd w:val="0"/>
        <w:spacing w:after="0" w:line="240" w:lineRule="auto"/>
        <w:ind w:firstLine="567"/>
        <w:jc w:val="both"/>
        <w:rPr>
          <w:rFonts w:ascii="Calibri" w:eastAsia="Times New Roman" w:hAnsi="Calibri" w:cs="Calibri"/>
          <w:bCs/>
          <w:sz w:val="24"/>
          <w:szCs w:val="24"/>
          <w:lang w:eastAsia="id-ID"/>
        </w:rPr>
      </w:pPr>
      <w:proofErr w:type="spellStart"/>
      <w:r w:rsidRPr="00343361">
        <w:rPr>
          <w:rFonts w:ascii="Calibri" w:hAnsi="Calibri" w:cs="Calibri"/>
          <w:sz w:val="24"/>
          <w:szCs w:val="24"/>
        </w:rPr>
        <w:t>Berdasarkan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tersebut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dapat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disimpulkan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bahwa</w:t>
      </w:r>
      <w:proofErr w:type="spellEnd"/>
      <w:r w:rsidRPr="00343361">
        <w:rPr>
          <w:rFonts w:ascii="Calibri" w:hAnsi="Calibri" w:cs="Calibri"/>
          <w:sz w:val="24"/>
          <w:szCs w:val="24"/>
        </w:rPr>
        <w:t xml:space="preserve"> </w:t>
      </w:r>
      <w:r w:rsidRPr="00343361">
        <w:rPr>
          <w:rFonts w:ascii="Calibri" w:eastAsia="Times New Roman" w:hAnsi="Calibri" w:cs="Calibri"/>
          <w:bCs/>
          <w:sz w:val="24"/>
          <w:szCs w:val="24"/>
          <w:lang w:eastAsia="id-ID"/>
        </w:rPr>
        <w:t xml:space="preserve">strategi </w:t>
      </w:r>
      <w:r w:rsidRPr="00343361">
        <w:rPr>
          <w:rFonts w:ascii="Calibri" w:eastAsia="Times New Roman" w:hAnsi="Calibri" w:cs="Calibri"/>
          <w:bCs/>
          <w:i/>
          <w:sz w:val="24"/>
          <w:szCs w:val="24"/>
          <w:lang w:eastAsia="id-ID"/>
        </w:rPr>
        <w:t xml:space="preserve">questioning </w:t>
      </w:r>
      <w:proofErr w:type="spellStart"/>
      <w:r w:rsidRPr="00343361">
        <w:rPr>
          <w:rFonts w:ascii="Calibri" w:eastAsia="Times New Roman" w:hAnsi="Calibri" w:cs="Calibri"/>
          <w:bCs/>
          <w:sz w:val="24"/>
          <w:szCs w:val="24"/>
          <w:lang w:eastAsia="id-ID"/>
        </w:rPr>
        <w:t>adalah</w:t>
      </w:r>
      <w:proofErr w:type="spellEnd"/>
      <w:r w:rsidRPr="00343361">
        <w:rPr>
          <w:rFonts w:ascii="Calibri" w:eastAsia="Times New Roman" w:hAnsi="Calibri" w:cs="Calibri"/>
          <w:bCs/>
          <w:sz w:val="24"/>
          <w:szCs w:val="24"/>
          <w:lang w:eastAsia="id-ID"/>
        </w:rPr>
        <w:t xml:space="preserve"> strategi </w:t>
      </w:r>
      <w:proofErr w:type="spellStart"/>
      <w:r w:rsidRPr="00343361">
        <w:rPr>
          <w:rFonts w:ascii="Calibri" w:eastAsia="Times New Roman" w:hAnsi="Calibri" w:cs="Calibri"/>
          <w:bCs/>
          <w:sz w:val="24"/>
          <w:szCs w:val="24"/>
          <w:lang w:eastAsia="id-ID"/>
        </w:rPr>
        <w:t>membaca</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pemahaman</w:t>
      </w:r>
      <w:proofErr w:type="spellEnd"/>
      <w:r w:rsidRPr="00343361">
        <w:rPr>
          <w:rFonts w:ascii="Calibri" w:eastAsia="Times New Roman" w:hAnsi="Calibri" w:cs="Calibri"/>
          <w:bCs/>
          <w:sz w:val="24"/>
          <w:szCs w:val="24"/>
          <w:lang w:eastAsia="id-ID"/>
        </w:rPr>
        <w:t xml:space="preserve"> yang </w:t>
      </w:r>
      <w:proofErr w:type="spellStart"/>
      <w:r w:rsidRPr="00343361">
        <w:rPr>
          <w:rFonts w:ascii="Calibri" w:eastAsia="Times New Roman" w:hAnsi="Calibri" w:cs="Calibri"/>
          <w:bCs/>
          <w:sz w:val="24"/>
          <w:szCs w:val="24"/>
          <w:lang w:eastAsia="id-ID"/>
        </w:rPr>
        <w:t>dilakukan</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dengan</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menjawab</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pertanyaan</w:t>
      </w:r>
      <w:proofErr w:type="spellEnd"/>
      <w:r w:rsidRPr="00343361">
        <w:rPr>
          <w:rFonts w:ascii="Calibri" w:eastAsia="Times New Roman" w:hAnsi="Calibri" w:cs="Calibri"/>
          <w:bCs/>
          <w:sz w:val="24"/>
          <w:szCs w:val="24"/>
          <w:lang w:eastAsia="id-ID"/>
        </w:rPr>
        <w:t xml:space="preserve"> 5W+1H yang </w:t>
      </w:r>
      <w:proofErr w:type="spellStart"/>
      <w:r w:rsidRPr="00343361">
        <w:rPr>
          <w:rFonts w:ascii="Calibri" w:eastAsia="Times New Roman" w:hAnsi="Calibri" w:cs="Calibri"/>
          <w:bCs/>
          <w:sz w:val="24"/>
          <w:szCs w:val="24"/>
          <w:lang w:eastAsia="id-ID"/>
        </w:rPr>
        <w:t>berkaitan</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dengan</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teks</w:t>
      </w:r>
      <w:proofErr w:type="spellEnd"/>
      <w:r w:rsidRPr="00343361">
        <w:rPr>
          <w:rFonts w:ascii="Calibri" w:eastAsia="Times New Roman" w:hAnsi="Calibri" w:cs="Calibri"/>
          <w:bCs/>
          <w:sz w:val="24"/>
          <w:szCs w:val="24"/>
          <w:lang w:eastAsia="id-ID"/>
        </w:rPr>
        <w:t xml:space="preserve"> yang </w:t>
      </w:r>
      <w:proofErr w:type="spellStart"/>
      <w:r w:rsidRPr="00343361">
        <w:rPr>
          <w:rFonts w:ascii="Calibri" w:eastAsia="Times New Roman" w:hAnsi="Calibri" w:cs="Calibri"/>
          <w:bCs/>
          <w:sz w:val="24"/>
          <w:szCs w:val="24"/>
          <w:lang w:eastAsia="id-ID"/>
        </w:rPr>
        <w:t>terdiri</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atas</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tiga</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tahapan</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yakni</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tahap</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sebelum</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membaca</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tahap</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ketika</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membaca</w:t>
      </w:r>
      <w:proofErr w:type="spellEnd"/>
      <w:r w:rsidRPr="00343361">
        <w:rPr>
          <w:rFonts w:ascii="Calibri" w:eastAsia="Times New Roman" w:hAnsi="Calibri" w:cs="Calibri"/>
          <w:bCs/>
          <w:sz w:val="24"/>
          <w:szCs w:val="24"/>
          <w:lang w:eastAsia="id-ID"/>
        </w:rPr>
        <w:t xml:space="preserve">, dan </w:t>
      </w:r>
      <w:proofErr w:type="spellStart"/>
      <w:r w:rsidRPr="00343361">
        <w:rPr>
          <w:rFonts w:ascii="Calibri" w:eastAsia="Times New Roman" w:hAnsi="Calibri" w:cs="Calibri"/>
          <w:bCs/>
          <w:sz w:val="24"/>
          <w:szCs w:val="24"/>
          <w:lang w:eastAsia="id-ID"/>
        </w:rPr>
        <w:t>tahap</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setelah</w:t>
      </w:r>
      <w:proofErr w:type="spellEnd"/>
      <w:r w:rsidRPr="00343361">
        <w:rPr>
          <w:rFonts w:ascii="Calibri" w:eastAsia="Times New Roman" w:hAnsi="Calibri" w:cs="Calibri"/>
          <w:bCs/>
          <w:sz w:val="24"/>
          <w:szCs w:val="24"/>
          <w:lang w:eastAsia="id-ID"/>
        </w:rPr>
        <w:t xml:space="preserve"> </w:t>
      </w:r>
      <w:proofErr w:type="spellStart"/>
      <w:r w:rsidRPr="00343361">
        <w:rPr>
          <w:rFonts w:ascii="Calibri" w:eastAsia="Times New Roman" w:hAnsi="Calibri" w:cs="Calibri"/>
          <w:bCs/>
          <w:sz w:val="24"/>
          <w:szCs w:val="24"/>
          <w:lang w:eastAsia="id-ID"/>
        </w:rPr>
        <w:t>membaca</w:t>
      </w:r>
      <w:proofErr w:type="spellEnd"/>
      <w:r w:rsidRPr="00343361">
        <w:rPr>
          <w:rFonts w:ascii="Calibri" w:eastAsia="Times New Roman" w:hAnsi="Calibri" w:cs="Calibri"/>
          <w:bCs/>
          <w:sz w:val="24"/>
          <w:szCs w:val="24"/>
          <w:lang w:eastAsia="id-ID"/>
        </w:rPr>
        <w:t>.</w:t>
      </w:r>
    </w:p>
    <w:p w14:paraId="10F67B33" w14:textId="77777777" w:rsidR="00343361" w:rsidRPr="00343361" w:rsidRDefault="00343361" w:rsidP="00343361">
      <w:pPr>
        <w:autoSpaceDE w:val="0"/>
        <w:autoSpaceDN w:val="0"/>
        <w:adjustRightInd w:val="0"/>
        <w:spacing w:after="0" w:line="240" w:lineRule="auto"/>
        <w:ind w:firstLine="567"/>
        <w:jc w:val="both"/>
        <w:rPr>
          <w:rFonts w:ascii="Calibri" w:eastAsia="Times New Roman" w:hAnsi="Calibri" w:cs="Calibri"/>
          <w:bCs/>
          <w:sz w:val="24"/>
          <w:szCs w:val="24"/>
          <w:lang w:eastAsia="id-ID"/>
        </w:rPr>
      </w:pPr>
    </w:p>
    <w:p w14:paraId="5AE11E28" w14:textId="77777777" w:rsidR="00343361" w:rsidRPr="00343361" w:rsidRDefault="00343361" w:rsidP="00424F62">
      <w:pPr>
        <w:pStyle w:val="ListParagraph"/>
        <w:numPr>
          <w:ilvl w:val="0"/>
          <w:numId w:val="7"/>
        </w:numPr>
        <w:autoSpaceDE w:val="0"/>
        <w:autoSpaceDN w:val="0"/>
        <w:adjustRightInd w:val="0"/>
        <w:spacing w:after="0" w:line="240" w:lineRule="auto"/>
        <w:ind w:left="284" w:hanging="284"/>
        <w:jc w:val="both"/>
        <w:rPr>
          <w:rFonts w:ascii="Calibri" w:eastAsia="Times New Roman" w:hAnsi="Calibri" w:cs="Calibri"/>
          <w:b/>
          <w:bCs/>
          <w:sz w:val="24"/>
          <w:szCs w:val="24"/>
          <w:lang w:eastAsia="id-ID"/>
        </w:rPr>
      </w:pPr>
      <w:proofErr w:type="spellStart"/>
      <w:r w:rsidRPr="00343361">
        <w:rPr>
          <w:rFonts w:ascii="Calibri" w:eastAsia="Times New Roman" w:hAnsi="Calibri" w:cs="Calibri"/>
          <w:b/>
          <w:bCs/>
          <w:sz w:val="24"/>
          <w:szCs w:val="24"/>
          <w:lang w:eastAsia="id-ID"/>
        </w:rPr>
        <w:t>Hakikat</w:t>
      </w:r>
      <w:proofErr w:type="spellEnd"/>
      <w:r w:rsidRPr="00343361">
        <w:rPr>
          <w:rFonts w:ascii="Calibri" w:eastAsia="Times New Roman" w:hAnsi="Calibri" w:cs="Calibri"/>
          <w:b/>
          <w:bCs/>
          <w:sz w:val="24"/>
          <w:szCs w:val="24"/>
          <w:lang w:eastAsia="id-ID"/>
        </w:rPr>
        <w:t xml:space="preserve"> Teks </w:t>
      </w:r>
      <w:proofErr w:type="spellStart"/>
      <w:r w:rsidRPr="00343361">
        <w:rPr>
          <w:rFonts w:ascii="Calibri" w:eastAsia="Times New Roman" w:hAnsi="Calibri" w:cs="Calibri"/>
          <w:b/>
          <w:bCs/>
          <w:sz w:val="24"/>
          <w:szCs w:val="24"/>
          <w:lang w:eastAsia="id-ID"/>
        </w:rPr>
        <w:t>Narasi</w:t>
      </w:r>
      <w:proofErr w:type="spellEnd"/>
    </w:p>
    <w:p w14:paraId="094EBB14" w14:textId="77777777" w:rsidR="00343361" w:rsidRPr="00343361" w:rsidRDefault="00343361" w:rsidP="00343361">
      <w:pPr>
        <w:autoSpaceDE w:val="0"/>
        <w:autoSpaceDN w:val="0"/>
        <w:adjustRightInd w:val="0"/>
        <w:spacing w:after="0" w:line="240" w:lineRule="auto"/>
        <w:ind w:firstLine="567"/>
        <w:jc w:val="both"/>
        <w:rPr>
          <w:rFonts w:ascii="Calibri" w:eastAsia="Times New Roman" w:hAnsi="Calibri" w:cs="Calibri"/>
          <w:sz w:val="24"/>
          <w:szCs w:val="24"/>
          <w:lang w:eastAsia="id-ID"/>
        </w:rPr>
      </w:pPr>
      <w:proofErr w:type="spellStart"/>
      <w:r w:rsidRPr="00343361">
        <w:rPr>
          <w:rFonts w:ascii="Calibri" w:eastAsia="Times New Roman" w:hAnsi="Calibri" w:cs="Calibri"/>
          <w:sz w:val="24"/>
          <w:szCs w:val="24"/>
          <w:lang w:eastAsia="id-ID"/>
        </w:rPr>
        <w:t>Menurut</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Merrina</w:t>
      </w:r>
      <w:proofErr w:type="spellEnd"/>
      <w:r w:rsidRPr="00343361">
        <w:rPr>
          <w:rFonts w:ascii="Calibri" w:eastAsia="Times New Roman" w:hAnsi="Calibri" w:cs="Calibri"/>
          <w:sz w:val="24"/>
          <w:szCs w:val="24"/>
          <w:lang w:eastAsia="id-ID"/>
        </w:rPr>
        <w:t xml:space="preserve"> dan Wahyu (2013:4) </w:t>
      </w:r>
      <w:proofErr w:type="spellStart"/>
      <w:r w:rsidRPr="00343361">
        <w:rPr>
          <w:rFonts w:ascii="Calibri" w:hAnsi="Calibri" w:cs="Calibri"/>
          <w:sz w:val="24"/>
          <w:szCs w:val="24"/>
        </w:rPr>
        <w:t>Narasi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adalah</w:t>
      </w:r>
      <w:proofErr w:type="spellEnd"/>
      <w:r w:rsidRPr="00343361">
        <w:rPr>
          <w:rFonts w:ascii="Calibri" w:hAnsi="Calibri" w:cs="Calibri"/>
          <w:sz w:val="24"/>
          <w:szCs w:val="24"/>
        </w:rPr>
        <w:t xml:space="preserve"> tulisan yang </w:t>
      </w:r>
      <w:proofErr w:type="spellStart"/>
      <w:r w:rsidRPr="00343361">
        <w:rPr>
          <w:rFonts w:ascii="Calibri" w:hAnsi="Calibri" w:cs="Calibri"/>
          <w:sz w:val="24"/>
          <w:szCs w:val="24"/>
        </w:rPr>
        <w:t>menyajikan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serangkaian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peistiwa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tindakan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biasanya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disusun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menurut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urutan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waktu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peristiwa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kronologis</w:t>
      </w:r>
      <w:proofErr w:type="spellEnd"/>
      <w:r w:rsidRPr="00343361">
        <w:rPr>
          <w:rFonts w:ascii="Calibri" w:hAnsi="Calibri" w:cs="Calibri"/>
          <w:sz w:val="24"/>
          <w:szCs w:val="24"/>
        </w:rPr>
        <w:t xml:space="preserve">). </w:t>
      </w:r>
      <w:proofErr w:type="spellStart"/>
      <w:r w:rsidRPr="00343361">
        <w:rPr>
          <w:rFonts w:ascii="Calibri" w:eastAsia="Times New Roman" w:hAnsi="Calibri" w:cs="Calibri"/>
          <w:sz w:val="24"/>
          <w:szCs w:val="24"/>
          <w:lang w:eastAsia="id-ID"/>
        </w:rPr>
        <w:t>Narasi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dibangun</w:t>
      </w:r>
      <w:proofErr w:type="spellEnd"/>
      <w:r w:rsidRPr="00343361">
        <w:rPr>
          <w:rFonts w:ascii="Calibri" w:eastAsia="Times New Roman" w:hAnsi="Calibri" w:cs="Calibri"/>
          <w:sz w:val="24"/>
          <w:szCs w:val="24"/>
          <w:lang w:eastAsia="id-ID"/>
        </w:rPr>
        <w:t xml:space="preserve"> oleh </w:t>
      </w:r>
      <w:proofErr w:type="spellStart"/>
      <w:r w:rsidRPr="00343361">
        <w:rPr>
          <w:rFonts w:ascii="Calibri" w:eastAsia="Times New Roman" w:hAnsi="Calibri" w:cs="Calibri"/>
          <w:sz w:val="24"/>
          <w:szCs w:val="24"/>
          <w:lang w:eastAsia="id-ID"/>
        </w:rPr>
        <w:t>sebuah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alur</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cerita</w:t>
      </w:r>
      <w:proofErr w:type="spellEnd"/>
      <w:r w:rsidRPr="00343361">
        <w:rPr>
          <w:rFonts w:ascii="Calibri" w:eastAsia="Times New Roman" w:hAnsi="Calibri" w:cs="Calibri"/>
          <w:sz w:val="24"/>
          <w:szCs w:val="24"/>
          <w:lang w:eastAsia="id-ID"/>
        </w:rPr>
        <w:t xml:space="preserve">. Alur </w:t>
      </w:r>
      <w:proofErr w:type="spellStart"/>
      <w:r w:rsidRPr="00343361">
        <w:rPr>
          <w:rFonts w:ascii="Calibri" w:eastAsia="Times New Roman" w:hAnsi="Calibri" w:cs="Calibri"/>
          <w:sz w:val="24"/>
          <w:szCs w:val="24"/>
          <w:lang w:eastAsia="id-ID"/>
        </w:rPr>
        <w:t>ini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tidak</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menarik</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jika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tidak</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ada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konfiks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Selain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alur</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cerita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konfiks</w:t>
      </w:r>
      <w:proofErr w:type="spellEnd"/>
      <w:r w:rsidRPr="00343361">
        <w:rPr>
          <w:rFonts w:ascii="Calibri" w:eastAsia="Times New Roman" w:hAnsi="Calibri" w:cs="Calibri"/>
          <w:sz w:val="24"/>
          <w:szCs w:val="24"/>
          <w:lang w:eastAsia="id-ID"/>
        </w:rPr>
        <w:t xml:space="preserve"> dan </w:t>
      </w:r>
      <w:proofErr w:type="spellStart"/>
      <w:r w:rsidRPr="00343361">
        <w:rPr>
          <w:rFonts w:ascii="Calibri" w:eastAsia="Times New Roman" w:hAnsi="Calibri" w:cs="Calibri"/>
          <w:sz w:val="24"/>
          <w:szCs w:val="24"/>
          <w:lang w:eastAsia="id-ID"/>
        </w:rPr>
        <w:t>susunan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kronologis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ciri-ciri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narasi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lebih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lengkap</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lagi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diungkapkan</w:t>
      </w:r>
      <w:proofErr w:type="spellEnd"/>
      <w:r w:rsidRPr="00343361">
        <w:rPr>
          <w:rFonts w:ascii="Calibri" w:eastAsia="Times New Roman" w:hAnsi="Calibri" w:cs="Calibri"/>
          <w:sz w:val="24"/>
          <w:szCs w:val="24"/>
          <w:lang w:eastAsia="id-ID"/>
        </w:rPr>
        <w:t xml:space="preserve"> oleh </w:t>
      </w:r>
      <w:proofErr w:type="spellStart"/>
      <w:r w:rsidRPr="00343361">
        <w:rPr>
          <w:rFonts w:ascii="Calibri" w:eastAsia="Times New Roman" w:hAnsi="Calibri" w:cs="Calibri"/>
          <w:sz w:val="24"/>
          <w:szCs w:val="24"/>
          <w:lang w:eastAsia="id-ID"/>
        </w:rPr>
        <w:t>Atar</w:t>
      </w:r>
      <w:proofErr w:type="spellEnd"/>
      <w:r w:rsidRPr="00343361">
        <w:rPr>
          <w:rFonts w:ascii="Calibri" w:eastAsia="Times New Roman" w:hAnsi="Calibri" w:cs="Calibri"/>
          <w:sz w:val="24"/>
          <w:szCs w:val="24"/>
          <w:lang w:eastAsia="id-ID"/>
        </w:rPr>
        <w:t xml:space="preserve"> Semi (2003: 31) </w:t>
      </w:r>
      <w:proofErr w:type="spellStart"/>
      <w:r w:rsidRPr="00343361">
        <w:rPr>
          <w:rFonts w:ascii="Calibri" w:eastAsia="Times New Roman" w:hAnsi="Calibri" w:cs="Calibri"/>
          <w:sz w:val="24"/>
          <w:szCs w:val="24"/>
          <w:lang w:eastAsia="id-ID"/>
        </w:rPr>
        <w:t>sebagai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berikut</w:t>
      </w:r>
      <w:proofErr w:type="spellEnd"/>
      <w:r w:rsidRPr="00343361">
        <w:rPr>
          <w:rFonts w:ascii="Calibri" w:eastAsia="Times New Roman" w:hAnsi="Calibri" w:cs="Calibri"/>
          <w:sz w:val="24"/>
          <w:szCs w:val="24"/>
          <w:lang w:eastAsia="id-ID"/>
        </w:rPr>
        <w:t>:</w:t>
      </w:r>
    </w:p>
    <w:p w14:paraId="2C6B99E0" w14:textId="77777777" w:rsidR="00343361" w:rsidRPr="00343361" w:rsidRDefault="00343361" w:rsidP="00424F62">
      <w:pPr>
        <w:pStyle w:val="ListParagraph"/>
        <w:numPr>
          <w:ilvl w:val="0"/>
          <w:numId w:val="5"/>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Berupa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cerita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tentang</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peristiwa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pengalaman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penulis</w:t>
      </w:r>
      <w:proofErr w:type="spellEnd"/>
      <w:r w:rsidRPr="00343361">
        <w:rPr>
          <w:rFonts w:ascii="Calibri" w:eastAsia="Times New Roman" w:hAnsi="Calibri" w:cs="Calibri"/>
          <w:sz w:val="24"/>
          <w:szCs w:val="24"/>
          <w:lang w:eastAsia="id-ID"/>
        </w:rPr>
        <w:t>.</w:t>
      </w:r>
    </w:p>
    <w:p w14:paraId="36FAF546" w14:textId="77777777" w:rsidR="00343361" w:rsidRPr="00343361" w:rsidRDefault="00343361" w:rsidP="00424F62">
      <w:pPr>
        <w:pStyle w:val="ListParagraph"/>
        <w:numPr>
          <w:ilvl w:val="0"/>
          <w:numId w:val="5"/>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Kejadian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peristiwa</w:t>
      </w:r>
      <w:proofErr w:type="spellEnd"/>
      <w:r w:rsidRPr="00343361">
        <w:rPr>
          <w:rFonts w:ascii="Calibri" w:eastAsia="Times New Roman" w:hAnsi="Calibri" w:cs="Calibri"/>
          <w:sz w:val="24"/>
          <w:szCs w:val="24"/>
          <w:lang w:eastAsia="id-ID"/>
        </w:rPr>
        <w:t xml:space="preserve"> yang </w:t>
      </w:r>
      <w:proofErr w:type="spellStart"/>
      <w:r w:rsidRPr="00343361">
        <w:rPr>
          <w:rFonts w:ascii="Calibri" w:eastAsia="Times New Roman" w:hAnsi="Calibri" w:cs="Calibri"/>
          <w:sz w:val="24"/>
          <w:szCs w:val="24"/>
          <w:lang w:eastAsia="id-ID"/>
        </w:rPr>
        <w:t>disampaikan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berupa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peristiwa</w:t>
      </w:r>
      <w:proofErr w:type="spellEnd"/>
      <w:r w:rsidRPr="00343361">
        <w:rPr>
          <w:rFonts w:ascii="Calibri" w:eastAsia="Times New Roman" w:hAnsi="Calibri" w:cs="Calibri"/>
          <w:sz w:val="24"/>
          <w:szCs w:val="24"/>
          <w:lang w:eastAsia="id-ID"/>
        </w:rPr>
        <w:t xml:space="preserve"> yang </w:t>
      </w:r>
      <w:proofErr w:type="spellStart"/>
      <w:r w:rsidRPr="00343361">
        <w:rPr>
          <w:rFonts w:ascii="Calibri" w:eastAsia="Times New Roman" w:hAnsi="Calibri" w:cs="Calibri"/>
          <w:sz w:val="24"/>
          <w:szCs w:val="24"/>
          <w:lang w:eastAsia="id-ID"/>
        </w:rPr>
        <w:t>benar-benar</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terjadi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dapat</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berupa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semata-mata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imajinasi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gabungan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keduanya</w:t>
      </w:r>
      <w:proofErr w:type="spellEnd"/>
      <w:r w:rsidRPr="00343361">
        <w:rPr>
          <w:rFonts w:ascii="Calibri" w:eastAsia="Times New Roman" w:hAnsi="Calibri" w:cs="Calibri"/>
          <w:sz w:val="24"/>
          <w:szCs w:val="24"/>
          <w:lang w:eastAsia="id-ID"/>
        </w:rPr>
        <w:t>.</w:t>
      </w:r>
    </w:p>
    <w:p w14:paraId="54A06288" w14:textId="77777777" w:rsidR="00343361" w:rsidRPr="00343361" w:rsidRDefault="00343361" w:rsidP="00424F62">
      <w:pPr>
        <w:pStyle w:val="ListParagraph"/>
        <w:numPr>
          <w:ilvl w:val="0"/>
          <w:numId w:val="5"/>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Berdasarkan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konfiks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karena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tanpa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konfiks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biasanya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narasi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tidak</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menarik</w:t>
      </w:r>
      <w:proofErr w:type="spellEnd"/>
      <w:r w:rsidRPr="00343361">
        <w:rPr>
          <w:rFonts w:ascii="Calibri" w:eastAsia="Times New Roman" w:hAnsi="Calibri" w:cs="Calibri"/>
          <w:sz w:val="24"/>
          <w:szCs w:val="24"/>
          <w:lang w:eastAsia="id-ID"/>
        </w:rPr>
        <w:t>.</w:t>
      </w:r>
    </w:p>
    <w:p w14:paraId="27F0EF06" w14:textId="77777777" w:rsidR="00343361" w:rsidRPr="00343361" w:rsidRDefault="00343361" w:rsidP="00424F62">
      <w:pPr>
        <w:pStyle w:val="ListParagraph"/>
        <w:numPr>
          <w:ilvl w:val="0"/>
          <w:numId w:val="5"/>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Memiliki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nilai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estetika</w:t>
      </w:r>
      <w:proofErr w:type="spellEnd"/>
      <w:r w:rsidRPr="00343361">
        <w:rPr>
          <w:rFonts w:ascii="Calibri" w:eastAsia="Times New Roman" w:hAnsi="Calibri" w:cs="Calibri"/>
          <w:sz w:val="24"/>
          <w:szCs w:val="24"/>
          <w:lang w:eastAsia="id-ID"/>
        </w:rPr>
        <w:t>.</w:t>
      </w:r>
    </w:p>
    <w:p w14:paraId="610E7712" w14:textId="77777777" w:rsidR="00343361" w:rsidRPr="00343361" w:rsidRDefault="00343361" w:rsidP="00424F62">
      <w:pPr>
        <w:pStyle w:val="ListParagraph"/>
        <w:numPr>
          <w:ilvl w:val="0"/>
          <w:numId w:val="5"/>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Menekankan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susunan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secara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kronologis</w:t>
      </w:r>
      <w:proofErr w:type="spellEnd"/>
      <w:r w:rsidRPr="00343361">
        <w:rPr>
          <w:rFonts w:ascii="Calibri" w:eastAsia="Times New Roman" w:hAnsi="Calibri" w:cs="Calibri"/>
          <w:sz w:val="24"/>
          <w:szCs w:val="24"/>
          <w:lang w:eastAsia="id-ID"/>
        </w:rPr>
        <w:t>.</w:t>
      </w:r>
    </w:p>
    <w:p w14:paraId="02FAC8BB" w14:textId="77777777" w:rsidR="00343361" w:rsidRPr="00343361" w:rsidRDefault="00343361" w:rsidP="00343361">
      <w:pPr>
        <w:autoSpaceDE w:val="0"/>
        <w:autoSpaceDN w:val="0"/>
        <w:adjustRightInd w:val="0"/>
        <w:spacing w:after="0" w:line="240" w:lineRule="auto"/>
        <w:ind w:firstLine="567"/>
        <w:jc w:val="both"/>
        <w:rPr>
          <w:rFonts w:ascii="Calibri" w:hAnsi="Calibri" w:cs="Calibri"/>
          <w:sz w:val="24"/>
          <w:szCs w:val="24"/>
        </w:rPr>
      </w:pPr>
      <w:proofErr w:type="spellStart"/>
      <w:r w:rsidRPr="00343361">
        <w:rPr>
          <w:rFonts w:ascii="Calibri" w:eastAsia="Times New Roman" w:hAnsi="Calibri" w:cs="Calibri"/>
          <w:sz w:val="24"/>
          <w:szCs w:val="24"/>
          <w:lang w:eastAsia="id-ID"/>
        </w:rPr>
        <w:t>Ciri</w:t>
      </w:r>
      <w:proofErr w:type="spellEnd"/>
      <w:r w:rsidRPr="00343361">
        <w:rPr>
          <w:rFonts w:ascii="Calibri" w:eastAsia="Times New Roman" w:hAnsi="Calibri" w:cs="Calibri"/>
          <w:sz w:val="24"/>
          <w:szCs w:val="24"/>
          <w:lang w:eastAsia="id-ID"/>
        </w:rPr>
        <w:t xml:space="preserve"> yang </w:t>
      </w:r>
      <w:proofErr w:type="spellStart"/>
      <w:r w:rsidRPr="00343361">
        <w:rPr>
          <w:rFonts w:ascii="Calibri" w:eastAsia="Times New Roman" w:hAnsi="Calibri" w:cs="Calibri"/>
          <w:sz w:val="24"/>
          <w:szCs w:val="24"/>
          <w:lang w:eastAsia="id-ID"/>
        </w:rPr>
        <w:t>dikemukakan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Keraf</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memiliki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ciri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berisi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suatu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cerita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menekankan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susunan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kronologis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dari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waktu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ke</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waktu</w:t>
      </w:r>
      <w:proofErr w:type="spellEnd"/>
      <w:r w:rsidRPr="00343361">
        <w:rPr>
          <w:rFonts w:ascii="Calibri" w:eastAsia="Times New Roman" w:hAnsi="Calibri" w:cs="Calibri"/>
          <w:sz w:val="24"/>
          <w:szCs w:val="24"/>
          <w:lang w:eastAsia="id-ID"/>
        </w:rPr>
        <w:t xml:space="preserve"> dan </w:t>
      </w:r>
      <w:proofErr w:type="spellStart"/>
      <w:r w:rsidRPr="00343361">
        <w:rPr>
          <w:rFonts w:ascii="Calibri" w:eastAsia="Times New Roman" w:hAnsi="Calibri" w:cs="Calibri"/>
          <w:sz w:val="24"/>
          <w:szCs w:val="24"/>
          <w:lang w:eastAsia="id-ID"/>
        </w:rPr>
        <w:t>memiliki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konfiks</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Perbedaannya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Keraf</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lebih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memilih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ciri</w:t>
      </w:r>
      <w:proofErr w:type="spellEnd"/>
      <w:r w:rsidRPr="00343361">
        <w:rPr>
          <w:rFonts w:ascii="Calibri" w:eastAsia="Times New Roman" w:hAnsi="Calibri" w:cs="Calibri"/>
          <w:sz w:val="24"/>
          <w:szCs w:val="24"/>
          <w:lang w:eastAsia="id-ID"/>
        </w:rPr>
        <w:t xml:space="preserve"> yang </w:t>
      </w:r>
      <w:proofErr w:type="spellStart"/>
      <w:r w:rsidRPr="00343361">
        <w:rPr>
          <w:rFonts w:ascii="Calibri" w:eastAsia="Times New Roman" w:hAnsi="Calibri" w:cs="Calibri"/>
          <w:sz w:val="24"/>
          <w:szCs w:val="24"/>
          <w:lang w:eastAsia="id-ID"/>
        </w:rPr>
        <w:t>menonjolkan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pelaku</w:t>
      </w:r>
      <w:proofErr w:type="spellEnd"/>
      <w:r w:rsidRPr="00343361">
        <w:rPr>
          <w:rFonts w:ascii="Calibri" w:eastAsia="Times New Roman" w:hAnsi="Calibri" w:cs="Calibri"/>
          <w:sz w:val="24"/>
          <w:szCs w:val="24"/>
          <w:lang w:eastAsia="id-ID"/>
        </w:rPr>
        <w:t>.</w:t>
      </w:r>
    </w:p>
    <w:p w14:paraId="69F36394" w14:textId="77777777" w:rsidR="00343361" w:rsidRPr="00343361" w:rsidRDefault="00343361" w:rsidP="00343361">
      <w:pPr>
        <w:spacing w:after="0" w:line="240" w:lineRule="auto"/>
        <w:rPr>
          <w:rFonts w:ascii="Calibri" w:eastAsia="Times New Roman" w:hAnsi="Calibri" w:cs="Calibri"/>
          <w:sz w:val="24"/>
          <w:szCs w:val="24"/>
          <w:lang w:eastAsia="id-ID"/>
        </w:rPr>
      </w:pPr>
    </w:p>
    <w:p w14:paraId="39402712" w14:textId="77777777" w:rsidR="00343361" w:rsidRPr="00343361" w:rsidRDefault="00343361" w:rsidP="00424F62">
      <w:pPr>
        <w:pStyle w:val="ListParagraph"/>
        <w:numPr>
          <w:ilvl w:val="0"/>
          <w:numId w:val="7"/>
        </w:numPr>
        <w:autoSpaceDE w:val="0"/>
        <w:autoSpaceDN w:val="0"/>
        <w:adjustRightInd w:val="0"/>
        <w:spacing w:after="0" w:line="240" w:lineRule="auto"/>
        <w:ind w:left="284" w:hanging="284"/>
        <w:jc w:val="both"/>
        <w:rPr>
          <w:rFonts w:ascii="Calibri" w:eastAsia="Times New Roman" w:hAnsi="Calibri" w:cs="Calibri"/>
          <w:b/>
          <w:bCs/>
          <w:sz w:val="24"/>
          <w:szCs w:val="24"/>
          <w:lang w:eastAsia="id-ID"/>
        </w:rPr>
      </w:pPr>
      <w:proofErr w:type="spellStart"/>
      <w:r w:rsidRPr="00343361">
        <w:rPr>
          <w:rFonts w:ascii="Calibri" w:eastAsia="Times New Roman" w:hAnsi="Calibri" w:cs="Calibri"/>
          <w:b/>
          <w:bCs/>
          <w:sz w:val="24"/>
          <w:szCs w:val="24"/>
          <w:lang w:eastAsia="id-ID"/>
        </w:rPr>
        <w:t>Hakikat</w:t>
      </w:r>
      <w:proofErr w:type="spellEnd"/>
      <w:r w:rsidRPr="00343361">
        <w:rPr>
          <w:rFonts w:ascii="Calibri" w:eastAsia="Times New Roman" w:hAnsi="Calibri" w:cs="Calibri"/>
          <w:b/>
          <w:bCs/>
          <w:sz w:val="24"/>
          <w:szCs w:val="24"/>
          <w:lang w:eastAsia="id-ID"/>
        </w:rPr>
        <w:t xml:space="preserve"> Teks </w:t>
      </w:r>
      <w:proofErr w:type="spellStart"/>
      <w:r w:rsidRPr="00343361">
        <w:rPr>
          <w:rFonts w:ascii="Calibri" w:eastAsia="Times New Roman" w:hAnsi="Calibri" w:cs="Calibri"/>
          <w:b/>
          <w:bCs/>
          <w:sz w:val="24"/>
          <w:szCs w:val="24"/>
          <w:lang w:eastAsia="id-ID"/>
        </w:rPr>
        <w:t>Eksposisi</w:t>
      </w:r>
      <w:proofErr w:type="spellEnd"/>
    </w:p>
    <w:p w14:paraId="6D27A325" w14:textId="77777777" w:rsidR="00343361" w:rsidRPr="00343361" w:rsidRDefault="00343361" w:rsidP="00343361">
      <w:pPr>
        <w:autoSpaceDE w:val="0"/>
        <w:autoSpaceDN w:val="0"/>
        <w:adjustRightInd w:val="0"/>
        <w:spacing w:after="0" w:line="240" w:lineRule="auto"/>
        <w:ind w:firstLine="567"/>
        <w:jc w:val="both"/>
        <w:rPr>
          <w:rFonts w:ascii="Calibri" w:hAnsi="Calibri" w:cs="Calibri"/>
          <w:sz w:val="24"/>
          <w:szCs w:val="24"/>
        </w:rPr>
      </w:pPr>
      <w:proofErr w:type="spellStart"/>
      <w:r w:rsidRPr="00343361">
        <w:rPr>
          <w:rFonts w:ascii="Calibri" w:hAnsi="Calibri" w:cs="Calibri"/>
          <w:sz w:val="24"/>
          <w:szCs w:val="24"/>
        </w:rPr>
        <w:t>Menurut</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Merrina</w:t>
      </w:r>
      <w:proofErr w:type="spellEnd"/>
      <w:r w:rsidRPr="00343361">
        <w:rPr>
          <w:rFonts w:ascii="Calibri" w:hAnsi="Calibri" w:cs="Calibri"/>
          <w:sz w:val="24"/>
          <w:szCs w:val="24"/>
        </w:rPr>
        <w:t xml:space="preserve"> dan Wahyu (2013: 4) </w:t>
      </w:r>
      <w:proofErr w:type="spellStart"/>
      <w:r w:rsidRPr="00343361">
        <w:rPr>
          <w:rFonts w:ascii="Calibri" w:hAnsi="Calibri" w:cs="Calibri"/>
          <w:sz w:val="24"/>
          <w:szCs w:val="24"/>
        </w:rPr>
        <w:t>Eksposisi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adalah</w:t>
      </w:r>
      <w:proofErr w:type="spellEnd"/>
      <w:r w:rsidRPr="00343361">
        <w:rPr>
          <w:rFonts w:ascii="Calibri" w:hAnsi="Calibri" w:cs="Calibri"/>
          <w:sz w:val="24"/>
          <w:szCs w:val="24"/>
        </w:rPr>
        <w:t xml:space="preserve"> tulisan yang </w:t>
      </w:r>
      <w:proofErr w:type="spellStart"/>
      <w:r w:rsidRPr="00343361">
        <w:rPr>
          <w:rFonts w:ascii="Calibri" w:hAnsi="Calibri" w:cs="Calibri"/>
          <w:sz w:val="24"/>
          <w:szCs w:val="24"/>
        </w:rPr>
        <w:t>berisi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paparan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atau</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memberi</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penjelasan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kepada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pembaca</w:t>
      </w:r>
      <w:proofErr w:type="spellEnd"/>
      <w:r w:rsidRPr="00343361">
        <w:rPr>
          <w:rFonts w:ascii="Calibri" w:hAnsi="Calibri" w:cs="Calibri"/>
          <w:sz w:val="24"/>
          <w:szCs w:val="24"/>
        </w:rPr>
        <w:t xml:space="preserve">, agar </w:t>
      </w:r>
      <w:proofErr w:type="spellStart"/>
      <w:r w:rsidRPr="00343361">
        <w:rPr>
          <w:rFonts w:ascii="Calibri" w:hAnsi="Calibri" w:cs="Calibri"/>
          <w:sz w:val="24"/>
          <w:szCs w:val="24"/>
        </w:rPr>
        <w:t>paparan</w:t>
      </w:r>
      <w:proofErr w:type="spellEnd"/>
      <w:r w:rsidRPr="00343361">
        <w:rPr>
          <w:rFonts w:ascii="Calibri" w:hAnsi="Calibri" w:cs="Calibri"/>
          <w:sz w:val="24"/>
          <w:szCs w:val="24"/>
        </w:rPr>
        <w:t xml:space="preserve"> yang </w:t>
      </w:r>
      <w:proofErr w:type="spellStart"/>
      <w:r w:rsidRPr="00343361">
        <w:rPr>
          <w:rFonts w:ascii="Calibri" w:hAnsi="Calibri" w:cs="Calibri"/>
          <w:sz w:val="24"/>
          <w:szCs w:val="24"/>
        </w:rPr>
        <w:t>ditulis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semakin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jelas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biasanya</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penulis</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menyertakan</w:t>
      </w:r>
      <w:proofErr w:type="spellEnd"/>
      <w:r w:rsidRPr="00343361">
        <w:rPr>
          <w:rFonts w:ascii="Calibri" w:hAnsi="Calibri" w:cs="Calibri"/>
          <w:sz w:val="24"/>
          <w:szCs w:val="24"/>
        </w:rPr>
        <w:t xml:space="preserve"> </w:t>
      </w:r>
      <w:proofErr w:type="spellStart"/>
      <w:r w:rsidRPr="00343361">
        <w:rPr>
          <w:rFonts w:ascii="Calibri" w:hAnsi="Calibri" w:cs="Calibri"/>
          <w:sz w:val="24"/>
          <w:szCs w:val="24"/>
        </w:rPr>
        <w:t>gambar</w:t>
      </w:r>
      <w:proofErr w:type="spellEnd"/>
      <w:r w:rsidRPr="00343361">
        <w:rPr>
          <w:rFonts w:ascii="Calibri" w:hAnsi="Calibri" w:cs="Calibri"/>
          <w:sz w:val="24"/>
          <w:szCs w:val="24"/>
        </w:rPr>
        <w:t xml:space="preserve">. </w:t>
      </w:r>
      <w:proofErr w:type="spellStart"/>
      <w:r w:rsidRPr="00343361">
        <w:rPr>
          <w:rFonts w:ascii="Calibri" w:eastAsia="Times New Roman" w:hAnsi="Calibri" w:cs="Calibri"/>
          <w:sz w:val="24"/>
          <w:szCs w:val="24"/>
          <w:lang w:eastAsia="id-ID"/>
        </w:rPr>
        <w:t>Paragraf</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eksposisi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adalah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paragraf</w:t>
      </w:r>
      <w:proofErr w:type="spellEnd"/>
      <w:r w:rsidRPr="00343361">
        <w:rPr>
          <w:rFonts w:ascii="Calibri" w:eastAsia="Times New Roman" w:hAnsi="Calibri" w:cs="Calibri"/>
          <w:sz w:val="24"/>
          <w:szCs w:val="24"/>
          <w:lang w:eastAsia="id-ID"/>
        </w:rPr>
        <w:t xml:space="preserve"> yang </w:t>
      </w:r>
      <w:proofErr w:type="spellStart"/>
      <w:r w:rsidRPr="00343361">
        <w:rPr>
          <w:rFonts w:ascii="Calibri" w:eastAsia="Times New Roman" w:hAnsi="Calibri" w:cs="Calibri"/>
          <w:sz w:val="24"/>
          <w:szCs w:val="24"/>
          <w:lang w:eastAsia="id-ID"/>
        </w:rPr>
        <w:t>bertujuan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untuk</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memaparkan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menjelaskan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menyampaikan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informasi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mengajarkan</w:t>
      </w:r>
      <w:proofErr w:type="spellEnd"/>
      <w:r w:rsidRPr="00343361">
        <w:rPr>
          <w:rFonts w:ascii="Calibri" w:eastAsia="Times New Roman" w:hAnsi="Calibri" w:cs="Calibri"/>
          <w:sz w:val="24"/>
          <w:szCs w:val="24"/>
          <w:lang w:eastAsia="id-ID"/>
        </w:rPr>
        <w:t xml:space="preserve">, dan </w:t>
      </w:r>
      <w:proofErr w:type="spellStart"/>
      <w:r w:rsidRPr="00343361">
        <w:rPr>
          <w:rFonts w:ascii="Calibri" w:eastAsia="Times New Roman" w:hAnsi="Calibri" w:cs="Calibri"/>
          <w:sz w:val="24"/>
          <w:szCs w:val="24"/>
          <w:lang w:eastAsia="id-ID"/>
        </w:rPr>
        <w:t>menerangkan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sesuatu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tanpa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disertai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ajakan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desakan</w:t>
      </w:r>
      <w:proofErr w:type="spellEnd"/>
      <w:r w:rsidRPr="00343361">
        <w:rPr>
          <w:rFonts w:ascii="Calibri" w:eastAsia="Times New Roman" w:hAnsi="Calibri" w:cs="Calibri"/>
          <w:sz w:val="24"/>
          <w:szCs w:val="24"/>
          <w:lang w:eastAsia="id-ID"/>
        </w:rPr>
        <w:t xml:space="preserve"> agar </w:t>
      </w:r>
      <w:proofErr w:type="spellStart"/>
      <w:r w:rsidRPr="00343361">
        <w:rPr>
          <w:rFonts w:ascii="Calibri" w:eastAsia="Times New Roman" w:hAnsi="Calibri" w:cs="Calibri"/>
          <w:sz w:val="24"/>
          <w:szCs w:val="24"/>
          <w:lang w:eastAsia="id-ID"/>
        </w:rPr>
        <w:t>pembaca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menerima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mengikutinya</w:t>
      </w:r>
      <w:proofErr w:type="spellEnd"/>
      <w:r w:rsidRPr="00343361">
        <w:rPr>
          <w:rFonts w:ascii="Calibri" w:eastAsia="Times New Roman" w:hAnsi="Calibri" w:cs="Calibri"/>
          <w:sz w:val="24"/>
          <w:szCs w:val="24"/>
          <w:lang w:eastAsia="id-ID"/>
        </w:rPr>
        <w:t>.</w:t>
      </w:r>
    </w:p>
    <w:p w14:paraId="24AAB8D5" w14:textId="77777777" w:rsidR="00343361" w:rsidRPr="00343361" w:rsidRDefault="00343361" w:rsidP="00343361">
      <w:pPr>
        <w:autoSpaceDE w:val="0"/>
        <w:autoSpaceDN w:val="0"/>
        <w:adjustRightInd w:val="0"/>
        <w:spacing w:after="0" w:line="240" w:lineRule="auto"/>
        <w:ind w:firstLine="567"/>
        <w:jc w:val="both"/>
        <w:rPr>
          <w:rFonts w:ascii="Calibri" w:eastAsia="Times New Roman" w:hAnsi="Calibri" w:cs="Calibri"/>
          <w:sz w:val="24"/>
          <w:szCs w:val="24"/>
          <w:lang w:eastAsia="id-ID"/>
        </w:rPr>
      </w:pPr>
      <w:r w:rsidRPr="00343361">
        <w:rPr>
          <w:rFonts w:ascii="Calibri" w:hAnsi="Calibri" w:cs="Calibri"/>
          <w:sz w:val="24"/>
          <w:szCs w:val="24"/>
        </w:rPr>
        <w:t xml:space="preserve">Adapun </w:t>
      </w:r>
      <w:proofErr w:type="spellStart"/>
      <w:r w:rsidRPr="00343361">
        <w:rPr>
          <w:rFonts w:ascii="Calibri" w:eastAsia="Times New Roman" w:hAnsi="Calibri" w:cs="Calibri"/>
          <w:sz w:val="24"/>
          <w:szCs w:val="24"/>
          <w:lang w:eastAsia="id-ID"/>
        </w:rPr>
        <w:t>ciri-ciri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paragraf</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eksposisi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adalah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sebagai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berikut</w:t>
      </w:r>
      <w:proofErr w:type="spellEnd"/>
      <w:r w:rsidRPr="00343361">
        <w:rPr>
          <w:rFonts w:ascii="Calibri" w:eastAsia="Times New Roman" w:hAnsi="Calibri" w:cs="Calibri"/>
          <w:sz w:val="24"/>
          <w:szCs w:val="24"/>
          <w:lang w:eastAsia="id-ID"/>
        </w:rPr>
        <w:t>:</w:t>
      </w:r>
    </w:p>
    <w:p w14:paraId="4481768E" w14:textId="77777777" w:rsidR="00343361" w:rsidRPr="00343361" w:rsidRDefault="00343361" w:rsidP="00424F62">
      <w:pPr>
        <w:pStyle w:val="ListParagraph"/>
        <w:numPr>
          <w:ilvl w:val="0"/>
          <w:numId w:val="6"/>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Memaparkan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definisi</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pengertian</w:t>
      </w:r>
      <w:proofErr w:type="spellEnd"/>
      <w:r w:rsidRPr="00343361">
        <w:rPr>
          <w:rFonts w:ascii="Calibri" w:eastAsia="Times New Roman" w:hAnsi="Calibri" w:cs="Calibri"/>
          <w:sz w:val="24"/>
          <w:szCs w:val="24"/>
          <w:lang w:eastAsia="id-ID"/>
        </w:rPr>
        <w:t>).</w:t>
      </w:r>
    </w:p>
    <w:p w14:paraId="35AE01C0" w14:textId="77777777" w:rsidR="00343361" w:rsidRPr="00343361" w:rsidRDefault="00343361" w:rsidP="00424F62">
      <w:pPr>
        <w:pStyle w:val="ListParagraph"/>
        <w:numPr>
          <w:ilvl w:val="0"/>
          <w:numId w:val="6"/>
        </w:numPr>
        <w:autoSpaceDE w:val="0"/>
        <w:autoSpaceDN w:val="0"/>
        <w:adjustRightInd w:val="0"/>
        <w:spacing w:after="0" w:line="240" w:lineRule="auto"/>
        <w:jc w:val="both"/>
        <w:rPr>
          <w:rFonts w:ascii="Calibri" w:hAnsi="Calibri" w:cs="Calibri"/>
          <w:sz w:val="24"/>
          <w:szCs w:val="24"/>
        </w:rPr>
      </w:pPr>
      <w:proofErr w:type="spellStart"/>
      <w:r w:rsidRPr="00343361">
        <w:rPr>
          <w:rFonts w:ascii="Calibri" w:eastAsia="Times New Roman" w:hAnsi="Calibri" w:cs="Calibri"/>
          <w:sz w:val="24"/>
          <w:szCs w:val="24"/>
          <w:lang w:eastAsia="id-ID"/>
        </w:rPr>
        <w:t>Memaparkan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langkah-langkah</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metode</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atau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cara</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melaksanakan</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suatu</w:t>
      </w:r>
      <w:proofErr w:type="spellEnd"/>
      <w:r w:rsidRPr="00343361">
        <w:rPr>
          <w:rFonts w:ascii="Calibri" w:eastAsia="Times New Roman" w:hAnsi="Calibri" w:cs="Calibri"/>
          <w:sz w:val="24"/>
          <w:szCs w:val="24"/>
          <w:lang w:eastAsia="id-ID"/>
        </w:rPr>
        <w:t xml:space="preserve"> </w:t>
      </w:r>
      <w:proofErr w:type="spellStart"/>
      <w:r w:rsidRPr="00343361">
        <w:rPr>
          <w:rFonts w:ascii="Calibri" w:eastAsia="Times New Roman" w:hAnsi="Calibri" w:cs="Calibri"/>
          <w:sz w:val="24"/>
          <w:szCs w:val="24"/>
          <w:lang w:eastAsia="id-ID"/>
        </w:rPr>
        <w:t>kegiatan</w:t>
      </w:r>
      <w:proofErr w:type="spellEnd"/>
      <w:r w:rsidRPr="00343361">
        <w:rPr>
          <w:rFonts w:ascii="Calibri" w:eastAsia="Times New Roman" w:hAnsi="Calibri" w:cs="Calibri"/>
          <w:sz w:val="24"/>
          <w:szCs w:val="24"/>
          <w:lang w:eastAsia="id-ID"/>
        </w:rPr>
        <w:t>.</w:t>
      </w:r>
    </w:p>
    <w:p w14:paraId="604A9B07" w14:textId="77777777" w:rsidR="00FD252B" w:rsidRDefault="00FD252B" w:rsidP="00FD252B">
      <w:pPr>
        <w:spacing w:after="0" w:line="240" w:lineRule="auto"/>
        <w:jc w:val="both"/>
        <w:rPr>
          <w:rFonts w:ascii="Calibri" w:hAnsi="Calibri" w:cs="Calibri"/>
          <w:sz w:val="24"/>
          <w:szCs w:val="24"/>
        </w:rPr>
      </w:pPr>
    </w:p>
    <w:p w14:paraId="2427666D" w14:textId="2E4B692A" w:rsidR="000705FE" w:rsidRPr="00FD252B" w:rsidRDefault="00F964B8" w:rsidP="00FD252B">
      <w:pPr>
        <w:spacing w:after="0" w:line="240" w:lineRule="auto"/>
        <w:jc w:val="both"/>
        <w:rPr>
          <w:rFonts w:ascii="Calibri" w:hAnsi="Calibri" w:cs="Calibri"/>
          <w:b/>
          <w:sz w:val="24"/>
          <w:szCs w:val="24"/>
        </w:rPr>
      </w:pPr>
      <w:r w:rsidRPr="00FD252B">
        <w:rPr>
          <w:b/>
          <w:bCs/>
          <w:noProof/>
        </w:rPr>
        <mc:AlternateContent>
          <mc:Choice Requires="wps">
            <w:drawing>
              <wp:anchor distT="0" distB="0" distL="114300" distR="114300" simplePos="0" relativeHeight="252806144" behindDoc="0" locked="0" layoutInCell="1" allowOverlap="1" wp14:anchorId="5AD67DE9" wp14:editId="71A9320E">
                <wp:simplePos x="0" y="0"/>
                <wp:positionH relativeFrom="column">
                  <wp:posOffset>4992370</wp:posOffset>
                </wp:positionH>
                <wp:positionV relativeFrom="paragraph">
                  <wp:posOffset>-476250</wp:posOffset>
                </wp:positionV>
                <wp:extent cx="452120" cy="370205"/>
                <wp:effectExtent l="3175" t="1905" r="1905" b="0"/>
                <wp:wrapNone/>
                <wp:docPr id="52" name="Rectangle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E8295" id="Rectangle 1152" o:spid="_x0000_s1026" style="position:absolute;margin-left:393.1pt;margin-top:-37.5pt;width:35.6pt;height:29.1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kMfgIAAP4EAAAOAAAAZHJzL2Uyb0RvYy54bWysVF1v0zAUfUfiP1h+7/JBsjbR0mlrKUIa&#10;MDH4Aa7tNBaObWy36Yb471w7bemAB4TIg2P7Xh+fe++5vrre9xLtuHVCqwZnFylGXFHNhNo0+POn&#10;1WSGkfNEMSK14g1+5A5fz1++uBpMzXPdacm4RQCiXD2YBnfemzpJHO14T9yFNlyBsdW2Jx6WdpMw&#10;SwZA72WSp+llMmjLjNWUOwe7y9GI5xG/bTn1H9rWcY9kg4Gbj6ON4zqMyfyK1BtLTCfogQb5BxY9&#10;EQouPUEtiSdoa8VvUL2gVjvd+guq+0S3raA8xgDRZOkv0Tx0xPAYCyTHmVOa3P+Dpe939xYJ1uAy&#10;x0iRHmr0EbJG1EZylGWwCykajKvB88Hc2xCkM3eafnFI6UUHjvzGWj10nDAglgX/5NmBsHBwFK2H&#10;d5rBBWTrdczWvrV9AIQ8oH0syuOpKHzvEYXNosyzHEpHwfRqmuZpGW8g9fGwsc6/4bpHYdJgC+wj&#10;ONndOR/IkProEslrKdhKSBkXdrNeSIt2BPSxit8B3Z27SRWclQ7HRsRxBzjCHcEW2MZ6f6uyvEhv&#10;82qyupxNJ8WqKCfVNJ1N0qy6rS7ToiqWq++BYFbUnWCMqzuh+FF7WfF3tT10waiaqD40NLgq8zLG&#10;/oy9Ow8yjd+fguyFh1aUom/w7ORE6lDX14pB2KT2RMhxnjynH7MMOTj+Y1aiCkLhRwGtNXsEEVgN&#10;RYJ6wqMBk07bJ4wGaMAGu69bYjlG8q0CIVVZUYSOjYuinAYN2HPL+txCFAWoBnuMxunCj12+NVZs&#10;Orgpi4lR+gbE14oojCDMkdVBstBkMYLDgxC6+HwdvX4+W/MfAAAA//8DAFBLAwQUAAYACAAAACEA&#10;ZMN8/eAAAAALAQAADwAAAGRycy9kb3ducmV2LnhtbEyPwU7DMAyG70i8Q2Qkblu6saalNJ0Q0k7A&#10;gQ2Jq9d4bUWTlCbdyttjTnC0/en395fb2fbiTGPovNOwWiYgyNXedK7R8H7YLXIQIaIz2HtHGr4p&#10;wLa6viqxMP7i3ui8j43gEBcK1NDGOBRShroli2HpB3J8O/nRYuRxbKQZ8cLhtpfrJFHSYuf4Q4sD&#10;PbVUf+4nqwHVxny9nu5eDs+TwvtmTnbpR6L17c38+AAi0hz/YPjVZ3Wo2OnoJ2eC6DVkuVozqmGR&#10;pVyKiTzNNiCOvFmpDGRVyv8dqh8AAAD//wMAUEsBAi0AFAAGAAgAAAAhALaDOJL+AAAA4QEAABMA&#10;AAAAAAAAAAAAAAAAAAAAAFtDb250ZW50X1R5cGVzXS54bWxQSwECLQAUAAYACAAAACEAOP0h/9YA&#10;AACUAQAACwAAAAAAAAAAAAAAAAAvAQAAX3JlbHMvLnJlbHNQSwECLQAUAAYACAAAACEAIXZZDH4C&#10;AAD+BAAADgAAAAAAAAAAAAAAAAAuAgAAZHJzL2Uyb0RvYy54bWxQSwECLQAUAAYACAAAACEAZMN8&#10;/eAAAAALAQAADwAAAAAAAAAAAAAAAADYBAAAZHJzL2Rvd25yZXYueG1sUEsFBgAAAAAEAAQA8wAA&#10;AOUFAAAAAA==&#10;" stroked="f"/>
            </w:pict>
          </mc:Fallback>
        </mc:AlternateContent>
      </w:r>
      <w:r w:rsidR="00FD252B" w:rsidRPr="00FD252B">
        <w:rPr>
          <w:rFonts w:ascii="Calibri" w:hAnsi="Calibri" w:cs="Calibri"/>
          <w:b/>
          <w:bCs/>
          <w:sz w:val="24"/>
          <w:szCs w:val="24"/>
        </w:rPr>
        <w:t xml:space="preserve">3. </w:t>
      </w:r>
      <w:r w:rsidR="0067702B" w:rsidRPr="00FD252B">
        <w:rPr>
          <w:rFonts w:ascii="Calibri" w:hAnsi="Calibri" w:cs="Calibri"/>
          <w:b/>
          <w:sz w:val="24"/>
          <w:szCs w:val="24"/>
        </w:rPr>
        <w:t>METODE PENELITIAN</w:t>
      </w:r>
    </w:p>
    <w:p w14:paraId="24033CDF" w14:textId="377EA149" w:rsidR="00FD252B" w:rsidRDefault="00FD252B" w:rsidP="00FD252B">
      <w:pPr>
        <w:autoSpaceDE w:val="0"/>
        <w:autoSpaceDN w:val="0"/>
        <w:adjustRightInd w:val="0"/>
        <w:spacing w:after="0" w:line="240" w:lineRule="auto"/>
        <w:ind w:firstLine="567"/>
        <w:jc w:val="both"/>
        <w:rPr>
          <w:rFonts w:ascii="Calibri" w:eastAsia="Times New Roman" w:hAnsi="Calibri" w:cs="Calibri"/>
          <w:sz w:val="24"/>
          <w:szCs w:val="24"/>
          <w:lang w:eastAsia="id-ID"/>
        </w:rPr>
      </w:pPr>
      <w:proofErr w:type="spellStart"/>
      <w:r w:rsidRPr="00FD252B">
        <w:rPr>
          <w:rFonts w:ascii="Calibri" w:eastAsia="Times New Roman" w:hAnsi="Calibri" w:cs="Calibri"/>
          <w:sz w:val="24"/>
          <w:szCs w:val="24"/>
          <w:lang w:eastAsia="id-ID"/>
        </w:rPr>
        <w:t>Subjek</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adalah</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VII </w:t>
      </w:r>
      <w:proofErr w:type="spellStart"/>
      <w:r w:rsidRPr="00FD252B">
        <w:rPr>
          <w:rFonts w:ascii="Calibri" w:eastAsia="Times New Roman" w:hAnsi="Calibri" w:cs="Calibri"/>
          <w:sz w:val="24"/>
          <w:szCs w:val="24"/>
          <w:lang w:eastAsia="id-ID"/>
        </w:rPr>
        <w:t>MTs.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Laboratorium</w:t>
      </w:r>
      <w:proofErr w:type="spellEnd"/>
      <w:r w:rsidRPr="00FD252B">
        <w:rPr>
          <w:rFonts w:ascii="Calibri" w:eastAsia="Times New Roman" w:hAnsi="Calibri" w:cs="Calibri"/>
          <w:sz w:val="24"/>
          <w:szCs w:val="24"/>
          <w:lang w:eastAsia="id-ID"/>
        </w:rPr>
        <w:t xml:space="preserve"> UIN Sumatera Utara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jumlah</w:t>
      </w:r>
      <w:proofErr w:type="spellEnd"/>
      <w:r w:rsidRPr="00FD252B">
        <w:rPr>
          <w:rFonts w:ascii="Calibri" w:eastAsia="Times New Roman" w:hAnsi="Calibri" w:cs="Calibri"/>
          <w:sz w:val="24"/>
          <w:szCs w:val="24"/>
          <w:lang w:eastAsia="id-ID"/>
        </w:rPr>
        <w:t xml:space="preserve"> 27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Lokasi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di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VII </w:t>
      </w:r>
      <w:proofErr w:type="spellStart"/>
      <w:r w:rsidRPr="00FD252B">
        <w:rPr>
          <w:rFonts w:ascii="Calibri" w:eastAsia="Times New Roman" w:hAnsi="Calibri" w:cs="Calibri"/>
          <w:sz w:val="24"/>
          <w:szCs w:val="24"/>
          <w:lang w:eastAsia="id-ID"/>
        </w:rPr>
        <w:t>MTs.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Laboratorium</w:t>
      </w:r>
      <w:proofErr w:type="spellEnd"/>
      <w:r w:rsidRPr="00FD252B">
        <w:rPr>
          <w:rFonts w:ascii="Calibri" w:eastAsia="Times New Roman" w:hAnsi="Calibri" w:cs="Calibri"/>
          <w:sz w:val="24"/>
          <w:szCs w:val="24"/>
          <w:lang w:eastAsia="id-ID"/>
        </w:rPr>
        <w:t xml:space="preserve"> UIN Sumatera Utara.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selama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dua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Setiap</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terdiri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dua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I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1 </w:t>
      </w:r>
      <w:proofErr w:type="spellStart"/>
      <w:r w:rsidRPr="00FD252B">
        <w:rPr>
          <w:rFonts w:ascii="Calibri" w:eastAsia="Times New Roman" w:hAnsi="Calibri" w:cs="Calibri"/>
          <w:sz w:val="24"/>
          <w:szCs w:val="24"/>
          <w:lang w:eastAsia="id-ID"/>
        </w:rPr>
        <w:t>dilaksanakan</w:t>
      </w:r>
      <w:proofErr w:type="spellEnd"/>
      <w:r w:rsidRPr="00FD252B">
        <w:rPr>
          <w:rFonts w:ascii="Calibri" w:eastAsia="Times New Roman" w:hAnsi="Calibri" w:cs="Calibri"/>
          <w:sz w:val="24"/>
          <w:szCs w:val="24"/>
          <w:lang w:eastAsia="id-ID"/>
        </w:rPr>
        <w:t xml:space="preserve"> pada 23 </w:t>
      </w:r>
      <w:proofErr w:type="spellStart"/>
      <w:r w:rsidRPr="00FD252B">
        <w:rPr>
          <w:rFonts w:ascii="Calibri" w:eastAsia="Times New Roman" w:hAnsi="Calibri" w:cs="Calibri"/>
          <w:sz w:val="24"/>
          <w:szCs w:val="24"/>
          <w:lang w:eastAsia="id-ID"/>
        </w:rPr>
        <w:t>Februari</w:t>
      </w:r>
      <w:proofErr w:type="spellEnd"/>
      <w:r w:rsidRPr="00FD252B">
        <w:rPr>
          <w:rFonts w:ascii="Calibri" w:eastAsia="Times New Roman" w:hAnsi="Calibri" w:cs="Calibri"/>
          <w:sz w:val="24"/>
          <w:szCs w:val="24"/>
          <w:lang w:eastAsia="id-ID"/>
        </w:rPr>
        <w:t xml:space="preserve"> 2015, dan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2 pada 26 </w:t>
      </w:r>
      <w:proofErr w:type="spellStart"/>
      <w:r w:rsidRPr="00FD252B">
        <w:rPr>
          <w:rFonts w:ascii="Calibri" w:eastAsia="Times New Roman" w:hAnsi="Calibri" w:cs="Calibri"/>
          <w:sz w:val="24"/>
          <w:szCs w:val="24"/>
          <w:lang w:eastAsia="id-ID"/>
        </w:rPr>
        <w:t>Februari</w:t>
      </w:r>
      <w:proofErr w:type="spellEnd"/>
      <w:r w:rsidRPr="00FD252B">
        <w:rPr>
          <w:rFonts w:ascii="Calibri" w:eastAsia="Times New Roman" w:hAnsi="Calibri" w:cs="Calibri"/>
          <w:sz w:val="24"/>
          <w:szCs w:val="24"/>
          <w:lang w:eastAsia="id-ID"/>
        </w:rPr>
        <w:t xml:space="preserve"> 2015. </w:t>
      </w:r>
      <w:proofErr w:type="spellStart"/>
      <w:r w:rsidRPr="00FD252B">
        <w:rPr>
          <w:rFonts w:ascii="Calibri" w:eastAsia="Times New Roman" w:hAnsi="Calibri" w:cs="Calibri"/>
          <w:sz w:val="24"/>
          <w:szCs w:val="24"/>
          <w:lang w:eastAsia="id-ID"/>
        </w:rPr>
        <w:t>Sedangkan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II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1 </w:t>
      </w:r>
      <w:proofErr w:type="spellStart"/>
      <w:r w:rsidRPr="00FD252B">
        <w:rPr>
          <w:rFonts w:ascii="Calibri" w:eastAsia="Times New Roman" w:hAnsi="Calibri" w:cs="Calibri"/>
          <w:sz w:val="24"/>
          <w:szCs w:val="24"/>
          <w:lang w:eastAsia="id-ID"/>
        </w:rPr>
        <w:t>dilaksanakan</w:t>
      </w:r>
      <w:proofErr w:type="spellEnd"/>
      <w:r w:rsidRPr="00FD252B">
        <w:rPr>
          <w:rFonts w:ascii="Calibri" w:eastAsia="Times New Roman" w:hAnsi="Calibri" w:cs="Calibri"/>
          <w:sz w:val="24"/>
          <w:szCs w:val="24"/>
          <w:lang w:eastAsia="id-ID"/>
        </w:rPr>
        <w:t xml:space="preserve"> pada </w:t>
      </w:r>
      <w:proofErr w:type="spellStart"/>
      <w:r w:rsidRPr="00FD252B">
        <w:rPr>
          <w:rFonts w:ascii="Calibri" w:eastAsia="Times New Roman" w:hAnsi="Calibri" w:cs="Calibri"/>
          <w:sz w:val="24"/>
          <w:szCs w:val="24"/>
          <w:lang w:eastAsia="id-ID"/>
        </w:rPr>
        <w:t>tanggal</w:t>
      </w:r>
      <w:proofErr w:type="spellEnd"/>
      <w:r w:rsidRPr="00FD252B">
        <w:rPr>
          <w:rFonts w:ascii="Calibri" w:eastAsia="Times New Roman" w:hAnsi="Calibri" w:cs="Calibri"/>
          <w:sz w:val="24"/>
          <w:szCs w:val="24"/>
          <w:lang w:eastAsia="id-ID"/>
        </w:rPr>
        <w:t xml:space="preserve"> 9 </w:t>
      </w:r>
      <w:proofErr w:type="spellStart"/>
      <w:r w:rsidRPr="00FD252B">
        <w:rPr>
          <w:rFonts w:ascii="Calibri" w:eastAsia="Times New Roman" w:hAnsi="Calibri" w:cs="Calibri"/>
          <w:sz w:val="24"/>
          <w:szCs w:val="24"/>
          <w:lang w:eastAsia="id-ID"/>
        </w:rPr>
        <w:t>Maret</w:t>
      </w:r>
      <w:proofErr w:type="spellEnd"/>
      <w:r w:rsidRPr="00FD252B">
        <w:rPr>
          <w:rFonts w:ascii="Calibri" w:eastAsia="Times New Roman" w:hAnsi="Calibri" w:cs="Calibri"/>
          <w:sz w:val="24"/>
          <w:szCs w:val="24"/>
          <w:lang w:eastAsia="id-ID"/>
        </w:rPr>
        <w:t xml:space="preserve"> 2015 dan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2 pada </w:t>
      </w:r>
      <w:proofErr w:type="spellStart"/>
      <w:r w:rsidRPr="00FD252B">
        <w:rPr>
          <w:rFonts w:ascii="Calibri" w:eastAsia="Times New Roman" w:hAnsi="Calibri" w:cs="Calibri"/>
          <w:sz w:val="24"/>
          <w:szCs w:val="24"/>
          <w:lang w:eastAsia="id-ID"/>
        </w:rPr>
        <w:t>tanggal</w:t>
      </w:r>
      <w:proofErr w:type="spellEnd"/>
      <w:r w:rsidRPr="00FD252B">
        <w:rPr>
          <w:rFonts w:ascii="Calibri" w:eastAsia="Times New Roman" w:hAnsi="Calibri" w:cs="Calibri"/>
          <w:sz w:val="24"/>
          <w:szCs w:val="24"/>
          <w:lang w:eastAsia="id-ID"/>
        </w:rPr>
        <w:t xml:space="preserve"> 12 </w:t>
      </w:r>
      <w:proofErr w:type="spellStart"/>
      <w:r w:rsidRPr="00FD252B">
        <w:rPr>
          <w:rFonts w:ascii="Calibri" w:eastAsia="Times New Roman" w:hAnsi="Calibri" w:cs="Calibri"/>
          <w:sz w:val="24"/>
          <w:szCs w:val="24"/>
          <w:lang w:eastAsia="id-ID"/>
        </w:rPr>
        <w:t>Maret</w:t>
      </w:r>
      <w:proofErr w:type="spellEnd"/>
      <w:r w:rsidRPr="00FD252B">
        <w:rPr>
          <w:rFonts w:ascii="Calibri" w:eastAsia="Times New Roman" w:hAnsi="Calibri" w:cs="Calibri"/>
          <w:sz w:val="24"/>
          <w:szCs w:val="24"/>
          <w:lang w:eastAsia="id-ID"/>
        </w:rPr>
        <w:t xml:space="preserve"> 2015. </w:t>
      </w:r>
    </w:p>
    <w:p w14:paraId="270A7CDB" w14:textId="77777777" w:rsidR="00FD252B" w:rsidRPr="00FD252B" w:rsidRDefault="00FD252B" w:rsidP="00FD252B">
      <w:pPr>
        <w:autoSpaceDE w:val="0"/>
        <w:autoSpaceDN w:val="0"/>
        <w:adjustRightInd w:val="0"/>
        <w:spacing w:after="0" w:line="240" w:lineRule="auto"/>
        <w:ind w:firstLine="567"/>
        <w:jc w:val="both"/>
        <w:rPr>
          <w:rFonts w:ascii="Calibri" w:hAnsi="Calibri" w:cs="Calibri"/>
          <w:sz w:val="24"/>
          <w:szCs w:val="24"/>
        </w:rPr>
      </w:pPr>
      <w:proofErr w:type="spellStart"/>
      <w:r w:rsidRPr="00FD252B">
        <w:rPr>
          <w:rFonts w:ascii="Calibri" w:hAnsi="Calibri" w:cs="Calibri"/>
          <w:sz w:val="24"/>
          <w:szCs w:val="24"/>
        </w:rPr>
        <w:t>Penelitian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ini</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merupakan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Penelitian</w:t>
      </w:r>
      <w:proofErr w:type="spellEnd"/>
      <w:r w:rsidRPr="00FD252B">
        <w:rPr>
          <w:rFonts w:ascii="Calibri" w:hAnsi="Calibri" w:cs="Calibri"/>
          <w:sz w:val="24"/>
          <w:szCs w:val="24"/>
        </w:rPr>
        <w:t xml:space="preserve"> Tindakan Kelas (PTK) </w:t>
      </w:r>
      <w:proofErr w:type="spellStart"/>
      <w:r w:rsidRPr="00FD252B">
        <w:rPr>
          <w:rFonts w:ascii="Calibri" w:hAnsi="Calibri" w:cs="Calibri"/>
          <w:sz w:val="24"/>
          <w:szCs w:val="24"/>
        </w:rPr>
        <w:t>atau</w:t>
      </w:r>
      <w:proofErr w:type="spellEnd"/>
      <w:r w:rsidRPr="00FD252B">
        <w:rPr>
          <w:rFonts w:ascii="Calibri" w:hAnsi="Calibri" w:cs="Calibri"/>
          <w:sz w:val="24"/>
          <w:szCs w:val="24"/>
        </w:rPr>
        <w:t xml:space="preserve"> </w:t>
      </w:r>
      <w:r w:rsidRPr="00FD252B">
        <w:rPr>
          <w:rFonts w:ascii="Calibri" w:hAnsi="Calibri" w:cs="Calibri"/>
          <w:i/>
          <w:iCs/>
          <w:sz w:val="24"/>
          <w:szCs w:val="24"/>
        </w:rPr>
        <w:t>Classroom Action Research (CAR)</w:t>
      </w:r>
      <w:r w:rsidRPr="00FD252B">
        <w:rPr>
          <w:rFonts w:ascii="Calibri" w:hAnsi="Calibri" w:cs="Calibri"/>
          <w:sz w:val="24"/>
          <w:szCs w:val="24"/>
        </w:rPr>
        <w:t xml:space="preserve">, </w:t>
      </w:r>
      <w:proofErr w:type="spellStart"/>
      <w:r w:rsidRPr="00FD252B">
        <w:rPr>
          <w:rFonts w:ascii="Calibri" w:hAnsi="Calibri" w:cs="Calibri"/>
          <w:sz w:val="24"/>
          <w:szCs w:val="24"/>
        </w:rPr>
        <w:t>karena</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penelitian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ini</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dilakukan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dengan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tujuan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untuk</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memperbaiki</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masalah</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pembelajaran</w:t>
      </w:r>
      <w:proofErr w:type="spellEnd"/>
      <w:r w:rsidRPr="00FD252B">
        <w:rPr>
          <w:rFonts w:ascii="Calibri" w:hAnsi="Calibri" w:cs="Calibri"/>
          <w:sz w:val="24"/>
          <w:szCs w:val="24"/>
        </w:rPr>
        <w:t xml:space="preserve"> yang </w:t>
      </w:r>
      <w:proofErr w:type="spellStart"/>
      <w:r w:rsidRPr="00FD252B">
        <w:rPr>
          <w:rFonts w:ascii="Calibri" w:hAnsi="Calibri" w:cs="Calibri"/>
          <w:sz w:val="24"/>
          <w:szCs w:val="24"/>
        </w:rPr>
        <w:t>ada</w:t>
      </w:r>
      <w:proofErr w:type="spellEnd"/>
      <w:r w:rsidRPr="00FD252B">
        <w:rPr>
          <w:rFonts w:ascii="Calibri" w:hAnsi="Calibri" w:cs="Calibri"/>
          <w:sz w:val="24"/>
          <w:szCs w:val="24"/>
        </w:rPr>
        <w:t xml:space="preserve"> di </w:t>
      </w:r>
      <w:proofErr w:type="spellStart"/>
      <w:r w:rsidRPr="00FD252B">
        <w:rPr>
          <w:rFonts w:ascii="Calibri" w:hAnsi="Calibri" w:cs="Calibri"/>
          <w:sz w:val="24"/>
          <w:szCs w:val="24"/>
        </w:rPr>
        <w:t>dalam</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kelas</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Penelitian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ini</w:t>
      </w:r>
      <w:proofErr w:type="spellEnd"/>
      <w:r w:rsidRPr="00FD252B">
        <w:rPr>
          <w:rFonts w:ascii="Calibri" w:hAnsi="Calibri" w:cs="Calibri"/>
          <w:sz w:val="24"/>
          <w:szCs w:val="24"/>
        </w:rPr>
        <w:t xml:space="preserve"> juga </w:t>
      </w:r>
      <w:proofErr w:type="spellStart"/>
      <w:r w:rsidRPr="00FD252B">
        <w:rPr>
          <w:rFonts w:ascii="Calibri" w:hAnsi="Calibri" w:cs="Calibri"/>
          <w:sz w:val="24"/>
          <w:szCs w:val="24"/>
        </w:rPr>
        <w:t>termasuk</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penelitian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dengan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menggunakan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metode</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deskriptif</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kualitatif</w:t>
      </w:r>
      <w:proofErr w:type="spellEnd"/>
      <w:r w:rsidRPr="00FD252B">
        <w:rPr>
          <w:rFonts w:ascii="Calibri" w:hAnsi="Calibri" w:cs="Calibri"/>
          <w:sz w:val="24"/>
          <w:szCs w:val="24"/>
        </w:rPr>
        <w:t xml:space="preserve"> dan </w:t>
      </w:r>
      <w:proofErr w:type="spellStart"/>
      <w:r w:rsidRPr="00FD252B">
        <w:rPr>
          <w:rFonts w:ascii="Calibri" w:hAnsi="Calibri" w:cs="Calibri"/>
          <w:sz w:val="24"/>
          <w:szCs w:val="24"/>
        </w:rPr>
        <w:t>kuantitatif</w:t>
      </w:r>
      <w:proofErr w:type="spellEnd"/>
      <w:r w:rsidRPr="00FD252B">
        <w:rPr>
          <w:rFonts w:ascii="Calibri" w:hAnsi="Calibri" w:cs="Calibri"/>
          <w:sz w:val="24"/>
          <w:szCs w:val="24"/>
        </w:rPr>
        <w:t>.</w:t>
      </w:r>
    </w:p>
    <w:p w14:paraId="64877D73" w14:textId="77777777" w:rsidR="00FD252B" w:rsidRPr="00FD252B" w:rsidRDefault="00FD252B" w:rsidP="00FD252B">
      <w:pPr>
        <w:autoSpaceDE w:val="0"/>
        <w:autoSpaceDN w:val="0"/>
        <w:adjustRightInd w:val="0"/>
        <w:spacing w:after="0" w:line="240" w:lineRule="auto"/>
        <w:ind w:firstLine="567"/>
        <w:jc w:val="both"/>
        <w:rPr>
          <w:rFonts w:ascii="Calibri" w:eastAsia="Times New Roman" w:hAnsi="Calibri" w:cs="Calibri"/>
          <w:sz w:val="24"/>
          <w:szCs w:val="24"/>
          <w:lang w:eastAsia="id-ID"/>
        </w:rPr>
      </w:pP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menggunakan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desain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Tindakan Kelas (PTK).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lastRenderedPageBreak/>
        <w:t>selama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dua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Setiap</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terdiri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dua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Setiap</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meluputi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tahap</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perencanaan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pengamatan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dan </w:t>
      </w:r>
      <w:proofErr w:type="spellStart"/>
      <w:r w:rsidRPr="00FD252B">
        <w:rPr>
          <w:rFonts w:ascii="Calibri" w:eastAsia="Times New Roman" w:hAnsi="Calibri" w:cs="Calibri"/>
          <w:sz w:val="24"/>
          <w:szCs w:val="24"/>
          <w:lang w:eastAsia="id-ID"/>
        </w:rPr>
        <w:t>refleksi</w:t>
      </w:r>
      <w:proofErr w:type="spellEnd"/>
      <w:r w:rsidRPr="00FD252B">
        <w:rPr>
          <w:rFonts w:ascii="Calibri" w:eastAsia="Times New Roman" w:hAnsi="Calibri" w:cs="Calibri"/>
          <w:sz w:val="24"/>
          <w:szCs w:val="24"/>
          <w:lang w:eastAsia="id-ID"/>
        </w:rPr>
        <w:t>.</w:t>
      </w:r>
    </w:p>
    <w:p w14:paraId="3CE4A222" w14:textId="77777777" w:rsidR="00FD252B" w:rsidRPr="00FD252B" w:rsidRDefault="00FD252B" w:rsidP="00424F62">
      <w:pPr>
        <w:pStyle w:val="ListParagraph"/>
        <w:numPr>
          <w:ilvl w:val="0"/>
          <w:numId w:val="8"/>
        </w:numPr>
        <w:autoSpaceDE w:val="0"/>
        <w:autoSpaceDN w:val="0"/>
        <w:adjustRightInd w:val="0"/>
        <w:spacing w:after="0" w:line="240" w:lineRule="auto"/>
        <w:ind w:left="284" w:hanging="284"/>
        <w:jc w:val="both"/>
        <w:rPr>
          <w:rFonts w:ascii="Calibri" w:eastAsia="Times New Roman" w:hAnsi="Calibri" w:cs="Calibri"/>
          <w:sz w:val="24"/>
          <w:szCs w:val="24"/>
          <w:lang w:eastAsia="id-ID"/>
        </w:rPr>
      </w:pPr>
      <w:proofErr w:type="spellStart"/>
      <w:r w:rsidRPr="00FD252B">
        <w:rPr>
          <w:rFonts w:ascii="Calibri" w:eastAsia="Times New Roman" w:hAnsi="Calibri" w:cs="Calibri"/>
          <w:sz w:val="24"/>
          <w:szCs w:val="24"/>
          <w:lang w:eastAsia="id-ID"/>
        </w:rPr>
        <w:t>Perencanaan</w:t>
      </w:r>
      <w:proofErr w:type="spellEnd"/>
      <w:r w:rsidRPr="00FD252B">
        <w:rPr>
          <w:rFonts w:ascii="Calibri" w:eastAsia="Times New Roman" w:hAnsi="Calibri" w:cs="Calibri"/>
          <w:sz w:val="24"/>
          <w:szCs w:val="24"/>
          <w:lang w:eastAsia="id-ID"/>
        </w:rPr>
        <w:t xml:space="preserve"> (</w:t>
      </w:r>
      <w:r w:rsidRPr="00FD252B">
        <w:rPr>
          <w:rFonts w:ascii="Calibri" w:eastAsia="Times New Roman" w:hAnsi="Calibri" w:cs="Calibri"/>
          <w:i/>
          <w:iCs/>
          <w:sz w:val="24"/>
          <w:szCs w:val="24"/>
          <w:lang w:eastAsia="id-ID"/>
        </w:rPr>
        <w:t>Planning</w:t>
      </w:r>
      <w:r w:rsidRPr="00FD252B">
        <w:rPr>
          <w:rFonts w:ascii="Calibri" w:eastAsia="Times New Roman" w:hAnsi="Calibri" w:cs="Calibri"/>
          <w:sz w:val="24"/>
          <w:szCs w:val="24"/>
          <w:lang w:eastAsia="id-ID"/>
        </w:rPr>
        <w:t>)</w:t>
      </w:r>
    </w:p>
    <w:p w14:paraId="2A2CC7C5" w14:textId="77777777" w:rsidR="00FD252B" w:rsidRPr="00FD252B" w:rsidRDefault="00FD252B" w:rsidP="00FD252B">
      <w:pPr>
        <w:autoSpaceDE w:val="0"/>
        <w:autoSpaceDN w:val="0"/>
        <w:adjustRightInd w:val="0"/>
        <w:spacing w:after="0" w:line="240" w:lineRule="auto"/>
        <w:ind w:firstLine="567"/>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Pada </w:t>
      </w:r>
      <w:proofErr w:type="spellStart"/>
      <w:r w:rsidRPr="00FD252B">
        <w:rPr>
          <w:rFonts w:ascii="Calibri" w:eastAsia="Times New Roman" w:hAnsi="Calibri" w:cs="Calibri"/>
          <w:sz w:val="24"/>
          <w:szCs w:val="24"/>
          <w:lang w:eastAsia="id-ID"/>
        </w:rPr>
        <w:t>tahap</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perencanaan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peneliti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merancang</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Rencana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Pelaksanaan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Pembelajaran</w:t>
      </w:r>
      <w:proofErr w:type="spellEnd"/>
      <w:r w:rsidRPr="00FD252B">
        <w:rPr>
          <w:rFonts w:ascii="Calibri" w:eastAsia="Times New Roman" w:hAnsi="Calibri" w:cs="Calibri"/>
          <w:sz w:val="24"/>
          <w:szCs w:val="24"/>
          <w:lang w:eastAsia="id-ID"/>
        </w:rPr>
        <w:t xml:space="preserve"> (RPP) yang </w:t>
      </w:r>
      <w:proofErr w:type="spellStart"/>
      <w:r w:rsidRPr="00FD252B">
        <w:rPr>
          <w:rFonts w:ascii="Calibri" w:eastAsia="Times New Roman" w:hAnsi="Calibri" w:cs="Calibri"/>
          <w:sz w:val="24"/>
          <w:szCs w:val="24"/>
          <w:lang w:eastAsia="id-ID"/>
        </w:rPr>
        <w:t>memuat</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tahapan-tahapan</w:t>
      </w:r>
      <w:proofErr w:type="spellEnd"/>
      <w:r w:rsidRPr="00FD252B">
        <w:rPr>
          <w:rFonts w:ascii="Calibri" w:eastAsia="Times New Roman" w:hAnsi="Calibri" w:cs="Calibri"/>
          <w:sz w:val="24"/>
          <w:szCs w:val="24"/>
          <w:lang w:eastAsia="id-ID"/>
        </w:rPr>
        <w:t xml:space="preserve"> strategi </w:t>
      </w:r>
      <w:r w:rsidRPr="00FD252B">
        <w:rPr>
          <w:rFonts w:ascii="Calibri" w:eastAsia="Times New Roman" w:hAnsi="Calibri" w:cs="Calibri"/>
          <w:i/>
          <w:sz w:val="24"/>
          <w:szCs w:val="24"/>
          <w:lang w:eastAsia="id-ID"/>
        </w:rPr>
        <w:t xml:space="preserve">questioning </w:t>
      </w:r>
      <w:r w:rsidRPr="00FD252B">
        <w:rPr>
          <w:rFonts w:ascii="Calibri" w:eastAsia="Times New Roman" w:hAnsi="Calibri" w:cs="Calibri"/>
          <w:sz w:val="24"/>
          <w:szCs w:val="24"/>
          <w:lang w:eastAsia="id-ID"/>
        </w:rPr>
        <w:t xml:space="preserve">pada </w:t>
      </w:r>
      <w:proofErr w:type="spellStart"/>
      <w:r w:rsidRPr="00FD252B">
        <w:rPr>
          <w:rFonts w:ascii="Calibri" w:eastAsia="Times New Roman" w:hAnsi="Calibri" w:cs="Calibri"/>
          <w:sz w:val="24"/>
          <w:szCs w:val="24"/>
          <w:lang w:eastAsia="id-ID"/>
        </w:rPr>
        <w:t>langkah-langkah</w:t>
      </w:r>
      <w:proofErr w:type="spellEnd"/>
      <w:r w:rsidRPr="00FD252B">
        <w:rPr>
          <w:rFonts w:ascii="Calibri" w:eastAsia="Times New Roman" w:hAnsi="Calibri" w:cs="Calibri"/>
          <w:sz w:val="24"/>
          <w:szCs w:val="24"/>
          <w:lang w:eastAsia="id-ID"/>
        </w:rPr>
        <w:t xml:space="preserve"> </w:t>
      </w:r>
      <w:proofErr w:type="spellStart"/>
      <w:proofErr w:type="gramStart"/>
      <w:r w:rsidRPr="00FD252B">
        <w:rPr>
          <w:rFonts w:ascii="Calibri" w:eastAsia="Times New Roman" w:hAnsi="Calibri" w:cs="Calibri"/>
          <w:sz w:val="24"/>
          <w:szCs w:val="24"/>
          <w:lang w:eastAsia="id-ID"/>
        </w:rPr>
        <w:t>pembelajaran.</w:t>
      </w:r>
      <w:r w:rsidRPr="00FD252B">
        <w:rPr>
          <w:rFonts w:ascii="Calibri" w:hAnsi="Calibri" w:cs="Calibri"/>
          <w:sz w:val="24"/>
          <w:szCs w:val="24"/>
        </w:rPr>
        <w:t>Adapun</w:t>
      </w:r>
      <w:proofErr w:type="spellEnd"/>
      <w:proofErr w:type="gramEnd"/>
      <w:r w:rsidRPr="00FD252B">
        <w:rPr>
          <w:rFonts w:ascii="Calibri" w:hAnsi="Calibri" w:cs="Calibri"/>
          <w:sz w:val="24"/>
          <w:szCs w:val="24"/>
        </w:rPr>
        <w:t xml:space="preserve"> </w:t>
      </w:r>
      <w:proofErr w:type="spellStart"/>
      <w:r w:rsidRPr="00FD252B">
        <w:rPr>
          <w:rFonts w:ascii="Calibri" w:hAnsi="Calibri" w:cs="Calibri"/>
          <w:sz w:val="24"/>
          <w:szCs w:val="24"/>
        </w:rPr>
        <w:t>langkah-langkah</w:t>
      </w:r>
      <w:proofErr w:type="spellEnd"/>
      <w:r w:rsidRPr="00FD252B">
        <w:rPr>
          <w:rFonts w:ascii="Calibri" w:hAnsi="Calibri" w:cs="Calibri"/>
          <w:sz w:val="24"/>
          <w:szCs w:val="24"/>
        </w:rPr>
        <w:t xml:space="preserve"> proses </w:t>
      </w:r>
      <w:proofErr w:type="spellStart"/>
      <w:r w:rsidRPr="00FD252B">
        <w:rPr>
          <w:rFonts w:ascii="Calibri" w:hAnsi="Calibri" w:cs="Calibri"/>
          <w:sz w:val="24"/>
          <w:szCs w:val="24"/>
        </w:rPr>
        <w:t>pembelajaran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dengan</w:t>
      </w:r>
      <w:proofErr w:type="spellEnd"/>
      <w:r w:rsidRPr="00FD252B">
        <w:rPr>
          <w:rFonts w:ascii="Calibri" w:hAnsi="Calibri" w:cs="Calibri"/>
          <w:sz w:val="24"/>
          <w:szCs w:val="24"/>
        </w:rPr>
        <w:t xml:space="preserve"> strategi </w:t>
      </w:r>
      <w:r w:rsidRPr="00FD252B">
        <w:rPr>
          <w:rFonts w:ascii="Calibri" w:hAnsi="Calibri" w:cs="Calibri"/>
          <w:i/>
          <w:sz w:val="24"/>
          <w:szCs w:val="24"/>
        </w:rPr>
        <w:t xml:space="preserve">questioning </w:t>
      </w:r>
      <w:r w:rsidRPr="00FD252B">
        <w:rPr>
          <w:rFonts w:ascii="Calibri" w:hAnsi="Calibri" w:cs="Calibri"/>
          <w:sz w:val="24"/>
          <w:szCs w:val="24"/>
        </w:rPr>
        <w:t xml:space="preserve">yang </w:t>
      </w:r>
      <w:proofErr w:type="spellStart"/>
      <w:r w:rsidRPr="00FD252B">
        <w:rPr>
          <w:rFonts w:ascii="Calibri" w:hAnsi="Calibri" w:cs="Calibri"/>
          <w:sz w:val="24"/>
          <w:szCs w:val="24"/>
        </w:rPr>
        <w:t>akan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dilaksanakan</w:t>
      </w:r>
      <w:proofErr w:type="spellEnd"/>
      <w:r w:rsidRPr="00FD252B">
        <w:rPr>
          <w:rFonts w:ascii="Calibri" w:hAnsi="Calibri" w:cs="Calibri"/>
          <w:sz w:val="24"/>
          <w:szCs w:val="24"/>
        </w:rPr>
        <w:t xml:space="preserve"> pada </w:t>
      </w:r>
      <w:proofErr w:type="spellStart"/>
      <w:r w:rsidRPr="00FD252B">
        <w:rPr>
          <w:rFonts w:ascii="Calibri" w:hAnsi="Calibri" w:cs="Calibri"/>
          <w:sz w:val="24"/>
          <w:szCs w:val="24"/>
        </w:rPr>
        <w:t>siklus</w:t>
      </w:r>
      <w:proofErr w:type="spellEnd"/>
      <w:r w:rsidRPr="00FD252B">
        <w:rPr>
          <w:rFonts w:ascii="Calibri" w:hAnsi="Calibri" w:cs="Calibri"/>
          <w:sz w:val="24"/>
          <w:szCs w:val="24"/>
        </w:rPr>
        <w:t xml:space="preserve"> I </w:t>
      </w:r>
      <w:proofErr w:type="spellStart"/>
      <w:r w:rsidRPr="00FD252B">
        <w:rPr>
          <w:rFonts w:ascii="Calibri" w:hAnsi="Calibri" w:cs="Calibri"/>
          <w:sz w:val="24"/>
          <w:szCs w:val="24"/>
        </w:rPr>
        <w:t>tindakan</w:t>
      </w:r>
      <w:proofErr w:type="spellEnd"/>
      <w:r w:rsidRPr="00FD252B">
        <w:rPr>
          <w:rFonts w:ascii="Calibri" w:hAnsi="Calibri" w:cs="Calibri"/>
          <w:sz w:val="24"/>
          <w:szCs w:val="24"/>
        </w:rPr>
        <w:t xml:space="preserve"> 1dan </w:t>
      </w:r>
      <w:proofErr w:type="spellStart"/>
      <w:r w:rsidRPr="00FD252B">
        <w:rPr>
          <w:rFonts w:ascii="Calibri" w:hAnsi="Calibri" w:cs="Calibri"/>
          <w:sz w:val="24"/>
          <w:szCs w:val="24"/>
        </w:rPr>
        <w:t>tindakan</w:t>
      </w:r>
      <w:proofErr w:type="spellEnd"/>
      <w:r w:rsidRPr="00FD252B">
        <w:rPr>
          <w:rFonts w:ascii="Calibri" w:hAnsi="Calibri" w:cs="Calibri"/>
          <w:sz w:val="24"/>
          <w:szCs w:val="24"/>
        </w:rPr>
        <w:t xml:space="preserve"> 2 </w:t>
      </w:r>
      <w:proofErr w:type="spellStart"/>
      <w:r w:rsidRPr="00FD252B">
        <w:rPr>
          <w:rFonts w:ascii="Calibri" w:hAnsi="Calibri" w:cs="Calibri"/>
          <w:sz w:val="24"/>
          <w:szCs w:val="24"/>
        </w:rPr>
        <w:t>serta</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siklus</w:t>
      </w:r>
      <w:proofErr w:type="spellEnd"/>
      <w:r w:rsidRPr="00FD252B">
        <w:rPr>
          <w:rFonts w:ascii="Calibri" w:hAnsi="Calibri" w:cs="Calibri"/>
          <w:sz w:val="24"/>
          <w:szCs w:val="24"/>
        </w:rPr>
        <w:t xml:space="preserve"> II </w:t>
      </w:r>
      <w:proofErr w:type="spellStart"/>
      <w:r w:rsidRPr="00FD252B">
        <w:rPr>
          <w:rFonts w:ascii="Calibri" w:hAnsi="Calibri" w:cs="Calibri"/>
          <w:sz w:val="24"/>
          <w:szCs w:val="24"/>
        </w:rPr>
        <w:t>tindakan</w:t>
      </w:r>
      <w:proofErr w:type="spellEnd"/>
      <w:r w:rsidRPr="00FD252B">
        <w:rPr>
          <w:rFonts w:ascii="Calibri" w:hAnsi="Calibri" w:cs="Calibri"/>
          <w:sz w:val="24"/>
          <w:szCs w:val="24"/>
        </w:rPr>
        <w:t xml:space="preserve"> 1 dan </w:t>
      </w:r>
      <w:proofErr w:type="spellStart"/>
      <w:r w:rsidRPr="00FD252B">
        <w:rPr>
          <w:rFonts w:ascii="Calibri" w:hAnsi="Calibri" w:cs="Calibri"/>
          <w:sz w:val="24"/>
          <w:szCs w:val="24"/>
        </w:rPr>
        <w:t>tindakan</w:t>
      </w:r>
      <w:proofErr w:type="spellEnd"/>
      <w:r w:rsidRPr="00FD252B">
        <w:rPr>
          <w:rFonts w:ascii="Calibri" w:hAnsi="Calibri" w:cs="Calibri"/>
          <w:sz w:val="24"/>
          <w:szCs w:val="24"/>
        </w:rPr>
        <w:t xml:space="preserve"> 2 </w:t>
      </w:r>
      <w:proofErr w:type="spellStart"/>
      <w:r w:rsidRPr="00FD252B">
        <w:rPr>
          <w:rFonts w:ascii="Calibri" w:hAnsi="Calibri" w:cs="Calibri"/>
          <w:sz w:val="24"/>
          <w:szCs w:val="24"/>
        </w:rPr>
        <w:t>dapat</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dilihat</w:t>
      </w:r>
      <w:proofErr w:type="spellEnd"/>
      <w:r w:rsidRPr="00FD252B">
        <w:rPr>
          <w:rFonts w:ascii="Calibri" w:hAnsi="Calibri" w:cs="Calibri"/>
          <w:sz w:val="24"/>
          <w:szCs w:val="24"/>
        </w:rPr>
        <w:t xml:space="preserve"> di </w:t>
      </w:r>
      <w:proofErr w:type="spellStart"/>
      <w:r w:rsidRPr="00FD252B">
        <w:rPr>
          <w:rFonts w:ascii="Calibri" w:hAnsi="Calibri" w:cs="Calibri"/>
          <w:sz w:val="24"/>
          <w:szCs w:val="24"/>
        </w:rPr>
        <w:t>bawah</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ini</w:t>
      </w:r>
      <w:proofErr w:type="spellEnd"/>
      <w:r w:rsidRPr="00FD252B">
        <w:rPr>
          <w:rFonts w:ascii="Calibri" w:hAnsi="Calibri" w:cs="Calibri"/>
          <w:sz w:val="24"/>
          <w:szCs w:val="24"/>
        </w:rPr>
        <w:t>:</w:t>
      </w:r>
    </w:p>
    <w:p w14:paraId="12F8AD1B" w14:textId="77777777" w:rsidR="00FD252B" w:rsidRPr="00FD252B" w:rsidRDefault="00FD252B" w:rsidP="00424F62">
      <w:pPr>
        <w:pStyle w:val="ListParagraph"/>
        <w:numPr>
          <w:ilvl w:val="6"/>
          <w:numId w:val="9"/>
        </w:numPr>
        <w:autoSpaceDE w:val="0"/>
        <w:autoSpaceDN w:val="0"/>
        <w:adjustRightInd w:val="0"/>
        <w:spacing w:after="0" w:line="240" w:lineRule="auto"/>
        <w:ind w:left="284" w:hanging="284"/>
        <w:jc w:val="both"/>
        <w:rPr>
          <w:rFonts w:ascii="Calibri" w:hAnsi="Calibri" w:cs="Calibri"/>
          <w:sz w:val="24"/>
          <w:szCs w:val="24"/>
        </w:rPr>
      </w:pPr>
      <w:r w:rsidRPr="00FD252B">
        <w:rPr>
          <w:rFonts w:ascii="Calibri" w:hAnsi="Calibri" w:cs="Calibri"/>
          <w:sz w:val="24"/>
          <w:szCs w:val="24"/>
        </w:rPr>
        <w:t xml:space="preserve">Proses </w:t>
      </w:r>
      <w:proofErr w:type="spellStart"/>
      <w:r w:rsidRPr="00FD252B">
        <w:rPr>
          <w:rFonts w:ascii="Calibri" w:hAnsi="Calibri" w:cs="Calibri"/>
          <w:sz w:val="24"/>
          <w:szCs w:val="24"/>
        </w:rPr>
        <w:t>Pembelajaran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Siklus</w:t>
      </w:r>
      <w:proofErr w:type="spellEnd"/>
      <w:r w:rsidRPr="00FD252B">
        <w:rPr>
          <w:rFonts w:ascii="Calibri" w:hAnsi="Calibri" w:cs="Calibri"/>
          <w:sz w:val="24"/>
          <w:szCs w:val="24"/>
        </w:rPr>
        <w:t xml:space="preserve"> I Tindakan 1</w:t>
      </w:r>
    </w:p>
    <w:p w14:paraId="6915A4CC" w14:textId="77777777" w:rsidR="00FD252B" w:rsidRPr="00FD252B" w:rsidRDefault="00FD252B" w:rsidP="00424F62">
      <w:pPr>
        <w:pStyle w:val="ListParagraph"/>
        <w:numPr>
          <w:ilvl w:val="5"/>
          <w:numId w:val="15"/>
        </w:numPr>
        <w:autoSpaceDE w:val="0"/>
        <w:autoSpaceDN w:val="0"/>
        <w:adjustRightInd w:val="0"/>
        <w:spacing w:after="0" w:line="240" w:lineRule="auto"/>
        <w:ind w:left="567" w:hanging="283"/>
        <w:jc w:val="both"/>
        <w:rPr>
          <w:rFonts w:ascii="Calibri" w:hAnsi="Calibri" w:cs="Calibri"/>
          <w:sz w:val="24"/>
          <w:szCs w:val="24"/>
        </w:rPr>
      </w:pPr>
      <w:proofErr w:type="spellStart"/>
      <w:r w:rsidRPr="00FD252B">
        <w:rPr>
          <w:rFonts w:ascii="Calibri" w:hAnsi="Calibri" w:cs="Calibri"/>
          <w:sz w:val="24"/>
          <w:szCs w:val="24"/>
        </w:rPr>
        <w:t>Tahap</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sebelum</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membaca</w:t>
      </w:r>
      <w:proofErr w:type="spellEnd"/>
    </w:p>
    <w:p w14:paraId="7E600497" w14:textId="77777777" w:rsidR="00FD252B" w:rsidRPr="00FD252B" w:rsidRDefault="00FD252B" w:rsidP="00424F62">
      <w:pPr>
        <w:pStyle w:val="ListParagraph"/>
        <w:numPr>
          <w:ilvl w:val="0"/>
          <w:numId w:val="16"/>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Membagi</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eksposisi</w:t>
      </w:r>
      <w:proofErr w:type="spellEnd"/>
      <w:r w:rsidRPr="00FD252B">
        <w:rPr>
          <w:rFonts w:ascii="Calibri" w:hAnsi="Calibri" w:cs="Calibri"/>
          <w:bCs/>
          <w:sz w:val="24"/>
          <w:szCs w:val="24"/>
        </w:rPr>
        <w:t xml:space="preserve"> dan </w:t>
      </w:r>
      <w:proofErr w:type="spellStart"/>
      <w:r w:rsidRPr="00FD252B">
        <w:rPr>
          <w:rFonts w:ascii="Calibri" w:hAnsi="Calibri" w:cs="Calibri"/>
          <w:bCs/>
          <w:sz w:val="24"/>
          <w:szCs w:val="24"/>
        </w:rPr>
        <w:t>narasi</w:t>
      </w:r>
      <w:proofErr w:type="spellEnd"/>
      <w:r w:rsidRPr="00FD252B">
        <w:rPr>
          <w:rFonts w:ascii="Calibri" w:hAnsi="Calibri" w:cs="Calibri"/>
          <w:bCs/>
          <w:sz w:val="24"/>
          <w:szCs w:val="24"/>
        </w:rPr>
        <w:t xml:space="preserve">) </w:t>
      </w:r>
      <w:proofErr w:type="gramStart"/>
      <w:r w:rsidRPr="00FD252B">
        <w:rPr>
          <w:rFonts w:ascii="Calibri" w:hAnsi="Calibri" w:cs="Calibri"/>
          <w:bCs/>
          <w:sz w:val="24"/>
          <w:szCs w:val="24"/>
        </w:rPr>
        <w:t>dan  LK</w:t>
      </w:r>
      <w:proofErr w:type="gramEnd"/>
      <w:r w:rsidRPr="00FD252B">
        <w:rPr>
          <w:rFonts w:ascii="Calibri" w:hAnsi="Calibri" w:cs="Calibri"/>
          <w:bCs/>
          <w:sz w:val="24"/>
          <w:szCs w:val="24"/>
        </w:rPr>
        <w:t xml:space="preserve"> 1 </w:t>
      </w:r>
      <w:proofErr w:type="spellStart"/>
      <w:r w:rsidRPr="00FD252B">
        <w:rPr>
          <w:rFonts w:ascii="Calibri" w:hAnsi="Calibri" w:cs="Calibri"/>
          <w:bCs/>
          <w:sz w:val="24"/>
          <w:szCs w:val="24"/>
        </w:rPr>
        <w:t>kepada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w:t>
      </w:r>
    </w:p>
    <w:p w14:paraId="449D16EE" w14:textId="77777777" w:rsidR="00FD252B" w:rsidRPr="00FD252B" w:rsidRDefault="00FD252B" w:rsidP="00424F62">
      <w:pPr>
        <w:pStyle w:val="ListParagraph"/>
        <w:numPr>
          <w:ilvl w:val="0"/>
          <w:numId w:val="16"/>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ditugaskan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w:t>
      </w:r>
    </w:p>
    <w:p w14:paraId="59858EE3" w14:textId="77777777" w:rsidR="00FD252B" w:rsidRPr="00FD252B" w:rsidRDefault="00FD252B" w:rsidP="00424F62">
      <w:pPr>
        <w:pStyle w:val="ListParagraph"/>
        <w:numPr>
          <w:ilvl w:val="0"/>
          <w:numId w:val="16"/>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mengisi</w:t>
      </w:r>
      <w:proofErr w:type="spellEnd"/>
      <w:r w:rsidRPr="00FD252B">
        <w:rPr>
          <w:rFonts w:ascii="Calibri" w:hAnsi="Calibri" w:cs="Calibri"/>
          <w:bCs/>
          <w:sz w:val="24"/>
          <w:szCs w:val="24"/>
        </w:rPr>
        <w:t xml:space="preserve"> LK 1.</w:t>
      </w:r>
    </w:p>
    <w:p w14:paraId="73C77FEA" w14:textId="77777777" w:rsidR="00FD252B" w:rsidRPr="00FD252B" w:rsidRDefault="00FD252B" w:rsidP="00424F62">
      <w:pPr>
        <w:pStyle w:val="ListParagraph"/>
        <w:numPr>
          <w:ilvl w:val="5"/>
          <w:numId w:val="9"/>
        </w:numPr>
        <w:autoSpaceDE w:val="0"/>
        <w:autoSpaceDN w:val="0"/>
        <w:adjustRightInd w:val="0"/>
        <w:spacing w:after="0" w:line="240" w:lineRule="auto"/>
        <w:ind w:left="567" w:hanging="283"/>
        <w:jc w:val="both"/>
        <w:rPr>
          <w:rFonts w:ascii="Calibri" w:hAnsi="Calibri" w:cs="Calibri"/>
          <w:bCs/>
          <w:sz w:val="24"/>
          <w:szCs w:val="24"/>
        </w:rPr>
      </w:pPr>
      <w:proofErr w:type="spellStart"/>
      <w:r w:rsidRPr="00FD252B">
        <w:rPr>
          <w:rFonts w:ascii="Calibri" w:hAnsi="Calibri" w:cs="Calibri"/>
          <w:bCs/>
          <w:sz w:val="24"/>
          <w:szCs w:val="24"/>
        </w:rPr>
        <w:t>Tahap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ketika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p>
    <w:p w14:paraId="478331F6"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Membagi kelompok secara berpasangan berdasarkan gender dan kemampuan.</w:t>
      </w:r>
    </w:p>
    <w:p w14:paraId="0F20913F"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Membagi dua teks (eksposisi  dan narasi) dan LK 2.</w:t>
      </w:r>
    </w:p>
    <w:p w14:paraId="6F70E06C"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Setiap siswa ditugaskan membaca dua teks tersebut dan guru berkeliling ke setiap kelompok untuk memastikan siswa membaca teks sesuai dengan instruksi.</w:t>
      </w:r>
    </w:p>
    <w:p w14:paraId="585E7476"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Setiap siswa mengisi LK 2.</w:t>
      </w:r>
    </w:p>
    <w:p w14:paraId="3AA6BBFE"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Secara berpasangan, siswa mendiskusikan hasil LK2</w:t>
      </w:r>
    </w:p>
    <w:p w14:paraId="2986D30C"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Membagi kelompok yang terdiri dari 4  siswa (menggabungkan dua pasangan)</w:t>
      </w:r>
    </w:p>
    <w:p w14:paraId="345B29AF"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Dalam kelompoknya siswa mendiskusikan LK 2</w:t>
      </w:r>
    </w:p>
    <w:p w14:paraId="285AEC80"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 xml:space="preserve">Hasil  kelompok ditukarkan ke kelompok lain dengan urutan kelompok 1 ke 2, 2 ke 3, 3 ke 4, 4 ke 5, 5 ke 6, 6 ke 7, dan 7 ke 1 untuk dikomentari dengan menggunakan </w:t>
      </w:r>
      <w:r w:rsidRPr="00FD252B">
        <w:rPr>
          <w:rFonts w:ascii="Calibri" w:hAnsi="Calibri" w:cs="Calibri"/>
          <w:bCs/>
          <w:i/>
          <w:iCs/>
          <w:sz w:val="24"/>
          <w:szCs w:val="24"/>
          <w:lang w:val="id-ID"/>
        </w:rPr>
        <w:t>post it.</w:t>
      </w:r>
    </w:p>
    <w:p w14:paraId="432FC0BE"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Hasilnya dipajang di dinding kelas dan dipresentasikan.</w:t>
      </w:r>
    </w:p>
    <w:p w14:paraId="1A02157D" w14:textId="77777777" w:rsidR="00FD252B" w:rsidRPr="00FD252B" w:rsidRDefault="00FD252B" w:rsidP="00424F62">
      <w:pPr>
        <w:pStyle w:val="FootnoteText"/>
        <w:numPr>
          <w:ilvl w:val="5"/>
          <w:numId w:val="9"/>
        </w:numPr>
        <w:ind w:left="567" w:hanging="283"/>
        <w:rPr>
          <w:rFonts w:ascii="Calibri" w:hAnsi="Calibri" w:cs="Calibri"/>
          <w:bCs/>
          <w:sz w:val="24"/>
          <w:szCs w:val="24"/>
          <w:lang w:val="id-ID"/>
        </w:rPr>
      </w:pPr>
      <w:r w:rsidRPr="00FD252B">
        <w:rPr>
          <w:rFonts w:ascii="Calibri" w:hAnsi="Calibri" w:cs="Calibri"/>
          <w:bCs/>
          <w:sz w:val="24"/>
          <w:szCs w:val="24"/>
          <w:lang w:val="id-ID"/>
        </w:rPr>
        <w:t>Tahap setelah membaca</w:t>
      </w:r>
    </w:p>
    <w:p w14:paraId="5CFF156E"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Membagi LK 3</w:t>
      </w:r>
    </w:p>
    <w:p w14:paraId="40E5FF91"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Setiap siswa mengisi LK 3 tanpa melihat teks</w:t>
      </w:r>
    </w:p>
    <w:p w14:paraId="528A3903"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Setiap siswa menyimpulkan isi kedua teks dalam bentuk deskrips</w:t>
      </w:r>
    </w:p>
    <w:p w14:paraId="1BBA120A" w14:textId="77777777" w:rsidR="00FD252B" w:rsidRPr="00FD252B" w:rsidRDefault="00FD252B" w:rsidP="00424F62">
      <w:pPr>
        <w:pStyle w:val="FootnoteText"/>
        <w:numPr>
          <w:ilvl w:val="7"/>
          <w:numId w:val="9"/>
        </w:numPr>
        <w:ind w:left="993" w:hanging="426"/>
        <w:rPr>
          <w:rFonts w:ascii="Calibri" w:hAnsi="Calibri" w:cs="Calibri"/>
          <w:bCs/>
          <w:sz w:val="24"/>
          <w:szCs w:val="24"/>
          <w:lang w:val="id-ID"/>
        </w:rPr>
      </w:pPr>
      <w:r w:rsidRPr="00FD252B">
        <w:rPr>
          <w:rFonts w:ascii="Calibri" w:hAnsi="Calibri" w:cs="Calibri"/>
          <w:bCs/>
          <w:sz w:val="24"/>
          <w:szCs w:val="24"/>
          <w:lang w:val="id-ID"/>
        </w:rPr>
        <w:t>Hasil LK 3 dikumpul</w:t>
      </w:r>
    </w:p>
    <w:p w14:paraId="4C52DD54" w14:textId="77777777" w:rsidR="00FD252B" w:rsidRPr="00FD252B" w:rsidRDefault="00FD252B" w:rsidP="00FD252B">
      <w:pPr>
        <w:autoSpaceDE w:val="0"/>
        <w:autoSpaceDN w:val="0"/>
        <w:adjustRightInd w:val="0"/>
        <w:spacing w:after="0" w:line="240" w:lineRule="auto"/>
        <w:ind w:firstLine="720"/>
        <w:jc w:val="both"/>
        <w:rPr>
          <w:rFonts w:ascii="Calibri" w:hAnsi="Calibri" w:cs="Calibri"/>
          <w:sz w:val="24"/>
          <w:szCs w:val="24"/>
        </w:rPr>
      </w:pPr>
    </w:p>
    <w:p w14:paraId="2201B53C" w14:textId="77777777" w:rsidR="00FD252B" w:rsidRPr="00FD252B" w:rsidRDefault="00FD252B" w:rsidP="00424F62">
      <w:pPr>
        <w:pStyle w:val="ListParagraph"/>
        <w:numPr>
          <w:ilvl w:val="6"/>
          <w:numId w:val="9"/>
        </w:numPr>
        <w:autoSpaceDE w:val="0"/>
        <w:autoSpaceDN w:val="0"/>
        <w:adjustRightInd w:val="0"/>
        <w:spacing w:after="0" w:line="240" w:lineRule="auto"/>
        <w:ind w:left="284" w:hanging="284"/>
        <w:jc w:val="both"/>
        <w:rPr>
          <w:rFonts w:ascii="Calibri" w:hAnsi="Calibri" w:cs="Calibri"/>
          <w:sz w:val="24"/>
          <w:szCs w:val="24"/>
        </w:rPr>
      </w:pPr>
      <w:r w:rsidRPr="00FD252B">
        <w:rPr>
          <w:rFonts w:ascii="Calibri" w:hAnsi="Calibri" w:cs="Calibri"/>
          <w:sz w:val="24"/>
          <w:szCs w:val="24"/>
        </w:rPr>
        <w:t xml:space="preserve">Proses </w:t>
      </w:r>
      <w:proofErr w:type="spellStart"/>
      <w:r w:rsidRPr="00FD252B">
        <w:rPr>
          <w:rFonts w:ascii="Calibri" w:hAnsi="Calibri" w:cs="Calibri"/>
          <w:sz w:val="24"/>
          <w:szCs w:val="24"/>
        </w:rPr>
        <w:t>Pembelajaran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Siklus</w:t>
      </w:r>
      <w:proofErr w:type="spellEnd"/>
      <w:r w:rsidRPr="00FD252B">
        <w:rPr>
          <w:rFonts w:ascii="Calibri" w:hAnsi="Calibri" w:cs="Calibri"/>
          <w:sz w:val="24"/>
          <w:szCs w:val="24"/>
        </w:rPr>
        <w:t xml:space="preserve"> I Tindakan 2</w:t>
      </w:r>
    </w:p>
    <w:p w14:paraId="369290D8" w14:textId="77777777" w:rsidR="00FD252B" w:rsidRPr="00FD252B" w:rsidRDefault="00FD252B" w:rsidP="00424F62">
      <w:pPr>
        <w:pStyle w:val="ListParagraph"/>
        <w:numPr>
          <w:ilvl w:val="0"/>
          <w:numId w:val="14"/>
        </w:numPr>
        <w:autoSpaceDE w:val="0"/>
        <w:autoSpaceDN w:val="0"/>
        <w:adjustRightInd w:val="0"/>
        <w:spacing w:after="0" w:line="240" w:lineRule="auto"/>
        <w:ind w:left="567" w:hanging="283"/>
        <w:jc w:val="both"/>
        <w:rPr>
          <w:rFonts w:ascii="Calibri" w:hAnsi="Calibri" w:cs="Calibri"/>
          <w:sz w:val="24"/>
          <w:szCs w:val="24"/>
        </w:rPr>
      </w:pPr>
      <w:proofErr w:type="spellStart"/>
      <w:r w:rsidRPr="00FD252B">
        <w:rPr>
          <w:rFonts w:ascii="Calibri" w:hAnsi="Calibri" w:cs="Calibri"/>
          <w:sz w:val="24"/>
          <w:szCs w:val="24"/>
        </w:rPr>
        <w:t>Tahap</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sebelum</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membaca</w:t>
      </w:r>
      <w:proofErr w:type="spellEnd"/>
    </w:p>
    <w:p w14:paraId="2FCB8456" w14:textId="77777777" w:rsidR="00FD252B" w:rsidRPr="00FD252B" w:rsidRDefault="00FD252B" w:rsidP="00424F62">
      <w:pPr>
        <w:pStyle w:val="ListParagraph"/>
        <w:numPr>
          <w:ilvl w:val="7"/>
          <w:numId w:val="9"/>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Membagi</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eksposisi</w:t>
      </w:r>
      <w:proofErr w:type="spellEnd"/>
      <w:r w:rsidRPr="00FD252B">
        <w:rPr>
          <w:rFonts w:ascii="Calibri" w:hAnsi="Calibri" w:cs="Calibri"/>
          <w:bCs/>
          <w:sz w:val="24"/>
          <w:szCs w:val="24"/>
        </w:rPr>
        <w:t xml:space="preserve"> dan </w:t>
      </w:r>
      <w:proofErr w:type="spellStart"/>
      <w:r w:rsidRPr="00FD252B">
        <w:rPr>
          <w:rFonts w:ascii="Calibri" w:hAnsi="Calibri" w:cs="Calibri"/>
          <w:bCs/>
          <w:sz w:val="24"/>
          <w:szCs w:val="24"/>
        </w:rPr>
        <w:t>narasi</w:t>
      </w:r>
      <w:proofErr w:type="spellEnd"/>
      <w:r w:rsidRPr="00FD252B">
        <w:rPr>
          <w:rFonts w:ascii="Calibri" w:hAnsi="Calibri" w:cs="Calibri"/>
          <w:bCs/>
          <w:sz w:val="24"/>
          <w:szCs w:val="24"/>
        </w:rPr>
        <w:t xml:space="preserve">) </w:t>
      </w:r>
      <w:proofErr w:type="gramStart"/>
      <w:r w:rsidRPr="00FD252B">
        <w:rPr>
          <w:rFonts w:ascii="Calibri" w:hAnsi="Calibri" w:cs="Calibri"/>
          <w:bCs/>
          <w:sz w:val="24"/>
          <w:szCs w:val="24"/>
        </w:rPr>
        <w:t>dan  LK</w:t>
      </w:r>
      <w:proofErr w:type="gramEnd"/>
      <w:r w:rsidRPr="00FD252B">
        <w:rPr>
          <w:rFonts w:ascii="Calibri" w:hAnsi="Calibri" w:cs="Calibri"/>
          <w:bCs/>
          <w:sz w:val="24"/>
          <w:szCs w:val="24"/>
        </w:rPr>
        <w:t xml:space="preserve"> 1 </w:t>
      </w:r>
      <w:proofErr w:type="spellStart"/>
      <w:r w:rsidRPr="00FD252B">
        <w:rPr>
          <w:rFonts w:ascii="Calibri" w:hAnsi="Calibri" w:cs="Calibri"/>
          <w:bCs/>
          <w:sz w:val="24"/>
          <w:szCs w:val="24"/>
        </w:rPr>
        <w:t>kepada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w:t>
      </w:r>
    </w:p>
    <w:p w14:paraId="2DA0B73A" w14:textId="77777777" w:rsidR="00FD252B" w:rsidRPr="00FD252B" w:rsidRDefault="00FD252B" w:rsidP="00424F62">
      <w:pPr>
        <w:pStyle w:val="ListParagraph"/>
        <w:numPr>
          <w:ilvl w:val="7"/>
          <w:numId w:val="9"/>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ditugaskan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w:t>
      </w:r>
    </w:p>
    <w:p w14:paraId="09A1F9B3" w14:textId="77777777" w:rsidR="00FD252B" w:rsidRPr="00FD252B" w:rsidRDefault="00FD252B" w:rsidP="00424F62">
      <w:pPr>
        <w:pStyle w:val="ListParagraph"/>
        <w:numPr>
          <w:ilvl w:val="7"/>
          <w:numId w:val="9"/>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mengisi</w:t>
      </w:r>
      <w:proofErr w:type="spellEnd"/>
      <w:r w:rsidRPr="00FD252B">
        <w:rPr>
          <w:rFonts w:ascii="Calibri" w:hAnsi="Calibri" w:cs="Calibri"/>
          <w:bCs/>
          <w:sz w:val="24"/>
          <w:szCs w:val="24"/>
        </w:rPr>
        <w:t xml:space="preserve"> LK 1.</w:t>
      </w:r>
    </w:p>
    <w:p w14:paraId="25F50266" w14:textId="77777777" w:rsidR="00FD252B" w:rsidRPr="00FD252B" w:rsidRDefault="00FD252B" w:rsidP="00424F62">
      <w:pPr>
        <w:pStyle w:val="ListParagraph"/>
        <w:numPr>
          <w:ilvl w:val="0"/>
          <w:numId w:val="14"/>
        </w:numPr>
        <w:autoSpaceDE w:val="0"/>
        <w:autoSpaceDN w:val="0"/>
        <w:adjustRightInd w:val="0"/>
        <w:spacing w:after="0" w:line="240" w:lineRule="auto"/>
        <w:ind w:left="567" w:hanging="283"/>
        <w:jc w:val="both"/>
        <w:rPr>
          <w:rFonts w:ascii="Calibri" w:hAnsi="Calibri" w:cs="Calibri"/>
          <w:bCs/>
          <w:sz w:val="24"/>
          <w:szCs w:val="24"/>
        </w:rPr>
      </w:pPr>
      <w:proofErr w:type="spellStart"/>
      <w:r w:rsidRPr="00FD252B">
        <w:rPr>
          <w:rFonts w:ascii="Calibri" w:hAnsi="Calibri" w:cs="Calibri"/>
          <w:bCs/>
          <w:sz w:val="24"/>
          <w:szCs w:val="24"/>
        </w:rPr>
        <w:t>Tahap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ketika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p>
    <w:p w14:paraId="4369C9A3"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Membagi kelompok secara berpasangan berdasarkan gender dan kemampuan.</w:t>
      </w:r>
    </w:p>
    <w:p w14:paraId="4C695019"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Membagi dua teks (eksposisi  dan narasi) dan LK 2.</w:t>
      </w:r>
    </w:p>
    <w:p w14:paraId="7F32BFC5"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Setiap siswa ditugaskan membaca dua teks tersebut dan guru berkeliling ke setiap kelompok untuk memastikan siswa membaca teks sesuai dengan instruksi.</w:t>
      </w:r>
    </w:p>
    <w:p w14:paraId="58F3EFF6"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Setiap siswa mengisi LK 2.</w:t>
      </w:r>
    </w:p>
    <w:p w14:paraId="214992E6"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Secara berpasangan, siswa mendiskusikan hasil LK2</w:t>
      </w:r>
    </w:p>
    <w:p w14:paraId="1E9555ED"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Membagi kelompok yang terdiri dari 4  siswa (menggabungkan dua pasangan)</w:t>
      </w:r>
    </w:p>
    <w:p w14:paraId="620E2CCD"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Dalam kelompoknya siswa mendiskusikan LK 2</w:t>
      </w:r>
    </w:p>
    <w:p w14:paraId="54D9AE28"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 xml:space="preserve">Hasil  kelompok ditukarkan ke kelompok lain dengan urutan kelompok 1 ke 2, 2 ke 3, 3 ke 4, 4 ke 5, 5 ke 6, 6 ke 7, dan 7 ke 1 untuk dikomentari dengan menggunakan </w:t>
      </w:r>
      <w:r w:rsidRPr="00FD252B">
        <w:rPr>
          <w:rFonts w:ascii="Calibri" w:hAnsi="Calibri" w:cs="Calibri"/>
          <w:bCs/>
          <w:i/>
          <w:iCs/>
          <w:sz w:val="24"/>
          <w:szCs w:val="24"/>
          <w:lang w:val="id-ID"/>
        </w:rPr>
        <w:t>post it.</w:t>
      </w:r>
    </w:p>
    <w:p w14:paraId="3DFB0DC5" w14:textId="77777777" w:rsidR="00FD252B" w:rsidRPr="00FD252B" w:rsidRDefault="00FD252B" w:rsidP="00424F62">
      <w:pPr>
        <w:pStyle w:val="FootnoteText"/>
        <w:numPr>
          <w:ilvl w:val="0"/>
          <w:numId w:val="17"/>
        </w:numPr>
        <w:ind w:left="993" w:hanging="426"/>
        <w:rPr>
          <w:rFonts w:ascii="Calibri" w:hAnsi="Calibri" w:cs="Calibri"/>
          <w:bCs/>
          <w:sz w:val="24"/>
          <w:szCs w:val="24"/>
          <w:lang w:val="id-ID"/>
        </w:rPr>
      </w:pPr>
      <w:r w:rsidRPr="00FD252B">
        <w:rPr>
          <w:rFonts w:ascii="Calibri" w:hAnsi="Calibri" w:cs="Calibri"/>
          <w:bCs/>
          <w:sz w:val="24"/>
          <w:szCs w:val="24"/>
          <w:lang w:val="id-ID"/>
        </w:rPr>
        <w:t>Hasilnya dipajang di dinding kelas dan dipresentasikan.</w:t>
      </w:r>
    </w:p>
    <w:p w14:paraId="634C2537" w14:textId="77777777" w:rsidR="00FD252B" w:rsidRPr="00FD252B" w:rsidRDefault="00FD252B" w:rsidP="00424F62">
      <w:pPr>
        <w:pStyle w:val="FootnoteText"/>
        <w:numPr>
          <w:ilvl w:val="0"/>
          <w:numId w:val="18"/>
        </w:numPr>
        <w:ind w:left="567" w:hanging="283"/>
        <w:rPr>
          <w:rFonts w:ascii="Calibri" w:hAnsi="Calibri" w:cs="Calibri"/>
          <w:bCs/>
          <w:sz w:val="24"/>
          <w:szCs w:val="24"/>
          <w:lang w:val="id-ID"/>
        </w:rPr>
      </w:pPr>
      <w:r w:rsidRPr="00FD252B">
        <w:rPr>
          <w:rFonts w:ascii="Calibri" w:hAnsi="Calibri" w:cs="Calibri"/>
          <w:bCs/>
          <w:sz w:val="24"/>
          <w:szCs w:val="24"/>
          <w:lang w:val="id-ID"/>
        </w:rPr>
        <w:t>Tahap setelah membaca</w:t>
      </w:r>
    </w:p>
    <w:p w14:paraId="7B3CA956" w14:textId="77777777" w:rsidR="00FD252B" w:rsidRPr="00FD252B" w:rsidRDefault="00FD252B" w:rsidP="00424F62">
      <w:pPr>
        <w:pStyle w:val="FootnoteText"/>
        <w:numPr>
          <w:ilvl w:val="0"/>
          <w:numId w:val="19"/>
        </w:numPr>
        <w:ind w:left="993" w:hanging="426"/>
        <w:rPr>
          <w:rFonts w:ascii="Calibri" w:hAnsi="Calibri" w:cs="Calibri"/>
          <w:bCs/>
          <w:sz w:val="24"/>
          <w:szCs w:val="24"/>
          <w:lang w:val="id-ID"/>
        </w:rPr>
      </w:pPr>
      <w:r w:rsidRPr="00FD252B">
        <w:rPr>
          <w:rFonts w:ascii="Calibri" w:hAnsi="Calibri" w:cs="Calibri"/>
          <w:bCs/>
          <w:sz w:val="24"/>
          <w:szCs w:val="24"/>
          <w:lang w:val="id-ID"/>
        </w:rPr>
        <w:t>Membagi LK 3</w:t>
      </w:r>
    </w:p>
    <w:p w14:paraId="613939D5" w14:textId="77777777" w:rsidR="00FD252B" w:rsidRPr="00FD252B" w:rsidRDefault="00FD252B" w:rsidP="00424F62">
      <w:pPr>
        <w:pStyle w:val="FootnoteText"/>
        <w:numPr>
          <w:ilvl w:val="0"/>
          <w:numId w:val="19"/>
        </w:numPr>
        <w:ind w:left="993" w:hanging="426"/>
        <w:rPr>
          <w:rFonts w:ascii="Calibri" w:hAnsi="Calibri" w:cs="Calibri"/>
          <w:bCs/>
          <w:sz w:val="24"/>
          <w:szCs w:val="24"/>
          <w:lang w:val="id-ID"/>
        </w:rPr>
      </w:pPr>
      <w:r w:rsidRPr="00FD252B">
        <w:rPr>
          <w:rFonts w:ascii="Calibri" w:hAnsi="Calibri" w:cs="Calibri"/>
          <w:bCs/>
          <w:sz w:val="24"/>
          <w:szCs w:val="24"/>
          <w:lang w:val="id-ID"/>
        </w:rPr>
        <w:lastRenderedPageBreak/>
        <w:t>Setiap siswa mengisi LK 3 tanpa melihat teks</w:t>
      </w:r>
    </w:p>
    <w:p w14:paraId="6B6C884D" w14:textId="77777777" w:rsidR="00FD252B" w:rsidRPr="00FD252B" w:rsidRDefault="00FD252B" w:rsidP="00424F62">
      <w:pPr>
        <w:pStyle w:val="FootnoteText"/>
        <w:numPr>
          <w:ilvl w:val="0"/>
          <w:numId w:val="19"/>
        </w:numPr>
        <w:ind w:left="993" w:hanging="426"/>
        <w:rPr>
          <w:rFonts w:ascii="Calibri" w:hAnsi="Calibri" w:cs="Calibri"/>
          <w:bCs/>
          <w:sz w:val="24"/>
          <w:szCs w:val="24"/>
          <w:lang w:val="id-ID"/>
        </w:rPr>
      </w:pPr>
      <w:r w:rsidRPr="00FD252B">
        <w:rPr>
          <w:rFonts w:ascii="Calibri" w:hAnsi="Calibri" w:cs="Calibri"/>
          <w:bCs/>
          <w:sz w:val="24"/>
          <w:szCs w:val="24"/>
          <w:lang w:val="id-ID"/>
        </w:rPr>
        <w:t>Setiap siswa menyimpulkan isi kedua teks dalam bentuk paragraf yang memuat unsur 5W+1H</w:t>
      </w:r>
    </w:p>
    <w:p w14:paraId="3DB5EFB4" w14:textId="77777777" w:rsidR="00FD252B" w:rsidRPr="00FD252B" w:rsidRDefault="00FD252B" w:rsidP="00424F62">
      <w:pPr>
        <w:pStyle w:val="FootnoteText"/>
        <w:numPr>
          <w:ilvl w:val="0"/>
          <w:numId w:val="19"/>
        </w:numPr>
        <w:ind w:left="993" w:hanging="426"/>
        <w:rPr>
          <w:rFonts w:ascii="Calibri" w:hAnsi="Calibri" w:cs="Calibri"/>
          <w:bCs/>
          <w:sz w:val="24"/>
          <w:szCs w:val="24"/>
          <w:lang w:val="id-ID"/>
        </w:rPr>
      </w:pPr>
      <w:r w:rsidRPr="00FD252B">
        <w:rPr>
          <w:rFonts w:ascii="Calibri" w:hAnsi="Calibri" w:cs="Calibri"/>
          <w:bCs/>
          <w:sz w:val="24"/>
          <w:szCs w:val="24"/>
          <w:lang w:val="id-ID"/>
        </w:rPr>
        <w:t>Hasil LK 3 dikumpul</w:t>
      </w:r>
    </w:p>
    <w:p w14:paraId="07B99E71" w14:textId="77777777" w:rsidR="00FD252B" w:rsidRPr="00FD252B" w:rsidRDefault="00FD252B" w:rsidP="00FD252B">
      <w:pPr>
        <w:autoSpaceDE w:val="0"/>
        <w:autoSpaceDN w:val="0"/>
        <w:adjustRightInd w:val="0"/>
        <w:spacing w:after="0" w:line="240" w:lineRule="auto"/>
        <w:jc w:val="both"/>
        <w:rPr>
          <w:rFonts w:ascii="Calibri" w:eastAsia="Times New Roman" w:hAnsi="Calibri" w:cs="Calibri"/>
          <w:sz w:val="24"/>
          <w:szCs w:val="24"/>
          <w:lang w:eastAsia="id-ID"/>
        </w:rPr>
      </w:pPr>
    </w:p>
    <w:p w14:paraId="7700048D" w14:textId="77777777" w:rsidR="00FD252B" w:rsidRPr="00FD252B" w:rsidRDefault="00FD252B" w:rsidP="00424F62">
      <w:pPr>
        <w:pStyle w:val="ListParagraph"/>
        <w:numPr>
          <w:ilvl w:val="6"/>
          <w:numId w:val="9"/>
        </w:numPr>
        <w:autoSpaceDE w:val="0"/>
        <w:autoSpaceDN w:val="0"/>
        <w:adjustRightInd w:val="0"/>
        <w:spacing w:after="0" w:line="240" w:lineRule="auto"/>
        <w:ind w:left="284" w:hanging="284"/>
        <w:jc w:val="both"/>
        <w:rPr>
          <w:rFonts w:ascii="Calibri" w:hAnsi="Calibri" w:cs="Calibri"/>
          <w:sz w:val="24"/>
          <w:szCs w:val="24"/>
        </w:rPr>
      </w:pPr>
      <w:r w:rsidRPr="00FD252B">
        <w:rPr>
          <w:rFonts w:ascii="Calibri" w:hAnsi="Calibri" w:cs="Calibri"/>
          <w:sz w:val="24"/>
          <w:szCs w:val="24"/>
        </w:rPr>
        <w:t xml:space="preserve">Proses </w:t>
      </w:r>
      <w:proofErr w:type="spellStart"/>
      <w:r w:rsidRPr="00FD252B">
        <w:rPr>
          <w:rFonts w:ascii="Calibri" w:hAnsi="Calibri" w:cs="Calibri"/>
          <w:sz w:val="24"/>
          <w:szCs w:val="24"/>
        </w:rPr>
        <w:t>Pembelajaran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Siklus</w:t>
      </w:r>
      <w:proofErr w:type="spellEnd"/>
      <w:r w:rsidRPr="00FD252B">
        <w:rPr>
          <w:rFonts w:ascii="Calibri" w:hAnsi="Calibri" w:cs="Calibri"/>
          <w:sz w:val="24"/>
          <w:szCs w:val="24"/>
        </w:rPr>
        <w:t xml:space="preserve"> II Tindakan 1</w:t>
      </w:r>
    </w:p>
    <w:p w14:paraId="56BB9B91" w14:textId="77777777" w:rsidR="00FD252B" w:rsidRPr="00FD252B" w:rsidRDefault="00FD252B" w:rsidP="00424F62">
      <w:pPr>
        <w:pStyle w:val="ListParagraph"/>
        <w:numPr>
          <w:ilvl w:val="0"/>
          <w:numId w:val="10"/>
        </w:numPr>
        <w:autoSpaceDE w:val="0"/>
        <w:autoSpaceDN w:val="0"/>
        <w:adjustRightInd w:val="0"/>
        <w:spacing w:after="0" w:line="240" w:lineRule="auto"/>
        <w:ind w:left="567" w:hanging="283"/>
        <w:jc w:val="both"/>
        <w:rPr>
          <w:rFonts w:ascii="Calibri" w:hAnsi="Calibri" w:cs="Calibri"/>
          <w:sz w:val="24"/>
          <w:szCs w:val="24"/>
        </w:rPr>
      </w:pPr>
      <w:proofErr w:type="spellStart"/>
      <w:r w:rsidRPr="00FD252B">
        <w:rPr>
          <w:rFonts w:ascii="Calibri" w:hAnsi="Calibri" w:cs="Calibri"/>
          <w:sz w:val="24"/>
          <w:szCs w:val="24"/>
        </w:rPr>
        <w:t>Tahap</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sebelum</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membaca</w:t>
      </w:r>
      <w:proofErr w:type="spellEnd"/>
    </w:p>
    <w:p w14:paraId="764BFDBD" w14:textId="77777777" w:rsidR="00FD252B" w:rsidRPr="00FD252B" w:rsidRDefault="00FD252B" w:rsidP="00424F62">
      <w:pPr>
        <w:pStyle w:val="ListParagraph"/>
        <w:numPr>
          <w:ilvl w:val="0"/>
          <w:numId w:val="11"/>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Membagi</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eksposisi</w:t>
      </w:r>
      <w:proofErr w:type="spellEnd"/>
      <w:r w:rsidRPr="00FD252B">
        <w:rPr>
          <w:rFonts w:ascii="Calibri" w:hAnsi="Calibri" w:cs="Calibri"/>
          <w:bCs/>
          <w:sz w:val="24"/>
          <w:szCs w:val="24"/>
        </w:rPr>
        <w:t xml:space="preserve"> dan </w:t>
      </w:r>
      <w:proofErr w:type="spellStart"/>
      <w:r w:rsidRPr="00FD252B">
        <w:rPr>
          <w:rFonts w:ascii="Calibri" w:hAnsi="Calibri" w:cs="Calibri"/>
          <w:bCs/>
          <w:sz w:val="24"/>
          <w:szCs w:val="24"/>
        </w:rPr>
        <w:t>narasi</w:t>
      </w:r>
      <w:proofErr w:type="spellEnd"/>
      <w:r w:rsidRPr="00FD252B">
        <w:rPr>
          <w:rFonts w:ascii="Calibri" w:hAnsi="Calibri" w:cs="Calibri"/>
          <w:bCs/>
          <w:sz w:val="24"/>
          <w:szCs w:val="24"/>
        </w:rPr>
        <w:t xml:space="preserve">) </w:t>
      </w:r>
      <w:proofErr w:type="gramStart"/>
      <w:r w:rsidRPr="00FD252B">
        <w:rPr>
          <w:rFonts w:ascii="Calibri" w:hAnsi="Calibri" w:cs="Calibri"/>
          <w:bCs/>
          <w:sz w:val="24"/>
          <w:szCs w:val="24"/>
        </w:rPr>
        <w:t>dan  LK</w:t>
      </w:r>
      <w:proofErr w:type="gramEnd"/>
      <w:r w:rsidRPr="00FD252B">
        <w:rPr>
          <w:rFonts w:ascii="Calibri" w:hAnsi="Calibri" w:cs="Calibri"/>
          <w:bCs/>
          <w:sz w:val="24"/>
          <w:szCs w:val="24"/>
        </w:rPr>
        <w:t xml:space="preserve"> 1 </w:t>
      </w:r>
      <w:proofErr w:type="spellStart"/>
      <w:r w:rsidRPr="00FD252B">
        <w:rPr>
          <w:rFonts w:ascii="Calibri" w:hAnsi="Calibri" w:cs="Calibri"/>
          <w:bCs/>
          <w:sz w:val="24"/>
          <w:szCs w:val="24"/>
        </w:rPr>
        <w:t>kepada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w:t>
      </w:r>
    </w:p>
    <w:p w14:paraId="5C52235C" w14:textId="77777777" w:rsidR="00FD252B" w:rsidRPr="00FD252B" w:rsidRDefault="00FD252B" w:rsidP="00424F62">
      <w:pPr>
        <w:pStyle w:val="ListParagraph"/>
        <w:numPr>
          <w:ilvl w:val="0"/>
          <w:numId w:val="11"/>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ditugaskan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w:t>
      </w:r>
    </w:p>
    <w:p w14:paraId="5623693F" w14:textId="77777777" w:rsidR="00FD252B" w:rsidRPr="00FD252B" w:rsidRDefault="00FD252B" w:rsidP="00424F62">
      <w:pPr>
        <w:pStyle w:val="ListParagraph"/>
        <w:numPr>
          <w:ilvl w:val="0"/>
          <w:numId w:val="11"/>
        </w:numPr>
        <w:autoSpaceDE w:val="0"/>
        <w:autoSpaceDN w:val="0"/>
        <w:adjustRightInd w:val="0"/>
        <w:spacing w:after="0" w:line="240" w:lineRule="auto"/>
        <w:ind w:left="993" w:hanging="426"/>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mengisi</w:t>
      </w:r>
      <w:proofErr w:type="spellEnd"/>
      <w:r w:rsidRPr="00FD252B">
        <w:rPr>
          <w:rFonts w:ascii="Calibri" w:hAnsi="Calibri" w:cs="Calibri"/>
          <w:bCs/>
          <w:sz w:val="24"/>
          <w:szCs w:val="24"/>
        </w:rPr>
        <w:t xml:space="preserve"> LK 1.</w:t>
      </w:r>
    </w:p>
    <w:p w14:paraId="27897426" w14:textId="77777777" w:rsidR="00FD252B" w:rsidRPr="00FD252B" w:rsidRDefault="00FD252B" w:rsidP="00424F62">
      <w:pPr>
        <w:pStyle w:val="ListParagraph"/>
        <w:numPr>
          <w:ilvl w:val="0"/>
          <w:numId w:val="10"/>
        </w:numPr>
        <w:autoSpaceDE w:val="0"/>
        <w:autoSpaceDN w:val="0"/>
        <w:adjustRightInd w:val="0"/>
        <w:spacing w:after="0" w:line="240" w:lineRule="auto"/>
        <w:ind w:left="567" w:hanging="283"/>
        <w:jc w:val="both"/>
        <w:rPr>
          <w:rFonts w:ascii="Calibri" w:hAnsi="Calibri" w:cs="Calibri"/>
          <w:bCs/>
          <w:sz w:val="24"/>
          <w:szCs w:val="24"/>
        </w:rPr>
      </w:pPr>
      <w:proofErr w:type="spellStart"/>
      <w:r w:rsidRPr="00FD252B">
        <w:rPr>
          <w:rFonts w:ascii="Calibri" w:hAnsi="Calibri" w:cs="Calibri"/>
          <w:bCs/>
          <w:sz w:val="24"/>
          <w:szCs w:val="24"/>
        </w:rPr>
        <w:t>Tahap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ketika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p>
    <w:p w14:paraId="5F399C9C"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Membagi kelompok secara berpasangan berdasarkan gender dan kemampuan.</w:t>
      </w:r>
    </w:p>
    <w:p w14:paraId="4039FF76"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Membagi dua teks (eksposisi  dan narasi) dan LK 2.</w:t>
      </w:r>
    </w:p>
    <w:p w14:paraId="0C0A3633"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Setiap siswa ditugaskan membaca dua teks tersebut dan guru berkeliling ke setiap kelompok untuk memastikan siswa membaca teks sesuai dengan instruksi.</w:t>
      </w:r>
    </w:p>
    <w:p w14:paraId="7ECDFE51"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Setiap siswa mengisi LK 2.</w:t>
      </w:r>
    </w:p>
    <w:p w14:paraId="3FA267AE"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Secara berpasangan, siswa mendiskusikan hasil LK2</w:t>
      </w:r>
    </w:p>
    <w:p w14:paraId="54705A99"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Membagi kelompok yang terdiri dari 4  siswa (menggabungkan dua pasangan)</w:t>
      </w:r>
    </w:p>
    <w:p w14:paraId="755077FF"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Dalam kelompoknya siswa mendiskusikan LK 2</w:t>
      </w:r>
    </w:p>
    <w:p w14:paraId="2B18585D"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 xml:space="preserve">Hasil  kelompok ditukarkan ke kelompok lain dengan urutan kelompok 1 ke 2, 2 ke 3, 3 ke 4, 4 ke 5, 5 ke 6, 6 ke 1untuk dikomentari dengan menggunakan </w:t>
      </w:r>
      <w:r w:rsidRPr="00FD252B">
        <w:rPr>
          <w:rFonts w:ascii="Calibri" w:hAnsi="Calibri" w:cs="Calibri"/>
          <w:bCs/>
          <w:i/>
          <w:iCs/>
          <w:sz w:val="24"/>
          <w:szCs w:val="24"/>
          <w:lang w:val="id-ID"/>
        </w:rPr>
        <w:t xml:space="preserve">post it </w:t>
      </w:r>
      <w:r w:rsidRPr="00FD252B">
        <w:rPr>
          <w:rFonts w:ascii="Calibri" w:hAnsi="Calibri" w:cs="Calibri"/>
          <w:bCs/>
          <w:sz w:val="24"/>
          <w:szCs w:val="24"/>
          <w:lang w:val="id-ID"/>
        </w:rPr>
        <w:t>dan dikembalikan</w:t>
      </w:r>
    </w:p>
    <w:p w14:paraId="6002C2D2"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Setiap kelompok memperbaiki hasil komentar kelompok lain</w:t>
      </w:r>
    </w:p>
    <w:p w14:paraId="64F8E6BA"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 xml:space="preserve"> Dua kelompok mempresentasikan hasil perbaikan dan kelompok lain memberikan komentar</w:t>
      </w:r>
    </w:p>
    <w:p w14:paraId="3BB851C0"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 xml:space="preserve"> Dalam kelompok menyimpulkan isi teks dalam bentuk paragraf dan guru mendampingi.</w:t>
      </w:r>
    </w:p>
    <w:p w14:paraId="292506F9" w14:textId="77777777" w:rsidR="00FD252B" w:rsidRPr="00FD252B" w:rsidRDefault="00FD252B" w:rsidP="00424F62">
      <w:pPr>
        <w:pStyle w:val="FootnoteText"/>
        <w:numPr>
          <w:ilvl w:val="0"/>
          <w:numId w:val="13"/>
        </w:numPr>
        <w:ind w:left="993" w:hanging="426"/>
        <w:rPr>
          <w:rFonts w:ascii="Calibri" w:hAnsi="Calibri" w:cs="Calibri"/>
          <w:bCs/>
          <w:sz w:val="24"/>
          <w:szCs w:val="24"/>
          <w:lang w:val="id-ID"/>
        </w:rPr>
      </w:pPr>
      <w:r w:rsidRPr="00FD252B">
        <w:rPr>
          <w:rFonts w:ascii="Calibri" w:hAnsi="Calibri" w:cs="Calibri"/>
          <w:bCs/>
          <w:sz w:val="24"/>
          <w:szCs w:val="24"/>
          <w:lang w:val="id-ID"/>
        </w:rPr>
        <w:t xml:space="preserve">Salah satu kelompok membacakan paragraf hasil simpulan teks dan kelompok lain memberikan komentar   </w:t>
      </w:r>
    </w:p>
    <w:p w14:paraId="0C89383B" w14:textId="77777777" w:rsidR="00FD252B" w:rsidRPr="00FD252B" w:rsidRDefault="00FD252B" w:rsidP="00424F62">
      <w:pPr>
        <w:pStyle w:val="FootnoteText"/>
        <w:numPr>
          <w:ilvl w:val="0"/>
          <w:numId w:val="10"/>
        </w:numPr>
        <w:ind w:left="567" w:hanging="283"/>
        <w:rPr>
          <w:rFonts w:ascii="Calibri" w:hAnsi="Calibri" w:cs="Calibri"/>
          <w:bCs/>
          <w:sz w:val="24"/>
          <w:szCs w:val="24"/>
          <w:lang w:val="id-ID"/>
        </w:rPr>
      </w:pPr>
      <w:r w:rsidRPr="00FD252B">
        <w:rPr>
          <w:rFonts w:ascii="Calibri" w:hAnsi="Calibri" w:cs="Calibri"/>
          <w:bCs/>
          <w:sz w:val="24"/>
          <w:szCs w:val="24"/>
          <w:lang w:val="id-ID"/>
        </w:rPr>
        <w:t>Tahap setelah membaca</w:t>
      </w:r>
    </w:p>
    <w:p w14:paraId="073EE4A3" w14:textId="77777777" w:rsidR="00FD252B" w:rsidRPr="00FD252B" w:rsidRDefault="00FD252B" w:rsidP="00424F62">
      <w:pPr>
        <w:pStyle w:val="FootnoteText"/>
        <w:numPr>
          <w:ilvl w:val="0"/>
          <w:numId w:val="12"/>
        </w:numPr>
        <w:ind w:left="993" w:hanging="426"/>
        <w:rPr>
          <w:rFonts w:ascii="Calibri" w:hAnsi="Calibri" w:cs="Calibri"/>
          <w:bCs/>
          <w:sz w:val="24"/>
          <w:szCs w:val="24"/>
          <w:lang w:val="id-ID"/>
        </w:rPr>
      </w:pPr>
      <w:r w:rsidRPr="00FD252B">
        <w:rPr>
          <w:rFonts w:ascii="Calibri" w:hAnsi="Calibri" w:cs="Calibri"/>
          <w:bCs/>
          <w:sz w:val="24"/>
          <w:szCs w:val="24"/>
          <w:lang w:val="id-ID"/>
        </w:rPr>
        <w:t>Membagi LK 3</w:t>
      </w:r>
    </w:p>
    <w:p w14:paraId="12D5F358" w14:textId="77777777" w:rsidR="00FD252B" w:rsidRPr="00FD252B" w:rsidRDefault="00FD252B" w:rsidP="00424F62">
      <w:pPr>
        <w:pStyle w:val="FootnoteText"/>
        <w:numPr>
          <w:ilvl w:val="0"/>
          <w:numId w:val="12"/>
        </w:numPr>
        <w:ind w:left="993" w:hanging="426"/>
        <w:rPr>
          <w:rFonts w:ascii="Calibri" w:hAnsi="Calibri" w:cs="Calibri"/>
          <w:bCs/>
          <w:sz w:val="24"/>
          <w:szCs w:val="24"/>
          <w:lang w:val="id-ID"/>
        </w:rPr>
      </w:pPr>
      <w:r w:rsidRPr="00FD252B">
        <w:rPr>
          <w:rFonts w:ascii="Calibri" w:hAnsi="Calibri" w:cs="Calibri"/>
          <w:bCs/>
          <w:sz w:val="24"/>
          <w:szCs w:val="24"/>
          <w:lang w:val="id-ID"/>
        </w:rPr>
        <w:t>Setiap siswa mengisi LK 3 tanpa melihat teks</w:t>
      </w:r>
    </w:p>
    <w:p w14:paraId="34E53E4D" w14:textId="77777777" w:rsidR="00FD252B" w:rsidRPr="00FD252B" w:rsidRDefault="00FD252B" w:rsidP="00424F62">
      <w:pPr>
        <w:pStyle w:val="FootnoteText"/>
        <w:numPr>
          <w:ilvl w:val="0"/>
          <w:numId w:val="12"/>
        </w:numPr>
        <w:ind w:left="993" w:hanging="426"/>
        <w:rPr>
          <w:rFonts w:ascii="Calibri" w:hAnsi="Calibri" w:cs="Calibri"/>
          <w:bCs/>
          <w:sz w:val="24"/>
          <w:szCs w:val="24"/>
          <w:lang w:val="id-ID"/>
        </w:rPr>
      </w:pPr>
      <w:r w:rsidRPr="00FD252B">
        <w:rPr>
          <w:rFonts w:ascii="Calibri" w:hAnsi="Calibri" w:cs="Calibri"/>
          <w:bCs/>
          <w:sz w:val="24"/>
          <w:szCs w:val="24"/>
          <w:lang w:val="id-ID"/>
        </w:rPr>
        <w:t>Setiap siswa menyimpulkan isi kedua teks dalam bentuk deskripsi</w:t>
      </w:r>
    </w:p>
    <w:p w14:paraId="5993E6D0" w14:textId="77777777" w:rsidR="00FD252B" w:rsidRPr="00FD252B" w:rsidRDefault="00FD252B" w:rsidP="00424F62">
      <w:pPr>
        <w:pStyle w:val="FootnoteText"/>
        <w:numPr>
          <w:ilvl w:val="0"/>
          <w:numId w:val="12"/>
        </w:numPr>
        <w:ind w:left="993" w:hanging="426"/>
        <w:rPr>
          <w:rFonts w:ascii="Calibri" w:hAnsi="Calibri" w:cs="Calibri"/>
          <w:bCs/>
          <w:sz w:val="24"/>
          <w:szCs w:val="24"/>
          <w:lang w:val="id-ID"/>
        </w:rPr>
      </w:pPr>
      <w:r w:rsidRPr="00FD252B">
        <w:rPr>
          <w:rFonts w:ascii="Calibri" w:hAnsi="Calibri" w:cs="Calibri"/>
          <w:bCs/>
          <w:sz w:val="24"/>
          <w:szCs w:val="24"/>
          <w:lang w:val="id-ID"/>
        </w:rPr>
        <w:t>Hasil LK 3 dikumpul</w:t>
      </w:r>
    </w:p>
    <w:p w14:paraId="1A0AA769" w14:textId="77777777" w:rsidR="00FD252B" w:rsidRPr="00FD252B" w:rsidRDefault="00FD252B" w:rsidP="00FD252B">
      <w:pPr>
        <w:pStyle w:val="FootnoteText"/>
        <w:rPr>
          <w:rFonts w:ascii="Calibri" w:hAnsi="Calibri" w:cs="Calibri"/>
          <w:bCs/>
          <w:sz w:val="24"/>
          <w:szCs w:val="24"/>
          <w:lang w:val="id-ID"/>
        </w:rPr>
      </w:pPr>
    </w:p>
    <w:p w14:paraId="25C52590" w14:textId="77777777" w:rsidR="00FD252B" w:rsidRPr="00FD252B" w:rsidRDefault="00FD252B" w:rsidP="00424F62">
      <w:pPr>
        <w:pStyle w:val="ListParagraph"/>
        <w:numPr>
          <w:ilvl w:val="6"/>
          <w:numId w:val="9"/>
        </w:numPr>
        <w:autoSpaceDE w:val="0"/>
        <w:autoSpaceDN w:val="0"/>
        <w:adjustRightInd w:val="0"/>
        <w:spacing w:after="0" w:line="240" w:lineRule="auto"/>
        <w:ind w:left="284" w:hanging="284"/>
        <w:jc w:val="both"/>
        <w:rPr>
          <w:rFonts w:ascii="Calibri" w:hAnsi="Calibri" w:cs="Calibri"/>
          <w:sz w:val="24"/>
          <w:szCs w:val="24"/>
        </w:rPr>
      </w:pPr>
      <w:r w:rsidRPr="00FD252B">
        <w:rPr>
          <w:rFonts w:ascii="Calibri" w:hAnsi="Calibri" w:cs="Calibri"/>
          <w:sz w:val="24"/>
          <w:szCs w:val="24"/>
        </w:rPr>
        <w:t xml:space="preserve">Proses </w:t>
      </w:r>
      <w:proofErr w:type="spellStart"/>
      <w:r w:rsidRPr="00FD252B">
        <w:rPr>
          <w:rFonts w:ascii="Calibri" w:hAnsi="Calibri" w:cs="Calibri"/>
          <w:sz w:val="24"/>
          <w:szCs w:val="24"/>
        </w:rPr>
        <w:t>Pembelajaran</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Siklus</w:t>
      </w:r>
      <w:proofErr w:type="spellEnd"/>
      <w:r w:rsidRPr="00FD252B">
        <w:rPr>
          <w:rFonts w:ascii="Calibri" w:hAnsi="Calibri" w:cs="Calibri"/>
          <w:sz w:val="24"/>
          <w:szCs w:val="24"/>
        </w:rPr>
        <w:t xml:space="preserve"> II Tindakan 2</w:t>
      </w:r>
    </w:p>
    <w:p w14:paraId="173EC48E" w14:textId="77777777" w:rsidR="00FD252B" w:rsidRPr="00FD252B" w:rsidRDefault="00FD252B" w:rsidP="00424F62">
      <w:pPr>
        <w:pStyle w:val="ListParagraph"/>
        <w:numPr>
          <w:ilvl w:val="0"/>
          <w:numId w:val="20"/>
        </w:numPr>
        <w:autoSpaceDE w:val="0"/>
        <w:autoSpaceDN w:val="0"/>
        <w:adjustRightInd w:val="0"/>
        <w:spacing w:after="0" w:line="240" w:lineRule="auto"/>
        <w:jc w:val="both"/>
        <w:rPr>
          <w:rFonts w:ascii="Calibri" w:hAnsi="Calibri" w:cs="Calibri"/>
          <w:sz w:val="24"/>
          <w:szCs w:val="24"/>
        </w:rPr>
      </w:pPr>
      <w:proofErr w:type="spellStart"/>
      <w:r w:rsidRPr="00FD252B">
        <w:rPr>
          <w:rFonts w:ascii="Calibri" w:hAnsi="Calibri" w:cs="Calibri"/>
          <w:sz w:val="24"/>
          <w:szCs w:val="24"/>
        </w:rPr>
        <w:t>Tahap</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sebelum</w:t>
      </w:r>
      <w:proofErr w:type="spellEnd"/>
      <w:r w:rsidRPr="00FD252B">
        <w:rPr>
          <w:rFonts w:ascii="Calibri" w:hAnsi="Calibri" w:cs="Calibri"/>
          <w:sz w:val="24"/>
          <w:szCs w:val="24"/>
        </w:rPr>
        <w:t xml:space="preserve"> </w:t>
      </w:r>
      <w:proofErr w:type="spellStart"/>
      <w:r w:rsidRPr="00FD252B">
        <w:rPr>
          <w:rFonts w:ascii="Calibri" w:hAnsi="Calibri" w:cs="Calibri"/>
          <w:sz w:val="24"/>
          <w:szCs w:val="24"/>
        </w:rPr>
        <w:t>membaca</w:t>
      </w:r>
      <w:proofErr w:type="spellEnd"/>
    </w:p>
    <w:p w14:paraId="5E073AC0" w14:textId="77777777" w:rsidR="00FD252B" w:rsidRPr="00FD252B" w:rsidRDefault="00FD252B" w:rsidP="00424F62">
      <w:pPr>
        <w:pStyle w:val="ListParagraph"/>
        <w:numPr>
          <w:ilvl w:val="7"/>
          <w:numId w:val="9"/>
        </w:numPr>
        <w:autoSpaceDE w:val="0"/>
        <w:autoSpaceDN w:val="0"/>
        <w:adjustRightInd w:val="0"/>
        <w:spacing w:after="0" w:line="240" w:lineRule="auto"/>
        <w:ind w:left="1134" w:hanging="425"/>
        <w:jc w:val="both"/>
        <w:rPr>
          <w:rFonts w:ascii="Calibri" w:hAnsi="Calibri" w:cs="Calibri"/>
          <w:bCs/>
          <w:sz w:val="24"/>
          <w:szCs w:val="24"/>
        </w:rPr>
      </w:pPr>
      <w:proofErr w:type="spellStart"/>
      <w:r w:rsidRPr="00FD252B">
        <w:rPr>
          <w:rFonts w:ascii="Calibri" w:hAnsi="Calibri" w:cs="Calibri"/>
          <w:bCs/>
          <w:sz w:val="24"/>
          <w:szCs w:val="24"/>
        </w:rPr>
        <w:t>Membagi</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eksposisi</w:t>
      </w:r>
      <w:proofErr w:type="spellEnd"/>
      <w:r w:rsidRPr="00FD252B">
        <w:rPr>
          <w:rFonts w:ascii="Calibri" w:hAnsi="Calibri" w:cs="Calibri"/>
          <w:bCs/>
          <w:sz w:val="24"/>
          <w:szCs w:val="24"/>
        </w:rPr>
        <w:t xml:space="preserve"> dan </w:t>
      </w:r>
      <w:proofErr w:type="spellStart"/>
      <w:r w:rsidRPr="00FD252B">
        <w:rPr>
          <w:rFonts w:ascii="Calibri" w:hAnsi="Calibri" w:cs="Calibri"/>
          <w:bCs/>
          <w:sz w:val="24"/>
          <w:szCs w:val="24"/>
        </w:rPr>
        <w:t>narasi</w:t>
      </w:r>
      <w:proofErr w:type="spellEnd"/>
      <w:r w:rsidRPr="00FD252B">
        <w:rPr>
          <w:rFonts w:ascii="Calibri" w:hAnsi="Calibri" w:cs="Calibri"/>
          <w:bCs/>
          <w:sz w:val="24"/>
          <w:szCs w:val="24"/>
        </w:rPr>
        <w:t xml:space="preserve">) </w:t>
      </w:r>
      <w:proofErr w:type="gramStart"/>
      <w:r w:rsidRPr="00FD252B">
        <w:rPr>
          <w:rFonts w:ascii="Calibri" w:hAnsi="Calibri" w:cs="Calibri"/>
          <w:bCs/>
          <w:sz w:val="24"/>
          <w:szCs w:val="24"/>
        </w:rPr>
        <w:t>dan  LK</w:t>
      </w:r>
      <w:proofErr w:type="gramEnd"/>
      <w:r w:rsidRPr="00FD252B">
        <w:rPr>
          <w:rFonts w:ascii="Calibri" w:hAnsi="Calibri" w:cs="Calibri"/>
          <w:bCs/>
          <w:sz w:val="24"/>
          <w:szCs w:val="24"/>
        </w:rPr>
        <w:t xml:space="preserve"> 1 </w:t>
      </w:r>
      <w:proofErr w:type="spellStart"/>
      <w:r w:rsidRPr="00FD252B">
        <w:rPr>
          <w:rFonts w:ascii="Calibri" w:hAnsi="Calibri" w:cs="Calibri"/>
          <w:bCs/>
          <w:sz w:val="24"/>
          <w:szCs w:val="24"/>
        </w:rPr>
        <w:t>kepada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w:t>
      </w:r>
    </w:p>
    <w:p w14:paraId="5665B64F" w14:textId="77777777" w:rsidR="00FD252B" w:rsidRPr="00FD252B" w:rsidRDefault="00FD252B" w:rsidP="00424F62">
      <w:pPr>
        <w:pStyle w:val="ListParagraph"/>
        <w:numPr>
          <w:ilvl w:val="7"/>
          <w:numId w:val="9"/>
        </w:numPr>
        <w:autoSpaceDE w:val="0"/>
        <w:autoSpaceDN w:val="0"/>
        <w:adjustRightInd w:val="0"/>
        <w:spacing w:after="0" w:line="240" w:lineRule="auto"/>
        <w:ind w:left="1134" w:hanging="425"/>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ditugaskan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dua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judul</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teks</w:t>
      </w:r>
      <w:proofErr w:type="spellEnd"/>
      <w:r w:rsidRPr="00FD252B">
        <w:rPr>
          <w:rFonts w:ascii="Calibri" w:hAnsi="Calibri" w:cs="Calibri"/>
          <w:bCs/>
          <w:sz w:val="24"/>
          <w:szCs w:val="24"/>
        </w:rPr>
        <w:t>.</w:t>
      </w:r>
    </w:p>
    <w:p w14:paraId="170FD762" w14:textId="77777777" w:rsidR="00FD252B" w:rsidRPr="00FD252B" w:rsidRDefault="00FD252B" w:rsidP="00424F62">
      <w:pPr>
        <w:pStyle w:val="ListParagraph"/>
        <w:numPr>
          <w:ilvl w:val="7"/>
          <w:numId w:val="9"/>
        </w:numPr>
        <w:autoSpaceDE w:val="0"/>
        <w:autoSpaceDN w:val="0"/>
        <w:adjustRightInd w:val="0"/>
        <w:spacing w:after="0" w:line="240" w:lineRule="auto"/>
        <w:ind w:left="1134" w:hanging="425"/>
        <w:jc w:val="both"/>
        <w:rPr>
          <w:rFonts w:ascii="Calibri" w:hAnsi="Calibri" w:cs="Calibri"/>
          <w:bCs/>
          <w:sz w:val="24"/>
          <w:szCs w:val="24"/>
        </w:rPr>
      </w:pPr>
      <w:proofErr w:type="spellStart"/>
      <w:r w:rsidRPr="00FD252B">
        <w:rPr>
          <w:rFonts w:ascii="Calibri" w:hAnsi="Calibri" w:cs="Calibri"/>
          <w:bCs/>
          <w:sz w:val="24"/>
          <w:szCs w:val="24"/>
        </w:rPr>
        <w:t>Setiap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mengisi</w:t>
      </w:r>
      <w:proofErr w:type="spellEnd"/>
      <w:r w:rsidRPr="00FD252B">
        <w:rPr>
          <w:rFonts w:ascii="Calibri" w:hAnsi="Calibri" w:cs="Calibri"/>
          <w:bCs/>
          <w:sz w:val="24"/>
          <w:szCs w:val="24"/>
        </w:rPr>
        <w:t xml:space="preserve"> LK 1.</w:t>
      </w:r>
    </w:p>
    <w:p w14:paraId="55C6868B" w14:textId="77777777" w:rsidR="00FD252B" w:rsidRPr="00FD252B" w:rsidRDefault="00FD252B" w:rsidP="00424F62">
      <w:pPr>
        <w:pStyle w:val="ListParagraph"/>
        <w:numPr>
          <w:ilvl w:val="0"/>
          <w:numId w:val="20"/>
        </w:numPr>
        <w:autoSpaceDE w:val="0"/>
        <w:autoSpaceDN w:val="0"/>
        <w:adjustRightInd w:val="0"/>
        <w:spacing w:after="0" w:line="240" w:lineRule="auto"/>
        <w:jc w:val="both"/>
        <w:rPr>
          <w:rFonts w:ascii="Calibri" w:hAnsi="Calibri" w:cs="Calibri"/>
          <w:bCs/>
          <w:sz w:val="24"/>
          <w:szCs w:val="24"/>
        </w:rPr>
      </w:pPr>
      <w:proofErr w:type="spellStart"/>
      <w:r w:rsidRPr="00FD252B">
        <w:rPr>
          <w:rFonts w:ascii="Calibri" w:hAnsi="Calibri" w:cs="Calibri"/>
          <w:bCs/>
          <w:sz w:val="24"/>
          <w:szCs w:val="24"/>
        </w:rPr>
        <w:t>Tahap</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ketika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p>
    <w:p w14:paraId="3C246853"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Membagi kelompok secara berpasangan berdasarkan gender dan kemampuan.</w:t>
      </w:r>
    </w:p>
    <w:p w14:paraId="5BC30C38"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Membagi dua teks (eksposisi  dan narasi) dan LK 2.</w:t>
      </w:r>
    </w:p>
    <w:p w14:paraId="64B8B8E7"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Setiap siswa ditugaskan membaca dua teks tersebut dan guru berkeliling ke setiap kelompok untuk memastikan siswa membaca teks sesuai dengan instruksi.</w:t>
      </w:r>
    </w:p>
    <w:p w14:paraId="1D9A59BA"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Setiap siswa mengisi LK 2.</w:t>
      </w:r>
    </w:p>
    <w:p w14:paraId="4570E5F3"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Secara berpasangan, siswa mendiskusikan hasil LK2</w:t>
      </w:r>
    </w:p>
    <w:p w14:paraId="173269A8"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Membagi kelompok yang terdiri dari 4  siswa (menggabungkan dua pasangan)</w:t>
      </w:r>
    </w:p>
    <w:p w14:paraId="040C055C"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Dalam kelompoknya siswa mendiskusikan LK 2</w:t>
      </w:r>
    </w:p>
    <w:p w14:paraId="5C365E28"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 xml:space="preserve">Hasil  kelompok ditukarkan ke kelompok lain dengan urutan kelompok 1 ke 2, 2 ke 3, 3 ke 4, 4 ke 5, 5 ke 6, 6 ke 1untuk dikomentari dengan menggunakan </w:t>
      </w:r>
      <w:r w:rsidRPr="00FD252B">
        <w:rPr>
          <w:rFonts w:ascii="Calibri" w:hAnsi="Calibri" w:cs="Calibri"/>
          <w:bCs/>
          <w:i/>
          <w:iCs/>
          <w:sz w:val="24"/>
          <w:szCs w:val="24"/>
          <w:lang w:val="id-ID"/>
        </w:rPr>
        <w:t xml:space="preserve">post it </w:t>
      </w:r>
      <w:r w:rsidRPr="00FD252B">
        <w:rPr>
          <w:rFonts w:ascii="Calibri" w:hAnsi="Calibri" w:cs="Calibri"/>
          <w:bCs/>
          <w:sz w:val="24"/>
          <w:szCs w:val="24"/>
          <w:lang w:val="id-ID"/>
        </w:rPr>
        <w:t>dan dikembalikan</w:t>
      </w:r>
    </w:p>
    <w:p w14:paraId="2CC7062A"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Setiap kelompok memperbaiki hasil komentar kelompok lain.</w:t>
      </w:r>
    </w:p>
    <w:p w14:paraId="6A4446BB"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lastRenderedPageBreak/>
        <w:t>Dua kelompok mempresentasikan hasil perbaikan dan kelompok lain memberikan komentar</w:t>
      </w:r>
    </w:p>
    <w:p w14:paraId="585A6D17"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Dalam kelompok menyimpulkan isi teks dalam bentuk paragraf dan guru mendampingi.</w:t>
      </w:r>
    </w:p>
    <w:p w14:paraId="2018008C" w14:textId="77777777" w:rsidR="00FD252B" w:rsidRPr="00FD252B" w:rsidRDefault="00FD252B" w:rsidP="00424F62">
      <w:pPr>
        <w:pStyle w:val="FootnoteText"/>
        <w:numPr>
          <w:ilvl w:val="7"/>
          <w:numId w:val="15"/>
        </w:numPr>
        <w:ind w:left="1134" w:hanging="425"/>
        <w:rPr>
          <w:rFonts w:ascii="Calibri" w:hAnsi="Calibri" w:cs="Calibri"/>
          <w:bCs/>
          <w:sz w:val="24"/>
          <w:szCs w:val="24"/>
          <w:lang w:val="id-ID"/>
        </w:rPr>
      </w:pPr>
      <w:r w:rsidRPr="00FD252B">
        <w:rPr>
          <w:rFonts w:ascii="Calibri" w:hAnsi="Calibri" w:cs="Calibri"/>
          <w:bCs/>
          <w:sz w:val="24"/>
          <w:szCs w:val="24"/>
          <w:lang w:val="id-ID"/>
        </w:rPr>
        <w:t xml:space="preserve">Salah satu kelompok membacakan paragraf hasil simpulan teks dan kelompok lain memberikan komentar   </w:t>
      </w:r>
    </w:p>
    <w:p w14:paraId="53D9B1A2" w14:textId="77777777" w:rsidR="00FD252B" w:rsidRPr="00FD252B" w:rsidRDefault="00FD252B" w:rsidP="00424F62">
      <w:pPr>
        <w:pStyle w:val="FootnoteText"/>
        <w:numPr>
          <w:ilvl w:val="0"/>
          <w:numId w:val="20"/>
        </w:numPr>
        <w:ind w:left="709" w:hanging="283"/>
        <w:rPr>
          <w:rFonts w:ascii="Calibri" w:hAnsi="Calibri" w:cs="Calibri"/>
          <w:bCs/>
          <w:sz w:val="24"/>
          <w:szCs w:val="24"/>
          <w:lang w:val="id-ID"/>
        </w:rPr>
      </w:pPr>
      <w:r w:rsidRPr="00FD252B">
        <w:rPr>
          <w:rFonts w:ascii="Calibri" w:hAnsi="Calibri" w:cs="Calibri"/>
          <w:bCs/>
          <w:sz w:val="24"/>
          <w:szCs w:val="24"/>
          <w:lang w:val="id-ID"/>
        </w:rPr>
        <w:t>Tahap setelah membaca</w:t>
      </w:r>
    </w:p>
    <w:p w14:paraId="61806539" w14:textId="77777777" w:rsidR="00FD252B" w:rsidRPr="00FD252B" w:rsidRDefault="00FD252B" w:rsidP="00424F62">
      <w:pPr>
        <w:pStyle w:val="FootnoteText"/>
        <w:numPr>
          <w:ilvl w:val="0"/>
          <w:numId w:val="21"/>
        </w:numPr>
        <w:ind w:left="1134" w:hanging="425"/>
        <w:rPr>
          <w:rFonts w:ascii="Calibri" w:hAnsi="Calibri" w:cs="Calibri"/>
          <w:bCs/>
          <w:sz w:val="24"/>
          <w:szCs w:val="24"/>
          <w:lang w:val="id-ID"/>
        </w:rPr>
      </w:pPr>
      <w:r w:rsidRPr="00FD252B">
        <w:rPr>
          <w:rFonts w:ascii="Calibri" w:hAnsi="Calibri" w:cs="Calibri"/>
          <w:bCs/>
          <w:sz w:val="24"/>
          <w:szCs w:val="24"/>
          <w:lang w:val="id-ID"/>
        </w:rPr>
        <w:t>Membagi LK 3</w:t>
      </w:r>
    </w:p>
    <w:p w14:paraId="15B81F97" w14:textId="77777777" w:rsidR="00FD252B" w:rsidRPr="00FD252B" w:rsidRDefault="00FD252B" w:rsidP="00424F62">
      <w:pPr>
        <w:pStyle w:val="FootnoteText"/>
        <w:numPr>
          <w:ilvl w:val="0"/>
          <w:numId w:val="21"/>
        </w:numPr>
        <w:ind w:left="1134" w:hanging="425"/>
        <w:rPr>
          <w:rFonts w:ascii="Calibri" w:hAnsi="Calibri" w:cs="Calibri"/>
          <w:bCs/>
          <w:sz w:val="24"/>
          <w:szCs w:val="24"/>
          <w:lang w:val="id-ID"/>
        </w:rPr>
      </w:pPr>
      <w:r w:rsidRPr="00FD252B">
        <w:rPr>
          <w:rFonts w:ascii="Calibri" w:hAnsi="Calibri" w:cs="Calibri"/>
          <w:bCs/>
          <w:sz w:val="24"/>
          <w:szCs w:val="24"/>
          <w:lang w:val="id-ID"/>
        </w:rPr>
        <w:t>Setiap siswa mengisi LK 3 tanpa melihat teks</w:t>
      </w:r>
    </w:p>
    <w:p w14:paraId="53A09C33" w14:textId="77777777" w:rsidR="00FD252B" w:rsidRPr="00FD252B" w:rsidRDefault="00FD252B" w:rsidP="00424F62">
      <w:pPr>
        <w:pStyle w:val="FootnoteText"/>
        <w:numPr>
          <w:ilvl w:val="0"/>
          <w:numId w:val="21"/>
        </w:numPr>
        <w:ind w:left="1134" w:hanging="425"/>
        <w:rPr>
          <w:rFonts w:ascii="Calibri" w:hAnsi="Calibri" w:cs="Calibri"/>
          <w:bCs/>
          <w:sz w:val="24"/>
          <w:szCs w:val="24"/>
          <w:lang w:val="id-ID"/>
        </w:rPr>
      </w:pPr>
      <w:r w:rsidRPr="00FD252B">
        <w:rPr>
          <w:rFonts w:ascii="Calibri" w:hAnsi="Calibri" w:cs="Calibri"/>
          <w:bCs/>
          <w:sz w:val="24"/>
          <w:szCs w:val="24"/>
          <w:lang w:val="id-ID"/>
        </w:rPr>
        <w:t>Setiap siswa menyimpulkan isi kedua teks dalam bentuk deskrips</w:t>
      </w:r>
    </w:p>
    <w:p w14:paraId="53954125" w14:textId="77777777" w:rsidR="00FD252B" w:rsidRPr="00FD252B" w:rsidRDefault="00FD252B" w:rsidP="00424F62">
      <w:pPr>
        <w:pStyle w:val="FootnoteText"/>
        <w:numPr>
          <w:ilvl w:val="0"/>
          <w:numId w:val="21"/>
        </w:numPr>
        <w:ind w:left="1134" w:hanging="425"/>
        <w:rPr>
          <w:rFonts w:ascii="Calibri" w:hAnsi="Calibri" w:cs="Calibri"/>
          <w:bCs/>
          <w:sz w:val="24"/>
          <w:szCs w:val="24"/>
          <w:lang w:val="id-ID"/>
        </w:rPr>
      </w:pPr>
      <w:r w:rsidRPr="00FD252B">
        <w:rPr>
          <w:rFonts w:ascii="Calibri" w:hAnsi="Calibri" w:cs="Calibri"/>
          <w:bCs/>
          <w:sz w:val="24"/>
          <w:szCs w:val="24"/>
          <w:lang w:val="id-ID"/>
        </w:rPr>
        <w:t>Hasil LK 3 dikumpul</w:t>
      </w:r>
    </w:p>
    <w:p w14:paraId="7BF9F570" w14:textId="77777777" w:rsidR="00FD252B" w:rsidRPr="00FD252B" w:rsidRDefault="00FD252B" w:rsidP="00FD252B">
      <w:pPr>
        <w:autoSpaceDE w:val="0"/>
        <w:autoSpaceDN w:val="0"/>
        <w:adjustRightInd w:val="0"/>
        <w:spacing w:after="0" w:line="240" w:lineRule="auto"/>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br/>
        <w:t xml:space="preserve">2. </w:t>
      </w:r>
      <w:proofErr w:type="spellStart"/>
      <w:r w:rsidRPr="00FD252B">
        <w:rPr>
          <w:rFonts w:ascii="Calibri" w:eastAsia="Times New Roman" w:hAnsi="Calibri" w:cs="Calibri"/>
          <w:sz w:val="24"/>
          <w:szCs w:val="24"/>
          <w:lang w:eastAsia="id-ID"/>
        </w:rPr>
        <w:t>Pelaksanaan</w:t>
      </w:r>
      <w:proofErr w:type="spellEnd"/>
      <w:r w:rsidRPr="00FD252B">
        <w:rPr>
          <w:rFonts w:ascii="Calibri" w:eastAsia="Times New Roman" w:hAnsi="Calibri" w:cs="Calibri"/>
          <w:sz w:val="24"/>
          <w:szCs w:val="24"/>
          <w:lang w:eastAsia="id-ID"/>
        </w:rPr>
        <w:t xml:space="preserve"> Tindakan (</w:t>
      </w:r>
      <w:r w:rsidRPr="00FD252B">
        <w:rPr>
          <w:rFonts w:ascii="Calibri" w:eastAsia="Times New Roman" w:hAnsi="Calibri" w:cs="Calibri"/>
          <w:i/>
          <w:iCs/>
          <w:sz w:val="24"/>
          <w:szCs w:val="24"/>
          <w:lang w:eastAsia="id-ID"/>
        </w:rPr>
        <w:t>Acting</w:t>
      </w:r>
      <w:r w:rsidRPr="00FD252B">
        <w:rPr>
          <w:rFonts w:ascii="Calibri" w:eastAsia="Times New Roman" w:hAnsi="Calibri" w:cs="Calibri"/>
          <w:sz w:val="24"/>
          <w:szCs w:val="24"/>
          <w:lang w:eastAsia="id-ID"/>
        </w:rPr>
        <w:t>)</w:t>
      </w:r>
    </w:p>
    <w:p w14:paraId="3F49BD14" w14:textId="77777777" w:rsidR="00FD252B" w:rsidRPr="00FD252B" w:rsidRDefault="00FD252B" w:rsidP="00FD252B">
      <w:pPr>
        <w:autoSpaceDE w:val="0"/>
        <w:autoSpaceDN w:val="0"/>
        <w:adjustRightInd w:val="0"/>
        <w:spacing w:after="0" w:line="240" w:lineRule="auto"/>
        <w:ind w:firstLine="567"/>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Tindakan   yang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guru </w:t>
      </w:r>
      <w:proofErr w:type="spellStart"/>
      <w:r w:rsidRPr="00FD252B">
        <w:rPr>
          <w:rFonts w:ascii="Calibri" w:eastAsia="Times New Roman" w:hAnsi="Calibri" w:cs="Calibri"/>
          <w:sz w:val="24"/>
          <w:szCs w:val="24"/>
          <w:lang w:eastAsia="id-ID"/>
        </w:rPr>
        <w:t>selama</w:t>
      </w:r>
      <w:proofErr w:type="spellEnd"/>
      <w:r w:rsidRPr="00FD252B">
        <w:rPr>
          <w:rFonts w:ascii="Calibri" w:eastAsia="Times New Roman" w:hAnsi="Calibri" w:cs="Calibri"/>
          <w:sz w:val="24"/>
          <w:szCs w:val="24"/>
          <w:lang w:eastAsia="id-ID"/>
        </w:rPr>
        <w:t xml:space="preserve"> proses </w:t>
      </w:r>
      <w:proofErr w:type="spellStart"/>
      <w:r w:rsidRPr="00FD252B">
        <w:rPr>
          <w:rFonts w:ascii="Calibri" w:eastAsia="Times New Roman" w:hAnsi="Calibri" w:cs="Calibri"/>
          <w:sz w:val="24"/>
          <w:szCs w:val="24"/>
          <w:lang w:eastAsia="id-ID"/>
        </w:rPr>
        <w:t>pembelajaran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berdasarkan</w:t>
      </w:r>
      <w:proofErr w:type="spellEnd"/>
      <w:r w:rsidRPr="00FD252B">
        <w:rPr>
          <w:rFonts w:ascii="Calibri" w:eastAsia="Times New Roman" w:hAnsi="Calibri" w:cs="Calibri"/>
          <w:sz w:val="24"/>
          <w:szCs w:val="24"/>
          <w:lang w:eastAsia="id-ID"/>
        </w:rPr>
        <w:t xml:space="preserve"> RPP yang </w:t>
      </w:r>
      <w:proofErr w:type="spellStart"/>
      <w:r w:rsidRPr="00FD252B">
        <w:rPr>
          <w:rFonts w:ascii="Calibri" w:eastAsia="Times New Roman" w:hAnsi="Calibri" w:cs="Calibri"/>
          <w:sz w:val="24"/>
          <w:szCs w:val="24"/>
          <w:lang w:eastAsia="id-ID"/>
        </w:rPr>
        <w:t>sudah</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dirancang</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sesuai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strategi </w:t>
      </w:r>
      <w:r w:rsidRPr="00FD252B">
        <w:rPr>
          <w:rFonts w:ascii="Calibri" w:eastAsia="Times New Roman" w:hAnsi="Calibri" w:cs="Calibri"/>
          <w:i/>
          <w:sz w:val="24"/>
          <w:szCs w:val="24"/>
          <w:lang w:eastAsia="id-ID"/>
        </w:rPr>
        <w:t>questioning</w:t>
      </w:r>
      <w:r w:rsidRPr="00FD252B">
        <w:rPr>
          <w:rFonts w:ascii="Calibri" w:eastAsia="Times New Roman" w:hAnsi="Calibri" w:cs="Calibri"/>
          <w:sz w:val="24"/>
          <w:szCs w:val="24"/>
          <w:lang w:eastAsia="id-ID"/>
        </w:rPr>
        <w:t xml:space="preserve">. Tindakan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digunakan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sebagai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sebagai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kebijakan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untuk</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mengembangkan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selanjutnya</w:t>
      </w:r>
      <w:proofErr w:type="spellEnd"/>
      <w:r w:rsidRPr="00FD252B">
        <w:rPr>
          <w:rFonts w:ascii="Calibri" w:eastAsia="Times New Roman" w:hAnsi="Calibri" w:cs="Calibri"/>
          <w:sz w:val="24"/>
          <w:szCs w:val="24"/>
          <w:lang w:eastAsia="id-ID"/>
        </w:rPr>
        <w:t>.</w:t>
      </w:r>
    </w:p>
    <w:p w14:paraId="0AE7779E" w14:textId="77777777" w:rsidR="00FD252B" w:rsidRPr="00FD252B" w:rsidRDefault="00FD252B" w:rsidP="00FD252B">
      <w:pPr>
        <w:autoSpaceDE w:val="0"/>
        <w:autoSpaceDN w:val="0"/>
        <w:adjustRightInd w:val="0"/>
        <w:spacing w:after="0" w:line="240" w:lineRule="auto"/>
        <w:jc w:val="both"/>
        <w:rPr>
          <w:rFonts w:ascii="Calibri" w:eastAsia="Times New Roman" w:hAnsi="Calibri" w:cs="Calibri"/>
          <w:sz w:val="24"/>
          <w:szCs w:val="24"/>
          <w:lang w:eastAsia="id-ID"/>
        </w:rPr>
      </w:pPr>
    </w:p>
    <w:p w14:paraId="6CE4A995" w14:textId="77777777" w:rsidR="00FD252B" w:rsidRPr="00FD252B" w:rsidRDefault="00FD252B" w:rsidP="00FD252B">
      <w:pPr>
        <w:autoSpaceDE w:val="0"/>
        <w:autoSpaceDN w:val="0"/>
        <w:adjustRightInd w:val="0"/>
        <w:spacing w:after="0" w:line="240" w:lineRule="auto"/>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3. </w:t>
      </w:r>
      <w:proofErr w:type="spellStart"/>
      <w:r w:rsidRPr="00FD252B">
        <w:rPr>
          <w:rFonts w:ascii="Calibri" w:eastAsia="Times New Roman" w:hAnsi="Calibri" w:cs="Calibri"/>
          <w:sz w:val="24"/>
          <w:szCs w:val="24"/>
          <w:lang w:eastAsia="id-ID"/>
        </w:rPr>
        <w:t>Pengamatan</w:t>
      </w:r>
      <w:proofErr w:type="spellEnd"/>
      <w:r w:rsidRPr="00FD252B">
        <w:rPr>
          <w:rFonts w:ascii="Calibri" w:eastAsia="Times New Roman" w:hAnsi="Calibri" w:cs="Calibri"/>
          <w:sz w:val="24"/>
          <w:szCs w:val="24"/>
          <w:lang w:eastAsia="id-ID"/>
        </w:rPr>
        <w:t xml:space="preserve"> (</w:t>
      </w:r>
      <w:r w:rsidRPr="00FD252B">
        <w:rPr>
          <w:rFonts w:ascii="Calibri" w:eastAsia="Times New Roman" w:hAnsi="Calibri" w:cs="Calibri"/>
          <w:i/>
          <w:iCs/>
          <w:sz w:val="24"/>
          <w:szCs w:val="24"/>
          <w:lang w:eastAsia="id-ID"/>
        </w:rPr>
        <w:t>Observing</w:t>
      </w:r>
      <w:r w:rsidRPr="00FD252B">
        <w:rPr>
          <w:rFonts w:ascii="Calibri" w:eastAsia="Times New Roman" w:hAnsi="Calibri" w:cs="Calibri"/>
          <w:sz w:val="24"/>
          <w:szCs w:val="24"/>
          <w:lang w:eastAsia="id-ID"/>
        </w:rPr>
        <w:t>)</w:t>
      </w:r>
    </w:p>
    <w:p w14:paraId="1CDD01D1" w14:textId="1FE4CF57" w:rsidR="00FD252B" w:rsidRPr="00FD252B" w:rsidRDefault="00FD252B" w:rsidP="00FD252B">
      <w:pPr>
        <w:autoSpaceDE w:val="0"/>
        <w:autoSpaceDN w:val="0"/>
        <w:adjustRightInd w:val="0"/>
        <w:spacing w:after="0" w:line="240" w:lineRule="auto"/>
        <w:ind w:firstLine="567"/>
        <w:jc w:val="both"/>
        <w:rPr>
          <w:rFonts w:ascii="Calibri" w:eastAsia="Times New Roman" w:hAnsi="Calibri" w:cs="Calibri"/>
          <w:sz w:val="24"/>
          <w:szCs w:val="24"/>
          <w:lang w:eastAsia="id-ID"/>
        </w:rPr>
      </w:pPr>
      <w:proofErr w:type="spellStart"/>
      <w:r w:rsidRPr="00FD252B">
        <w:rPr>
          <w:rFonts w:ascii="Calibri" w:eastAsia="Times New Roman" w:hAnsi="Calibri" w:cs="Calibri"/>
          <w:sz w:val="24"/>
          <w:szCs w:val="24"/>
          <w:lang w:eastAsia="id-ID"/>
        </w:rPr>
        <w:t>Pengamatan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untuk</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mendapatkan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gambaran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secermat</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mungkin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mengenai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strategi </w:t>
      </w:r>
      <w:r w:rsidRPr="00FD252B">
        <w:rPr>
          <w:rFonts w:ascii="Calibri" w:eastAsia="Times New Roman" w:hAnsi="Calibri" w:cs="Calibri"/>
          <w:i/>
          <w:sz w:val="24"/>
          <w:szCs w:val="24"/>
          <w:lang w:eastAsia="id-ID"/>
        </w:rPr>
        <w:t xml:space="preserve">questioning </w:t>
      </w:r>
      <w:r w:rsidRPr="00FD252B">
        <w:rPr>
          <w:rFonts w:ascii="Calibri" w:eastAsia="Times New Roman" w:hAnsi="Calibri" w:cs="Calibri"/>
          <w:sz w:val="24"/>
          <w:szCs w:val="24"/>
          <w:lang w:eastAsia="id-ID"/>
        </w:rPr>
        <w:t xml:space="preserve">yang </w:t>
      </w:r>
      <w:proofErr w:type="spellStart"/>
      <w:r w:rsidRPr="00FD252B">
        <w:rPr>
          <w:rFonts w:ascii="Calibri" w:eastAsia="Times New Roman" w:hAnsi="Calibri" w:cs="Calibri"/>
          <w:sz w:val="24"/>
          <w:szCs w:val="24"/>
          <w:lang w:eastAsia="id-ID"/>
        </w:rPr>
        <w:t>sedang</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Tujuan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dilakukannya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pengamatan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adalah</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untuk</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mengumpulkan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bukti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hasil</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r w:rsidRPr="00FD252B">
        <w:rPr>
          <w:rFonts w:ascii="Calibri" w:eastAsia="Times New Roman" w:hAnsi="Calibri" w:cs="Calibri"/>
          <w:i/>
          <w:sz w:val="24"/>
          <w:szCs w:val="24"/>
          <w:lang w:eastAsia="id-ID"/>
        </w:rPr>
        <w:t xml:space="preserve">questioning </w:t>
      </w:r>
      <w:r w:rsidRPr="00FD252B">
        <w:rPr>
          <w:rFonts w:ascii="Calibri" w:eastAsia="Times New Roman" w:hAnsi="Calibri" w:cs="Calibri"/>
          <w:sz w:val="24"/>
          <w:szCs w:val="24"/>
          <w:lang w:eastAsia="id-ID"/>
        </w:rPr>
        <w:t xml:space="preserve">yang </w:t>
      </w:r>
      <w:proofErr w:type="spellStart"/>
      <w:r w:rsidRPr="00FD252B">
        <w:rPr>
          <w:rFonts w:ascii="Calibri" w:eastAsia="Times New Roman" w:hAnsi="Calibri" w:cs="Calibri"/>
          <w:sz w:val="24"/>
          <w:szCs w:val="24"/>
          <w:lang w:eastAsia="id-ID"/>
        </w:rPr>
        <w:t>sudah</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dilaksanakan</w:t>
      </w:r>
      <w:proofErr w:type="spellEnd"/>
      <w:r w:rsidRPr="00FD252B">
        <w:rPr>
          <w:rFonts w:ascii="Calibri" w:eastAsia="Times New Roman" w:hAnsi="Calibri" w:cs="Calibri"/>
          <w:sz w:val="24"/>
          <w:szCs w:val="24"/>
          <w:lang w:eastAsia="id-ID"/>
        </w:rPr>
        <w:t xml:space="preserve"> agar </w:t>
      </w:r>
      <w:proofErr w:type="spellStart"/>
      <w:r w:rsidRPr="00FD252B">
        <w:rPr>
          <w:rFonts w:ascii="Calibri" w:eastAsia="Times New Roman" w:hAnsi="Calibri" w:cs="Calibri"/>
          <w:sz w:val="24"/>
          <w:szCs w:val="24"/>
          <w:lang w:eastAsia="id-ID"/>
        </w:rPr>
        <w:t>dapat</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dievaluasi</w:t>
      </w:r>
      <w:proofErr w:type="spellEnd"/>
      <w:r w:rsidRPr="00FD252B">
        <w:rPr>
          <w:rFonts w:ascii="Calibri" w:eastAsia="Times New Roman" w:hAnsi="Calibri" w:cs="Calibri"/>
          <w:sz w:val="24"/>
          <w:szCs w:val="24"/>
          <w:lang w:eastAsia="id-ID"/>
        </w:rPr>
        <w:t xml:space="preserve"> dan </w:t>
      </w:r>
      <w:proofErr w:type="spellStart"/>
      <w:r w:rsidRPr="00FD252B">
        <w:rPr>
          <w:rFonts w:ascii="Calibri" w:eastAsia="Times New Roman" w:hAnsi="Calibri" w:cs="Calibri"/>
          <w:sz w:val="24"/>
          <w:szCs w:val="24"/>
          <w:lang w:eastAsia="id-ID"/>
        </w:rPr>
        <w:t>dijadikan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landasan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bagi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pengamat</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refleksi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atau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pengamatan</w:t>
      </w:r>
      <w:proofErr w:type="spellEnd"/>
      <w:r w:rsidRPr="00FD252B">
        <w:rPr>
          <w:rFonts w:ascii="Calibri" w:eastAsia="Times New Roman" w:hAnsi="Calibri" w:cs="Calibri"/>
          <w:sz w:val="24"/>
          <w:szCs w:val="24"/>
          <w:lang w:eastAsia="id-ID"/>
        </w:rPr>
        <w:t xml:space="preserve"> yang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terdiri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dua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jenis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yakni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perilaku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belajar</w:t>
      </w:r>
      <w:proofErr w:type="spellEnd"/>
      <w:r w:rsidRPr="00FD252B">
        <w:rPr>
          <w:rFonts w:ascii="Calibri" w:eastAsia="Times New Roman" w:hAnsi="Calibri" w:cs="Calibri"/>
          <w:sz w:val="24"/>
          <w:szCs w:val="24"/>
          <w:lang w:eastAsia="id-ID"/>
        </w:rPr>
        <w:t xml:space="preserve"> dan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kegiatan</w:t>
      </w:r>
      <w:proofErr w:type="spellEnd"/>
      <w:r w:rsidRPr="00FD252B">
        <w:rPr>
          <w:rFonts w:ascii="Calibri" w:eastAsia="Times New Roman" w:hAnsi="Calibri" w:cs="Calibri"/>
          <w:sz w:val="24"/>
          <w:szCs w:val="24"/>
          <w:lang w:eastAsia="id-ID"/>
        </w:rPr>
        <w:t xml:space="preserve"> guru </w:t>
      </w:r>
      <w:proofErr w:type="spellStart"/>
      <w:r w:rsidRPr="00FD252B">
        <w:rPr>
          <w:rFonts w:ascii="Calibri" w:eastAsia="Times New Roman" w:hAnsi="Calibri" w:cs="Calibri"/>
          <w:sz w:val="24"/>
          <w:szCs w:val="24"/>
          <w:lang w:eastAsia="id-ID"/>
        </w:rPr>
        <w:t>mengajar</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perilaku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belajar</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mengamati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perilaku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proses </w:t>
      </w:r>
      <w:proofErr w:type="spellStart"/>
      <w:r w:rsidRPr="00FD252B">
        <w:rPr>
          <w:rFonts w:ascii="Calibri" w:eastAsia="Times New Roman" w:hAnsi="Calibri" w:cs="Calibri"/>
          <w:sz w:val="24"/>
          <w:szCs w:val="24"/>
          <w:lang w:eastAsia="id-ID"/>
        </w:rPr>
        <w:t>pembelajaran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Sedangkan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kegiatan</w:t>
      </w:r>
      <w:proofErr w:type="spellEnd"/>
      <w:r w:rsidRPr="00FD252B">
        <w:rPr>
          <w:rFonts w:ascii="Calibri" w:eastAsia="Times New Roman" w:hAnsi="Calibri" w:cs="Calibri"/>
          <w:sz w:val="24"/>
          <w:szCs w:val="24"/>
          <w:lang w:eastAsia="id-ID"/>
        </w:rPr>
        <w:t xml:space="preserve"> guru </w:t>
      </w:r>
      <w:proofErr w:type="spellStart"/>
      <w:r w:rsidRPr="00FD252B">
        <w:rPr>
          <w:rFonts w:ascii="Calibri" w:eastAsia="Times New Roman" w:hAnsi="Calibri" w:cs="Calibri"/>
          <w:sz w:val="24"/>
          <w:szCs w:val="24"/>
          <w:lang w:eastAsia="id-ID"/>
        </w:rPr>
        <w:t>mengajar</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saat</w:t>
      </w:r>
      <w:proofErr w:type="spellEnd"/>
      <w:r w:rsidRPr="00FD252B">
        <w:rPr>
          <w:rFonts w:ascii="Calibri" w:eastAsia="Times New Roman" w:hAnsi="Calibri" w:cs="Calibri"/>
          <w:sz w:val="24"/>
          <w:szCs w:val="24"/>
          <w:lang w:eastAsia="id-ID"/>
        </w:rPr>
        <w:t xml:space="preserve"> guru </w:t>
      </w:r>
      <w:proofErr w:type="spellStart"/>
      <w:r w:rsidRPr="00FD252B">
        <w:rPr>
          <w:rFonts w:ascii="Calibri" w:eastAsia="Times New Roman" w:hAnsi="Calibri" w:cs="Calibri"/>
          <w:sz w:val="24"/>
          <w:szCs w:val="24"/>
          <w:lang w:eastAsia="id-ID"/>
        </w:rPr>
        <w:t>memberikan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pelajaran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kepada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meliputi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cara</w:t>
      </w:r>
      <w:proofErr w:type="spellEnd"/>
      <w:r w:rsidRPr="00FD252B">
        <w:rPr>
          <w:rFonts w:ascii="Calibri" w:eastAsia="Times New Roman" w:hAnsi="Calibri" w:cs="Calibri"/>
          <w:sz w:val="24"/>
          <w:szCs w:val="24"/>
          <w:lang w:eastAsia="id-ID"/>
        </w:rPr>
        <w:t xml:space="preserve"> guru </w:t>
      </w:r>
      <w:proofErr w:type="spellStart"/>
      <w:r w:rsidRPr="00FD252B">
        <w:rPr>
          <w:rFonts w:ascii="Calibri" w:eastAsia="Times New Roman" w:hAnsi="Calibri" w:cs="Calibri"/>
          <w:sz w:val="24"/>
          <w:szCs w:val="24"/>
          <w:lang w:eastAsia="id-ID"/>
        </w:rPr>
        <w:t>mengajar</w:t>
      </w:r>
      <w:proofErr w:type="spellEnd"/>
      <w:r w:rsidRPr="00FD252B">
        <w:rPr>
          <w:rFonts w:ascii="Calibri" w:eastAsia="Times New Roman" w:hAnsi="Calibri" w:cs="Calibri"/>
          <w:sz w:val="24"/>
          <w:szCs w:val="24"/>
          <w:lang w:eastAsia="id-ID"/>
        </w:rPr>
        <w:t xml:space="preserve"> dan </w:t>
      </w:r>
      <w:proofErr w:type="spellStart"/>
      <w:r w:rsidRPr="00FD252B">
        <w:rPr>
          <w:rFonts w:ascii="Calibri" w:eastAsia="Times New Roman" w:hAnsi="Calibri" w:cs="Calibri"/>
          <w:sz w:val="24"/>
          <w:szCs w:val="24"/>
          <w:lang w:eastAsia="id-ID"/>
        </w:rPr>
        <w:t>aktifitas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siswa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selama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kegiatan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pembelajaran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Kedua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atau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pengamatan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dilaksanakan</w:t>
      </w:r>
      <w:proofErr w:type="spellEnd"/>
      <w:r w:rsidRPr="00FD252B">
        <w:rPr>
          <w:rFonts w:ascii="Calibri" w:eastAsia="Times New Roman" w:hAnsi="Calibri" w:cs="Calibri"/>
          <w:sz w:val="24"/>
          <w:szCs w:val="24"/>
          <w:lang w:eastAsia="id-ID"/>
        </w:rPr>
        <w:t xml:space="preserve"> pada </w:t>
      </w:r>
      <w:proofErr w:type="spellStart"/>
      <w:r w:rsidRPr="00FD252B">
        <w:rPr>
          <w:rFonts w:ascii="Calibri" w:eastAsia="Times New Roman" w:hAnsi="Calibri" w:cs="Calibri"/>
          <w:sz w:val="24"/>
          <w:szCs w:val="24"/>
          <w:lang w:eastAsia="id-ID"/>
        </w:rPr>
        <w:t>saat</w:t>
      </w:r>
      <w:proofErr w:type="spellEnd"/>
      <w:r w:rsidRPr="00FD252B">
        <w:rPr>
          <w:rFonts w:ascii="Calibri" w:eastAsia="Times New Roman" w:hAnsi="Calibri" w:cs="Calibri"/>
          <w:sz w:val="24"/>
          <w:szCs w:val="24"/>
          <w:lang w:eastAsia="id-ID"/>
        </w:rPr>
        <w:t xml:space="preserve"> proses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dilakukan</w:t>
      </w:r>
      <w:proofErr w:type="spellEnd"/>
      <w:r w:rsidRPr="00FD252B">
        <w:rPr>
          <w:rFonts w:ascii="Calibri" w:eastAsia="Times New Roman" w:hAnsi="Calibri" w:cs="Calibri"/>
          <w:sz w:val="24"/>
          <w:szCs w:val="24"/>
          <w:lang w:eastAsia="id-ID"/>
        </w:rPr>
        <w:t>.</w:t>
      </w:r>
    </w:p>
    <w:p w14:paraId="659B7BF3" w14:textId="77777777" w:rsidR="00FD252B" w:rsidRPr="00FD252B" w:rsidRDefault="00FD252B" w:rsidP="00FD252B">
      <w:pPr>
        <w:autoSpaceDE w:val="0"/>
        <w:autoSpaceDN w:val="0"/>
        <w:adjustRightInd w:val="0"/>
        <w:spacing w:after="0" w:line="240" w:lineRule="auto"/>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4. </w:t>
      </w:r>
      <w:proofErr w:type="spellStart"/>
      <w:r w:rsidRPr="00FD252B">
        <w:rPr>
          <w:rFonts w:ascii="Calibri" w:eastAsia="Times New Roman" w:hAnsi="Calibri" w:cs="Calibri"/>
          <w:sz w:val="24"/>
          <w:szCs w:val="24"/>
          <w:lang w:eastAsia="id-ID"/>
        </w:rPr>
        <w:t>Refleksi</w:t>
      </w:r>
      <w:proofErr w:type="spellEnd"/>
      <w:r w:rsidRPr="00FD252B">
        <w:rPr>
          <w:rFonts w:ascii="Calibri" w:eastAsia="Times New Roman" w:hAnsi="Calibri" w:cs="Calibri"/>
          <w:sz w:val="24"/>
          <w:szCs w:val="24"/>
          <w:lang w:eastAsia="id-ID"/>
        </w:rPr>
        <w:t xml:space="preserve"> (</w:t>
      </w:r>
      <w:r w:rsidRPr="00FD252B">
        <w:rPr>
          <w:rFonts w:ascii="Calibri" w:eastAsia="Times New Roman" w:hAnsi="Calibri" w:cs="Calibri"/>
          <w:i/>
          <w:iCs/>
          <w:sz w:val="24"/>
          <w:szCs w:val="24"/>
          <w:lang w:eastAsia="id-ID"/>
        </w:rPr>
        <w:t>Reflecting</w:t>
      </w:r>
      <w:r w:rsidRPr="00FD252B">
        <w:rPr>
          <w:rFonts w:ascii="Calibri" w:eastAsia="Times New Roman" w:hAnsi="Calibri" w:cs="Calibri"/>
          <w:sz w:val="24"/>
          <w:szCs w:val="24"/>
          <w:lang w:eastAsia="id-ID"/>
        </w:rPr>
        <w:t>)</w:t>
      </w:r>
    </w:p>
    <w:p w14:paraId="18EF0EFE" w14:textId="77777777" w:rsidR="00FD252B" w:rsidRPr="00FD252B" w:rsidRDefault="00FD252B" w:rsidP="00FD252B">
      <w:pPr>
        <w:autoSpaceDE w:val="0"/>
        <w:autoSpaceDN w:val="0"/>
        <w:adjustRightInd w:val="0"/>
        <w:spacing w:after="0" w:line="240" w:lineRule="auto"/>
        <w:ind w:firstLine="567"/>
        <w:jc w:val="both"/>
        <w:rPr>
          <w:rFonts w:ascii="Calibri" w:eastAsia="Times New Roman" w:hAnsi="Calibri" w:cs="Calibri"/>
          <w:i/>
          <w:sz w:val="24"/>
          <w:szCs w:val="24"/>
          <w:lang w:eastAsia="id-ID"/>
        </w:rPr>
      </w:pPr>
      <w:proofErr w:type="spellStart"/>
      <w:r w:rsidRPr="00FD252B">
        <w:rPr>
          <w:rFonts w:ascii="Calibri" w:eastAsia="Times New Roman" w:hAnsi="Calibri" w:cs="Calibri"/>
          <w:sz w:val="24"/>
          <w:szCs w:val="24"/>
          <w:lang w:eastAsia="id-ID"/>
        </w:rPr>
        <w:t>Tahap</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terakhir</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kelas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adalah</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refleksi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Refleksi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yaitu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kegiatan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untuk</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mengingat</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mencermati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menganalisis</w:t>
      </w:r>
      <w:proofErr w:type="spellEnd"/>
      <w:r w:rsidRPr="00FD252B">
        <w:rPr>
          <w:rFonts w:ascii="Calibri" w:eastAsia="Times New Roman" w:hAnsi="Calibri" w:cs="Calibri"/>
          <w:sz w:val="24"/>
          <w:szCs w:val="24"/>
          <w:lang w:eastAsia="id-ID"/>
        </w:rPr>
        <w:t xml:space="preserve"> dan </w:t>
      </w:r>
      <w:proofErr w:type="spellStart"/>
      <w:r w:rsidRPr="00FD252B">
        <w:rPr>
          <w:rFonts w:ascii="Calibri" w:eastAsia="Times New Roman" w:hAnsi="Calibri" w:cs="Calibri"/>
          <w:sz w:val="24"/>
          <w:szCs w:val="24"/>
          <w:lang w:eastAsia="id-ID"/>
        </w:rPr>
        <w:t>mengemukakan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kembali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apa</w:t>
      </w:r>
      <w:proofErr w:type="spellEnd"/>
      <w:r w:rsidRPr="00FD252B">
        <w:rPr>
          <w:rFonts w:ascii="Calibri" w:eastAsia="Times New Roman" w:hAnsi="Calibri" w:cs="Calibri"/>
          <w:sz w:val="24"/>
          <w:szCs w:val="24"/>
          <w:lang w:eastAsia="id-ID"/>
        </w:rPr>
        <w:t xml:space="preserve"> yang </w:t>
      </w:r>
      <w:proofErr w:type="spellStart"/>
      <w:r w:rsidRPr="00FD252B">
        <w:rPr>
          <w:rFonts w:ascii="Calibri" w:eastAsia="Times New Roman" w:hAnsi="Calibri" w:cs="Calibri"/>
          <w:sz w:val="24"/>
          <w:szCs w:val="24"/>
          <w:lang w:eastAsia="id-ID"/>
        </w:rPr>
        <w:t>sudah</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terjadi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pembelajaran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strategi </w:t>
      </w:r>
      <w:r w:rsidRPr="00FD252B">
        <w:rPr>
          <w:rFonts w:ascii="Calibri" w:eastAsia="Times New Roman" w:hAnsi="Calibri" w:cs="Calibri"/>
          <w:i/>
          <w:sz w:val="24"/>
          <w:szCs w:val="24"/>
          <w:lang w:eastAsia="id-ID"/>
        </w:rPr>
        <w:t>questioning.</w:t>
      </w:r>
    </w:p>
    <w:p w14:paraId="261EE777" w14:textId="77777777" w:rsidR="00FD252B" w:rsidRPr="00FD252B" w:rsidRDefault="00FD252B" w:rsidP="00FD252B">
      <w:pPr>
        <w:autoSpaceDE w:val="0"/>
        <w:autoSpaceDN w:val="0"/>
        <w:adjustRightInd w:val="0"/>
        <w:spacing w:after="0" w:line="240" w:lineRule="auto"/>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ab/>
        <w:t xml:space="preserve">Adapun </w:t>
      </w:r>
      <w:proofErr w:type="spellStart"/>
      <w:r w:rsidRPr="00FD252B">
        <w:rPr>
          <w:rFonts w:ascii="Calibri" w:eastAsia="Times New Roman" w:hAnsi="Calibri" w:cs="Calibri"/>
          <w:sz w:val="24"/>
          <w:szCs w:val="24"/>
          <w:lang w:eastAsia="id-ID"/>
        </w:rPr>
        <w:t>siklus</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Tindakan Kelas </w:t>
      </w:r>
      <w:proofErr w:type="spellStart"/>
      <w:r w:rsidRPr="00FD252B">
        <w:rPr>
          <w:rFonts w:ascii="Calibri" w:eastAsia="Times New Roman" w:hAnsi="Calibri" w:cs="Calibri"/>
          <w:sz w:val="24"/>
          <w:szCs w:val="24"/>
          <w:lang w:eastAsia="id-ID"/>
        </w:rPr>
        <w:t>dapat</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terlihat</w:t>
      </w:r>
      <w:proofErr w:type="spellEnd"/>
      <w:r w:rsidRPr="00FD252B">
        <w:rPr>
          <w:rFonts w:ascii="Calibri" w:eastAsia="Times New Roman" w:hAnsi="Calibri" w:cs="Calibri"/>
          <w:sz w:val="24"/>
          <w:szCs w:val="24"/>
          <w:lang w:eastAsia="id-ID"/>
        </w:rPr>
        <w:t xml:space="preserve"> pada </w:t>
      </w:r>
      <w:proofErr w:type="spellStart"/>
      <w:r w:rsidRPr="00FD252B">
        <w:rPr>
          <w:rFonts w:ascii="Calibri" w:eastAsia="Times New Roman" w:hAnsi="Calibri" w:cs="Calibri"/>
          <w:sz w:val="24"/>
          <w:szCs w:val="24"/>
          <w:lang w:eastAsia="id-ID"/>
        </w:rPr>
        <w:t>gambar</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berikut</w:t>
      </w:r>
      <w:proofErr w:type="spellEnd"/>
      <w:r w:rsidRPr="00FD252B">
        <w:rPr>
          <w:rFonts w:ascii="Calibri" w:eastAsia="Times New Roman" w:hAnsi="Calibri" w:cs="Calibri"/>
          <w:sz w:val="24"/>
          <w:szCs w:val="24"/>
          <w:lang w:eastAsia="id-ID"/>
        </w:rPr>
        <w:t>:</w:t>
      </w:r>
    </w:p>
    <w:p w14:paraId="0AA274C2" w14:textId="77777777" w:rsidR="00FD252B" w:rsidRPr="00FD252B" w:rsidRDefault="00FD252B" w:rsidP="00FD252B">
      <w:pPr>
        <w:autoSpaceDE w:val="0"/>
        <w:autoSpaceDN w:val="0"/>
        <w:adjustRightInd w:val="0"/>
        <w:spacing w:after="0" w:line="240" w:lineRule="auto"/>
        <w:jc w:val="center"/>
        <w:rPr>
          <w:rFonts w:ascii="Calibri" w:eastAsia="Times New Roman" w:hAnsi="Calibri" w:cs="Calibri"/>
          <w:sz w:val="24"/>
          <w:szCs w:val="24"/>
          <w:lang w:eastAsia="id-ID"/>
        </w:rPr>
      </w:pPr>
      <w:r w:rsidRPr="00FD252B">
        <w:rPr>
          <w:rFonts w:ascii="Calibri" w:hAnsi="Calibri" w:cs="Calibri"/>
          <w:noProof/>
          <w:sz w:val="24"/>
          <w:szCs w:val="24"/>
          <w:lang w:val="en-GB" w:eastAsia="en-GB"/>
        </w:rPr>
        <w:drawing>
          <wp:inline distT="0" distB="0" distL="0" distR="0" wp14:anchorId="03B2D176" wp14:editId="7E1A48F8">
            <wp:extent cx="3086100" cy="2667000"/>
            <wp:effectExtent l="0" t="0" r="0" b="0"/>
            <wp:docPr id="3" name="Picture 3" descr="https://bebasbanjir2025.files.wordpress.com/2008/10/p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bebasbanjir2025.files.wordpress.com/2008/10/ptk.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2667000"/>
                    </a:xfrm>
                    <a:prstGeom prst="rect">
                      <a:avLst/>
                    </a:prstGeom>
                    <a:noFill/>
                    <a:ln>
                      <a:noFill/>
                    </a:ln>
                  </pic:spPr>
                </pic:pic>
              </a:graphicData>
            </a:graphic>
          </wp:inline>
        </w:drawing>
      </w:r>
    </w:p>
    <w:p w14:paraId="1565F69E" w14:textId="724B9E8D" w:rsidR="00FD252B" w:rsidRDefault="00FD252B" w:rsidP="00FD252B">
      <w:pPr>
        <w:autoSpaceDE w:val="0"/>
        <w:autoSpaceDN w:val="0"/>
        <w:adjustRightInd w:val="0"/>
        <w:spacing w:after="0" w:line="240" w:lineRule="auto"/>
        <w:jc w:val="center"/>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Gambar 1. Diagram </w:t>
      </w:r>
      <w:proofErr w:type="spellStart"/>
      <w:r w:rsidRPr="00FD252B">
        <w:rPr>
          <w:rFonts w:ascii="Calibri" w:eastAsia="Times New Roman" w:hAnsi="Calibri" w:cs="Calibri"/>
          <w:sz w:val="24"/>
          <w:szCs w:val="24"/>
          <w:lang w:eastAsia="id-ID"/>
        </w:rPr>
        <w:t>Tahapan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Penelitian</w:t>
      </w:r>
      <w:proofErr w:type="spellEnd"/>
      <w:r w:rsidRPr="00FD252B">
        <w:rPr>
          <w:rFonts w:ascii="Calibri" w:eastAsia="Times New Roman" w:hAnsi="Calibri" w:cs="Calibri"/>
          <w:sz w:val="24"/>
          <w:szCs w:val="24"/>
          <w:lang w:eastAsia="id-ID"/>
        </w:rPr>
        <w:t xml:space="preserve"> Tindakan Kelas</w:t>
      </w:r>
    </w:p>
    <w:p w14:paraId="799F3BA7" w14:textId="77777777" w:rsidR="00FD252B" w:rsidRPr="00FD252B" w:rsidRDefault="00FD252B" w:rsidP="00FD252B">
      <w:pPr>
        <w:tabs>
          <w:tab w:val="left" w:pos="567"/>
        </w:tabs>
        <w:autoSpaceDE w:val="0"/>
        <w:autoSpaceDN w:val="0"/>
        <w:adjustRightInd w:val="0"/>
        <w:spacing w:after="0" w:line="240" w:lineRule="auto"/>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Teknik </w:t>
      </w:r>
      <w:proofErr w:type="spellStart"/>
      <w:r w:rsidRPr="00FD252B">
        <w:rPr>
          <w:rFonts w:ascii="Calibri" w:eastAsia="Times New Roman" w:hAnsi="Calibri" w:cs="Calibri"/>
          <w:sz w:val="24"/>
          <w:szCs w:val="24"/>
          <w:lang w:eastAsia="id-ID"/>
        </w:rPr>
        <w:t>pengumpulan</w:t>
      </w:r>
      <w:proofErr w:type="spellEnd"/>
      <w:r w:rsidRPr="00FD252B">
        <w:rPr>
          <w:rFonts w:ascii="Calibri" w:eastAsia="Times New Roman" w:hAnsi="Calibri" w:cs="Calibri"/>
          <w:sz w:val="24"/>
          <w:szCs w:val="24"/>
          <w:lang w:eastAsia="id-ID"/>
        </w:rPr>
        <w:t xml:space="preserve"> data </w:t>
      </w:r>
      <w:proofErr w:type="spellStart"/>
      <w:r w:rsidRPr="00FD252B">
        <w:rPr>
          <w:rFonts w:ascii="Calibri" w:eastAsia="Times New Roman" w:hAnsi="Calibri" w:cs="Calibri"/>
          <w:sz w:val="24"/>
          <w:szCs w:val="24"/>
          <w:lang w:eastAsia="id-ID"/>
        </w:rPr>
        <w:t>dalam</w:t>
      </w:r>
      <w:proofErr w:type="spellEnd"/>
      <w:r w:rsidRPr="00FD252B">
        <w:rPr>
          <w:rFonts w:ascii="Calibri" w:eastAsia="Times New Roman" w:hAnsi="Calibri" w:cs="Calibri"/>
          <w:sz w:val="24"/>
          <w:szCs w:val="24"/>
          <w:lang w:eastAsia="id-ID"/>
        </w:rPr>
        <w:t xml:space="preserve"> PTK </w:t>
      </w:r>
      <w:proofErr w:type="spellStart"/>
      <w:r w:rsidRPr="00FD252B">
        <w:rPr>
          <w:rFonts w:ascii="Calibri" w:eastAsia="Times New Roman" w:hAnsi="Calibri" w:cs="Calibri"/>
          <w:sz w:val="24"/>
          <w:szCs w:val="24"/>
          <w:lang w:eastAsia="id-ID"/>
        </w:rPr>
        <w:t>ini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terdiri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atas</w:t>
      </w:r>
      <w:proofErr w:type="spellEnd"/>
      <w:r w:rsidRPr="00FD252B">
        <w:rPr>
          <w:rFonts w:ascii="Calibri" w:eastAsia="Times New Roman" w:hAnsi="Calibri" w:cs="Calibri"/>
          <w:sz w:val="24"/>
          <w:szCs w:val="24"/>
          <w:lang w:eastAsia="id-ID"/>
        </w:rPr>
        <w:t>:</w:t>
      </w:r>
    </w:p>
    <w:p w14:paraId="6CC07232" w14:textId="77777777" w:rsidR="00FD252B" w:rsidRPr="00FD252B" w:rsidRDefault="00FD252B" w:rsidP="00424F62">
      <w:pPr>
        <w:pStyle w:val="ListParagraph"/>
        <w:numPr>
          <w:ilvl w:val="6"/>
          <w:numId w:val="20"/>
        </w:numPr>
        <w:autoSpaceDE w:val="0"/>
        <w:autoSpaceDN w:val="0"/>
        <w:adjustRightInd w:val="0"/>
        <w:spacing w:after="0" w:line="240" w:lineRule="auto"/>
        <w:ind w:left="284" w:hanging="284"/>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Teknik </w:t>
      </w:r>
      <w:proofErr w:type="spellStart"/>
      <w:r w:rsidRPr="00FD252B">
        <w:rPr>
          <w:rFonts w:ascii="Calibri" w:eastAsia="Times New Roman" w:hAnsi="Calibri" w:cs="Calibri"/>
          <w:sz w:val="24"/>
          <w:szCs w:val="24"/>
          <w:lang w:eastAsia="id-ID"/>
        </w:rPr>
        <w:t>Pengumpulan</w:t>
      </w:r>
      <w:proofErr w:type="spellEnd"/>
      <w:r w:rsidRPr="00FD252B">
        <w:rPr>
          <w:rFonts w:ascii="Calibri" w:eastAsia="Times New Roman" w:hAnsi="Calibri" w:cs="Calibri"/>
          <w:sz w:val="24"/>
          <w:szCs w:val="24"/>
          <w:lang w:eastAsia="id-ID"/>
        </w:rPr>
        <w:t xml:space="preserve"> Data Tindakan</w:t>
      </w:r>
    </w:p>
    <w:p w14:paraId="5A0E8207" w14:textId="1A4DA9F0" w:rsidR="00FD252B" w:rsidRDefault="00FD252B" w:rsidP="00FD252B">
      <w:pPr>
        <w:autoSpaceDE w:val="0"/>
        <w:autoSpaceDN w:val="0"/>
        <w:adjustRightInd w:val="0"/>
        <w:spacing w:after="0" w:line="240" w:lineRule="auto"/>
        <w:jc w:val="both"/>
        <w:rPr>
          <w:rFonts w:ascii="Times New Roman" w:eastAsia="Times New Roman" w:hAnsi="Times New Roman" w:cs="Times New Roman"/>
          <w:i/>
          <w:sz w:val="24"/>
          <w:szCs w:val="24"/>
          <w:lang w:eastAsia="id-ID"/>
        </w:rPr>
      </w:pPr>
      <w:r w:rsidRPr="00FD252B">
        <w:rPr>
          <w:rFonts w:ascii="Calibri" w:eastAsia="Times New Roman" w:hAnsi="Calibri" w:cs="Calibri"/>
          <w:sz w:val="24"/>
          <w:szCs w:val="24"/>
          <w:lang w:eastAsia="id-ID"/>
        </w:rPr>
        <w:t xml:space="preserve">Teknik </w:t>
      </w:r>
      <w:proofErr w:type="spellStart"/>
      <w:r w:rsidRPr="00FD252B">
        <w:rPr>
          <w:rFonts w:ascii="Calibri" w:eastAsia="Times New Roman" w:hAnsi="Calibri" w:cs="Calibri"/>
          <w:sz w:val="24"/>
          <w:szCs w:val="24"/>
          <w:lang w:eastAsia="id-ID"/>
        </w:rPr>
        <w:t>pengumpulan</w:t>
      </w:r>
      <w:proofErr w:type="spellEnd"/>
      <w:r w:rsidRPr="00FD252B">
        <w:rPr>
          <w:rFonts w:ascii="Calibri" w:eastAsia="Times New Roman" w:hAnsi="Calibri" w:cs="Calibri"/>
          <w:sz w:val="24"/>
          <w:szCs w:val="24"/>
          <w:lang w:eastAsia="id-ID"/>
        </w:rPr>
        <w:t xml:space="preserve"> data </w:t>
      </w:r>
      <w:proofErr w:type="spellStart"/>
      <w:r w:rsidRPr="00FD252B">
        <w:rPr>
          <w:rFonts w:ascii="Calibri" w:eastAsia="Times New Roman" w:hAnsi="Calibri" w:cs="Calibri"/>
          <w:sz w:val="24"/>
          <w:szCs w:val="24"/>
          <w:lang w:eastAsia="id-ID"/>
        </w:rPr>
        <w:t>tindakan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menggunakan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lembar</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observasi</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kegiatan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ketika</w:t>
      </w:r>
      <w:proofErr w:type="spellEnd"/>
      <w:r w:rsidRPr="00FD252B">
        <w:rPr>
          <w:rFonts w:ascii="Calibri" w:eastAsia="Times New Roman" w:hAnsi="Calibri" w:cs="Calibri"/>
          <w:sz w:val="24"/>
          <w:szCs w:val="24"/>
          <w:lang w:eastAsia="id-ID"/>
        </w:rPr>
        <w:t xml:space="preserve"> guru </w:t>
      </w:r>
      <w:proofErr w:type="spellStart"/>
      <w:r w:rsidRPr="00FD252B">
        <w:rPr>
          <w:rFonts w:ascii="Calibri" w:eastAsia="Times New Roman" w:hAnsi="Calibri" w:cs="Calibri"/>
          <w:sz w:val="24"/>
          <w:szCs w:val="24"/>
          <w:lang w:eastAsia="id-ID"/>
        </w:rPr>
        <w:t>mengajar</w:t>
      </w:r>
      <w:proofErr w:type="spellEnd"/>
      <w:r w:rsidRPr="00FD252B">
        <w:rPr>
          <w:rFonts w:ascii="Calibri" w:eastAsia="Times New Roman" w:hAnsi="Calibri" w:cs="Calibri"/>
          <w:sz w:val="24"/>
          <w:szCs w:val="24"/>
          <w:lang w:eastAsia="id-ID"/>
        </w:rPr>
        <w:t xml:space="preserve"> yang </w:t>
      </w:r>
      <w:proofErr w:type="spellStart"/>
      <w:r w:rsidRPr="00FD252B">
        <w:rPr>
          <w:rFonts w:ascii="Calibri" w:eastAsia="Times New Roman" w:hAnsi="Calibri" w:cs="Calibri"/>
          <w:sz w:val="24"/>
          <w:szCs w:val="24"/>
          <w:lang w:eastAsia="id-ID"/>
        </w:rPr>
        <w:t>disesuaikan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RPP </w:t>
      </w:r>
      <w:proofErr w:type="spellStart"/>
      <w:r w:rsidRPr="00FD252B">
        <w:rPr>
          <w:rFonts w:ascii="Calibri" w:eastAsia="Times New Roman" w:hAnsi="Calibri" w:cs="Calibri"/>
          <w:sz w:val="24"/>
          <w:szCs w:val="24"/>
          <w:lang w:eastAsia="id-ID"/>
        </w:rPr>
        <w:t>dengan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menggunakan</w:t>
      </w:r>
      <w:proofErr w:type="spellEnd"/>
      <w:r w:rsidRPr="00FD252B">
        <w:rPr>
          <w:rFonts w:ascii="Calibri" w:eastAsia="Times New Roman" w:hAnsi="Calibri" w:cs="Calibri"/>
          <w:sz w:val="24"/>
          <w:szCs w:val="24"/>
          <w:lang w:eastAsia="id-ID"/>
        </w:rPr>
        <w:t xml:space="preserve"> strategi </w:t>
      </w:r>
      <w:r w:rsidRPr="00FD252B">
        <w:rPr>
          <w:rFonts w:ascii="Calibri" w:eastAsia="Times New Roman" w:hAnsi="Calibri" w:cs="Calibri"/>
          <w:i/>
          <w:sz w:val="24"/>
          <w:szCs w:val="24"/>
          <w:lang w:eastAsia="id-ID"/>
        </w:rPr>
        <w:t>questioning</w:t>
      </w:r>
      <w:r>
        <w:rPr>
          <w:rFonts w:ascii="Calibri" w:eastAsia="Times New Roman" w:hAnsi="Calibri" w:cs="Calibri"/>
          <w:i/>
          <w:sz w:val="24"/>
          <w:szCs w:val="24"/>
          <w:lang w:eastAsia="id-ID"/>
        </w:rPr>
        <w:t xml:space="preserve"> </w:t>
      </w:r>
      <w:r w:rsidRPr="00FD252B">
        <w:rPr>
          <w:rFonts w:ascii="Calibri" w:eastAsia="Times New Roman" w:hAnsi="Calibri" w:cs="Calibri"/>
          <w:sz w:val="24"/>
          <w:szCs w:val="24"/>
          <w:lang w:eastAsia="id-ID"/>
        </w:rPr>
        <w:t>(</w:t>
      </w:r>
      <w:proofErr w:type="spellStart"/>
      <w:r w:rsidRPr="00FD252B">
        <w:rPr>
          <w:rFonts w:ascii="Calibri" w:eastAsia="Times New Roman" w:hAnsi="Calibri" w:cs="Calibri"/>
          <w:sz w:val="24"/>
          <w:szCs w:val="24"/>
          <w:lang w:eastAsia="id-ID"/>
        </w:rPr>
        <w:t>tiga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tahapan</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yaitu</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sebelum</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membaca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ketika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membaca</w:t>
      </w:r>
      <w:proofErr w:type="spellEnd"/>
      <w:r w:rsidRPr="00FD252B">
        <w:rPr>
          <w:rFonts w:ascii="Calibri" w:eastAsia="Times New Roman" w:hAnsi="Calibri" w:cs="Calibri"/>
          <w:sz w:val="24"/>
          <w:szCs w:val="24"/>
          <w:lang w:eastAsia="id-ID"/>
        </w:rPr>
        <w:t xml:space="preserve">, </w:t>
      </w:r>
      <w:proofErr w:type="spellStart"/>
      <w:r w:rsidRPr="00FD252B">
        <w:rPr>
          <w:rFonts w:ascii="Calibri" w:eastAsia="Times New Roman" w:hAnsi="Calibri" w:cs="Calibri"/>
          <w:sz w:val="24"/>
          <w:szCs w:val="24"/>
          <w:lang w:eastAsia="id-ID"/>
        </w:rPr>
        <w:t>setelah</w:t>
      </w:r>
      <w:proofErr w:type="spellEnd"/>
      <w:r w:rsidRPr="00BE76B7">
        <w:rPr>
          <w:rFonts w:ascii="Times New Roman" w:eastAsia="Times New Roman" w:hAnsi="Times New Roman" w:cs="Times New Roman"/>
          <w:sz w:val="24"/>
          <w:szCs w:val="24"/>
          <w:lang w:eastAsia="id-ID"/>
        </w:rPr>
        <w:t xml:space="preserve"> </w:t>
      </w:r>
      <w:proofErr w:type="spellStart"/>
      <w:r w:rsidRPr="00BE76B7">
        <w:rPr>
          <w:rFonts w:ascii="Times New Roman" w:eastAsia="Times New Roman" w:hAnsi="Times New Roman" w:cs="Times New Roman"/>
          <w:sz w:val="24"/>
          <w:szCs w:val="24"/>
          <w:lang w:eastAsia="id-ID"/>
        </w:rPr>
        <w:t>membaca</w:t>
      </w:r>
      <w:proofErr w:type="spellEnd"/>
      <w:r w:rsidRPr="00BE76B7">
        <w:rPr>
          <w:rFonts w:ascii="Times New Roman" w:eastAsia="Times New Roman" w:hAnsi="Times New Roman" w:cs="Times New Roman"/>
          <w:sz w:val="24"/>
          <w:szCs w:val="24"/>
          <w:lang w:eastAsia="id-ID"/>
        </w:rPr>
        <w:t>)</w:t>
      </w:r>
      <w:r w:rsidRPr="00BE76B7">
        <w:rPr>
          <w:rFonts w:ascii="Times New Roman" w:eastAsia="Times New Roman" w:hAnsi="Times New Roman" w:cs="Times New Roman"/>
          <w:i/>
          <w:sz w:val="24"/>
          <w:szCs w:val="24"/>
          <w:lang w:eastAsia="id-ID"/>
        </w:rPr>
        <w:t>.</w:t>
      </w:r>
    </w:p>
    <w:p w14:paraId="4BC87C28" w14:textId="77777777" w:rsidR="00FD252B" w:rsidRPr="00C46429" w:rsidRDefault="00FD252B" w:rsidP="00424F62">
      <w:pPr>
        <w:pStyle w:val="ListParagraph"/>
        <w:numPr>
          <w:ilvl w:val="6"/>
          <w:numId w:val="20"/>
        </w:numPr>
        <w:autoSpaceDE w:val="0"/>
        <w:autoSpaceDN w:val="0"/>
        <w:adjustRightInd w:val="0"/>
        <w:spacing w:after="0" w:line="240" w:lineRule="auto"/>
        <w:ind w:left="284" w:hanging="284"/>
        <w:jc w:val="both"/>
        <w:rPr>
          <w:rFonts w:ascii="Calibri" w:eastAsia="Times New Roman" w:hAnsi="Calibri" w:cs="Calibri"/>
          <w:sz w:val="24"/>
          <w:szCs w:val="24"/>
          <w:lang w:eastAsia="id-ID"/>
        </w:rPr>
      </w:pPr>
      <w:r w:rsidRPr="00FD252B">
        <w:rPr>
          <w:rFonts w:ascii="Calibri" w:eastAsia="Times New Roman" w:hAnsi="Calibri" w:cs="Calibri"/>
          <w:sz w:val="24"/>
          <w:szCs w:val="24"/>
          <w:lang w:eastAsia="id-ID"/>
        </w:rPr>
        <w:t xml:space="preserve">Teknik </w:t>
      </w:r>
      <w:proofErr w:type="spellStart"/>
      <w:r w:rsidRPr="00FD252B">
        <w:rPr>
          <w:rFonts w:ascii="Calibri" w:eastAsia="Times New Roman" w:hAnsi="Calibri" w:cs="Calibri"/>
          <w:sz w:val="24"/>
          <w:szCs w:val="24"/>
          <w:lang w:eastAsia="id-ID"/>
        </w:rPr>
        <w:t>Pengumpulan</w:t>
      </w:r>
      <w:proofErr w:type="spellEnd"/>
      <w:r w:rsidRPr="00FD252B">
        <w:rPr>
          <w:rFonts w:ascii="Calibri" w:eastAsia="Times New Roman" w:hAnsi="Calibri" w:cs="Calibri"/>
          <w:sz w:val="24"/>
          <w:szCs w:val="24"/>
          <w:lang w:eastAsia="id-ID"/>
        </w:rPr>
        <w:t xml:space="preserve"> Data </w:t>
      </w:r>
      <w:proofErr w:type="spellStart"/>
      <w:r w:rsidRPr="00FD252B">
        <w:rPr>
          <w:rFonts w:ascii="Calibri" w:eastAsia="Times New Roman" w:hAnsi="Calibri" w:cs="Calibri"/>
          <w:sz w:val="24"/>
          <w:szCs w:val="24"/>
          <w:lang w:eastAsia="id-ID"/>
        </w:rPr>
        <w:t>Kemampuan</w:t>
      </w:r>
      <w:proofErr w:type="spellEnd"/>
      <w:r w:rsidRPr="00FD252B">
        <w:rPr>
          <w:rFonts w:ascii="Calibri" w:eastAsia="Times New Roman" w:hAnsi="Calibri" w:cs="Calibri"/>
          <w:sz w:val="24"/>
          <w:szCs w:val="24"/>
          <w:lang w:eastAsia="id-ID"/>
        </w:rPr>
        <w:t xml:space="preserve"> </w:t>
      </w:r>
      <w:proofErr w:type="spellStart"/>
      <w:r w:rsidRPr="00C46429">
        <w:rPr>
          <w:rFonts w:ascii="Calibri" w:eastAsia="Times New Roman" w:hAnsi="Calibri" w:cs="Calibri"/>
          <w:sz w:val="24"/>
          <w:szCs w:val="24"/>
          <w:lang w:eastAsia="id-ID"/>
        </w:rPr>
        <w:t>Membaca</w:t>
      </w:r>
      <w:proofErr w:type="spellEnd"/>
      <w:r w:rsidRPr="00C46429">
        <w:rPr>
          <w:rFonts w:ascii="Calibri" w:eastAsia="Times New Roman" w:hAnsi="Calibri" w:cs="Calibri"/>
          <w:sz w:val="24"/>
          <w:szCs w:val="24"/>
          <w:lang w:eastAsia="id-ID"/>
        </w:rPr>
        <w:t xml:space="preserve"> </w:t>
      </w:r>
      <w:proofErr w:type="spellStart"/>
      <w:r w:rsidRPr="00C46429">
        <w:rPr>
          <w:rFonts w:ascii="Calibri" w:eastAsia="Times New Roman" w:hAnsi="Calibri" w:cs="Calibri"/>
          <w:sz w:val="24"/>
          <w:szCs w:val="24"/>
          <w:lang w:eastAsia="id-ID"/>
        </w:rPr>
        <w:t>Pemahaman</w:t>
      </w:r>
      <w:proofErr w:type="spellEnd"/>
      <w:r w:rsidRPr="00C46429">
        <w:rPr>
          <w:rFonts w:ascii="Calibri" w:eastAsia="Times New Roman" w:hAnsi="Calibri" w:cs="Calibri"/>
          <w:sz w:val="24"/>
          <w:szCs w:val="24"/>
          <w:lang w:eastAsia="id-ID"/>
        </w:rPr>
        <w:t>.</w:t>
      </w:r>
    </w:p>
    <w:p w14:paraId="307D2385" w14:textId="65A268E3" w:rsidR="00FD252B" w:rsidRPr="00C46429" w:rsidRDefault="00FD252B" w:rsidP="00FD252B">
      <w:pPr>
        <w:autoSpaceDE w:val="0"/>
        <w:autoSpaceDN w:val="0"/>
        <w:adjustRightInd w:val="0"/>
        <w:spacing w:after="0" w:line="240" w:lineRule="auto"/>
        <w:jc w:val="both"/>
        <w:rPr>
          <w:rFonts w:ascii="Calibri" w:hAnsi="Calibri" w:cs="Calibri"/>
          <w:bCs/>
          <w:sz w:val="24"/>
          <w:szCs w:val="24"/>
        </w:rPr>
      </w:pPr>
      <w:r w:rsidRPr="00C46429">
        <w:rPr>
          <w:rFonts w:ascii="Calibri" w:hAnsi="Calibri" w:cs="Calibri"/>
          <w:bCs/>
          <w:sz w:val="24"/>
          <w:szCs w:val="24"/>
        </w:rPr>
        <w:t xml:space="preserve">Teknik </w:t>
      </w:r>
      <w:proofErr w:type="spellStart"/>
      <w:r w:rsidRPr="00C46429">
        <w:rPr>
          <w:rFonts w:ascii="Calibri" w:hAnsi="Calibri" w:cs="Calibri"/>
          <w:bCs/>
          <w:sz w:val="24"/>
          <w:szCs w:val="24"/>
        </w:rPr>
        <w:t>pengumpulan</w:t>
      </w:r>
      <w:proofErr w:type="spellEnd"/>
      <w:r w:rsidRPr="00C46429">
        <w:rPr>
          <w:rFonts w:ascii="Calibri" w:hAnsi="Calibri" w:cs="Calibri"/>
          <w:bCs/>
          <w:sz w:val="24"/>
          <w:szCs w:val="24"/>
        </w:rPr>
        <w:t xml:space="preserve"> data </w:t>
      </w:r>
      <w:proofErr w:type="spellStart"/>
      <w:r w:rsidRPr="00C46429">
        <w:rPr>
          <w:rFonts w:ascii="Calibri" w:hAnsi="Calibri" w:cs="Calibri"/>
          <w:bCs/>
          <w:sz w:val="24"/>
          <w:szCs w:val="24"/>
        </w:rPr>
        <w:t>kemampuan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membaca</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pemahaman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siswadiukur</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dengan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menggunakan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nontes</w:t>
      </w:r>
      <w:proofErr w:type="spellEnd"/>
      <w:r w:rsidRPr="00C46429">
        <w:rPr>
          <w:rFonts w:ascii="Calibri" w:hAnsi="Calibri" w:cs="Calibri"/>
          <w:bCs/>
          <w:sz w:val="24"/>
          <w:szCs w:val="24"/>
        </w:rPr>
        <w:t xml:space="preserve"> yang </w:t>
      </w:r>
      <w:proofErr w:type="spellStart"/>
      <w:r w:rsidRPr="00C46429">
        <w:rPr>
          <w:rFonts w:ascii="Calibri" w:hAnsi="Calibri" w:cs="Calibri"/>
          <w:bCs/>
          <w:sz w:val="24"/>
          <w:szCs w:val="24"/>
        </w:rPr>
        <w:t>berupa</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produk</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simpulan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dari</w:t>
      </w:r>
      <w:proofErr w:type="spellEnd"/>
      <w:r w:rsidRPr="00C46429">
        <w:rPr>
          <w:rFonts w:ascii="Calibri" w:hAnsi="Calibri" w:cs="Calibri"/>
          <w:bCs/>
          <w:sz w:val="24"/>
          <w:szCs w:val="24"/>
        </w:rPr>
        <w:t xml:space="preserve"> 5W+1H) yang </w:t>
      </w:r>
      <w:proofErr w:type="spellStart"/>
      <w:r w:rsidRPr="00C46429">
        <w:rPr>
          <w:rFonts w:ascii="Calibri" w:hAnsi="Calibri" w:cs="Calibri"/>
          <w:bCs/>
          <w:sz w:val="24"/>
          <w:szCs w:val="24"/>
        </w:rPr>
        <w:t>tertuang</w:t>
      </w:r>
      <w:proofErr w:type="spellEnd"/>
      <w:r w:rsidRPr="00C46429">
        <w:rPr>
          <w:rFonts w:ascii="Calibri" w:hAnsi="Calibri" w:cs="Calibri"/>
          <w:bCs/>
          <w:sz w:val="24"/>
          <w:szCs w:val="24"/>
        </w:rPr>
        <w:t xml:space="preserve"> pada Lembar </w:t>
      </w:r>
      <w:proofErr w:type="spellStart"/>
      <w:r w:rsidRPr="00C46429">
        <w:rPr>
          <w:rFonts w:ascii="Calibri" w:hAnsi="Calibri" w:cs="Calibri"/>
          <w:bCs/>
          <w:sz w:val="24"/>
          <w:szCs w:val="24"/>
        </w:rPr>
        <w:t>Kerja</w:t>
      </w:r>
      <w:proofErr w:type="spellEnd"/>
      <w:r w:rsidRPr="00C46429">
        <w:rPr>
          <w:rFonts w:ascii="Calibri" w:hAnsi="Calibri" w:cs="Calibri"/>
          <w:bCs/>
          <w:sz w:val="24"/>
          <w:szCs w:val="24"/>
        </w:rPr>
        <w:t xml:space="preserve">. Dari Lembar </w:t>
      </w:r>
      <w:proofErr w:type="spellStart"/>
      <w:r w:rsidRPr="00C46429">
        <w:rPr>
          <w:rFonts w:ascii="Calibri" w:hAnsi="Calibri" w:cs="Calibri"/>
          <w:bCs/>
          <w:sz w:val="24"/>
          <w:szCs w:val="24"/>
        </w:rPr>
        <w:t>Kerja</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tersebut</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siswa</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menuliskan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simpulan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ke</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dalam</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paragraf</w:t>
      </w:r>
      <w:proofErr w:type="spellEnd"/>
      <w:r w:rsidRPr="00C46429">
        <w:rPr>
          <w:rFonts w:ascii="Calibri" w:hAnsi="Calibri" w:cs="Calibri"/>
          <w:bCs/>
          <w:sz w:val="24"/>
          <w:szCs w:val="24"/>
        </w:rPr>
        <w:t xml:space="preserve"> yang </w:t>
      </w:r>
      <w:proofErr w:type="spellStart"/>
      <w:r w:rsidRPr="00C46429">
        <w:rPr>
          <w:rFonts w:ascii="Calibri" w:hAnsi="Calibri" w:cs="Calibri"/>
          <w:bCs/>
          <w:sz w:val="24"/>
          <w:szCs w:val="24"/>
        </w:rPr>
        <w:t>berisi</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unsur</w:t>
      </w:r>
      <w:proofErr w:type="spellEnd"/>
      <w:r w:rsidRPr="00C46429">
        <w:rPr>
          <w:rFonts w:ascii="Calibri" w:hAnsi="Calibri" w:cs="Calibri"/>
          <w:bCs/>
          <w:sz w:val="24"/>
          <w:szCs w:val="24"/>
        </w:rPr>
        <w:t xml:space="preserve"> 5W+1H.  </w:t>
      </w:r>
      <w:proofErr w:type="spellStart"/>
      <w:r w:rsidRPr="00C46429">
        <w:rPr>
          <w:rFonts w:ascii="Calibri" w:hAnsi="Calibri" w:cs="Calibri"/>
          <w:bCs/>
          <w:sz w:val="24"/>
          <w:szCs w:val="24"/>
        </w:rPr>
        <w:t>Berikut</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adalah</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lampiran</w:t>
      </w:r>
      <w:proofErr w:type="spellEnd"/>
      <w:r w:rsidRPr="00C46429">
        <w:rPr>
          <w:rFonts w:ascii="Calibri" w:hAnsi="Calibri" w:cs="Calibri"/>
          <w:bCs/>
          <w:sz w:val="24"/>
          <w:szCs w:val="24"/>
        </w:rPr>
        <w:t xml:space="preserve"> Lembar </w:t>
      </w:r>
      <w:proofErr w:type="spellStart"/>
      <w:r w:rsidRPr="00C46429">
        <w:rPr>
          <w:rFonts w:ascii="Calibri" w:hAnsi="Calibri" w:cs="Calibri"/>
          <w:bCs/>
          <w:sz w:val="24"/>
          <w:szCs w:val="24"/>
        </w:rPr>
        <w:t>Kerja</w:t>
      </w:r>
      <w:proofErr w:type="spellEnd"/>
      <w:r w:rsidRPr="00C46429">
        <w:rPr>
          <w:rFonts w:ascii="Calibri" w:hAnsi="Calibri" w:cs="Calibri"/>
          <w:bCs/>
          <w:sz w:val="24"/>
          <w:szCs w:val="24"/>
        </w:rPr>
        <w:t xml:space="preserve"> 1, Lembar </w:t>
      </w:r>
      <w:proofErr w:type="spellStart"/>
      <w:r w:rsidRPr="00C46429">
        <w:rPr>
          <w:rFonts w:ascii="Calibri" w:hAnsi="Calibri" w:cs="Calibri"/>
          <w:bCs/>
          <w:sz w:val="24"/>
          <w:szCs w:val="24"/>
        </w:rPr>
        <w:t>Kerja</w:t>
      </w:r>
      <w:proofErr w:type="spellEnd"/>
      <w:r w:rsidRPr="00C46429">
        <w:rPr>
          <w:rFonts w:ascii="Calibri" w:hAnsi="Calibri" w:cs="Calibri"/>
          <w:bCs/>
          <w:sz w:val="24"/>
          <w:szCs w:val="24"/>
        </w:rPr>
        <w:t xml:space="preserve"> 2 dan Lembar </w:t>
      </w:r>
      <w:proofErr w:type="spellStart"/>
      <w:r w:rsidRPr="00C46429">
        <w:rPr>
          <w:rFonts w:ascii="Calibri" w:hAnsi="Calibri" w:cs="Calibri"/>
          <w:bCs/>
          <w:sz w:val="24"/>
          <w:szCs w:val="24"/>
        </w:rPr>
        <w:t>Kerja</w:t>
      </w:r>
      <w:proofErr w:type="spellEnd"/>
      <w:r w:rsidRPr="00C46429">
        <w:rPr>
          <w:rFonts w:ascii="Calibri" w:hAnsi="Calibri" w:cs="Calibri"/>
          <w:bCs/>
          <w:sz w:val="24"/>
          <w:szCs w:val="24"/>
        </w:rPr>
        <w:t xml:space="preserve"> 3.</w:t>
      </w:r>
    </w:p>
    <w:p w14:paraId="5B17511C" w14:textId="77777777" w:rsidR="00FD252B" w:rsidRDefault="00FD252B" w:rsidP="00FD252B">
      <w:pPr>
        <w:pStyle w:val="ListParagraph"/>
        <w:spacing w:after="0" w:line="240" w:lineRule="auto"/>
        <w:ind w:left="0" w:firstLine="567"/>
        <w:jc w:val="both"/>
        <w:rPr>
          <w:rFonts w:ascii="Calibri" w:hAnsi="Calibri" w:cs="Calibri"/>
          <w:bCs/>
          <w:sz w:val="24"/>
          <w:szCs w:val="24"/>
        </w:rPr>
      </w:pPr>
      <w:r w:rsidRPr="00C46429">
        <w:rPr>
          <w:rFonts w:ascii="Calibri" w:hAnsi="Calibri" w:cs="Calibri"/>
          <w:bCs/>
          <w:sz w:val="24"/>
          <w:szCs w:val="24"/>
        </w:rPr>
        <w:t xml:space="preserve">Teknik </w:t>
      </w:r>
      <w:proofErr w:type="spellStart"/>
      <w:r w:rsidRPr="00C46429">
        <w:rPr>
          <w:rFonts w:ascii="Calibri" w:hAnsi="Calibri" w:cs="Calibri"/>
          <w:bCs/>
          <w:sz w:val="24"/>
          <w:szCs w:val="24"/>
        </w:rPr>
        <w:t>pengolahan</w:t>
      </w:r>
      <w:proofErr w:type="spellEnd"/>
      <w:r w:rsidRPr="00C46429">
        <w:rPr>
          <w:rFonts w:ascii="Calibri" w:hAnsi="Calibri" w:cs="Calibri"/>
          <w:bCs/>
          <w:sz w:val="24"/>
          <w:szCs w:val="24"/>
        </w:rPr>
        <w:t xml:space="preserve"> data yang </w:t>
      </w:r>
      <w:proofErr w:type="spellStart"/>
      <w:r w:rsidRPr="00C46429">
        <w:rPr>
          <w:rFonts w:ascii="Calibri" w:hAnsi="Calibri" w:cs="Calibri"/>
          <w:bCs/>
          <w:sz w:val="24"/>
          <w:szCs w:val="24"/>
        </w:rPr>
        <w:t>digunakan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dalam</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penelitian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ini</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menggunakan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deskriptif</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kualitatif</w:t>
      </w:r>
      <w:proofErr w:type="spellEnd"/>
      <w:r w:rsidRPr="00C46429">
        <w:rPr>
          <w:rFonts w:ascii="Calibri" w:hAnsi="Calibri" w:cs="Calibri"/>
          <w:bCs/>
          <w:sz w:val="24"/>
          <w:szCs w:val="24"/>
        </w:rPr>
        <w:t xml:space="preserve"> dan </w:t>
      </w:r>
      <w:proofErr w:type="spellStart"/>
      <w:r w:rsidRPr="00C46429">
        <w:rPr>
          <w:rFonts w:ascii="Calibri" w:hAnsi="Calibri" w:cs="Calibri"/>
          <w:bCs/>
          <w:sz w:val="24"/>
          <w:szCs w:val="24"/>
        </w:rPr>
        <w:t>kuantitatif</w:t>
      </w:r>
      <w:proofErr w:type="spellEnd"/>
      <w:r w:rsidRPr="00C46429">
        <w:rPr>
          <w:rFonts w:ascii="Calibri" w:hAnsi="Calibri" w:cs="Calibri"/>
          <w:bCs/>
          <w:sz w:val="24"/>
          <w:szCs w:val="24"/>
        </w:rPr>
        <w:t>.</w:t>
      </w:r>
      <w:r w:rsidRPr="00FD252B">
        <w:rPr>
          <w:rFonts w:ascii="Calibri" w:hAnsi="Calibri" w:cs="Calibri"/>
          <w:bCs/>
          <w:sz w:val="24"/>
          <w:szCs w:val="24"/>
        </w:rPr>
        <w:t xml:space="preserve"> Teknik </w:t>
      </w:r>
      <w:proofErr w:type="spellStart"/>
      <w:r w:rsidRPr="00FD252B">
        <w:rPr>
          <w:rFonts w:ascii="Calibri" w:hAnsi="Calibri" w:cs="Calibri"/>
          <w:bCs/>
          <w:sz w:val="24"/>
          <w:szCs w:val="24"/>
        </w:rPr>
        <w:t>kualitatif</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lastRenderedPageBreak/>
        <w:t>digunakan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untuk</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mengolah</w:t>
      </w:r>
      <w:proofErr w:type="spellEnd"/>
      <w:r w:rsidRPr="00FD252B">
        <w:rPr>
          <w:rFonts w:ascii="Calibri" w:hAnsi="Calibri" w:cs="Calibri"/>
          <w:bCs/>
          <w:sz w:val="24"/>
          <w:szCs w:val="24"/>
        </w:rPr>
        <w:t xml:space="preserve"> data </w:t>
      </w:r>
      <w:proofErr w:type="spellStart"/>
      <w:r w:rsidRPr="00FD252B">
        <w:rPr>
          <w:rFonts w:ascii="Calibri" w:hAnsi="Calibri" w:cs="Calibri"/>
          <w:bCs/>
          <w:sz w:val="24"/>
          <w:szCs w:val="24"/>
        </w:rPr>
        <w:t>observasi</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tindakan</w:t>
      </w:r>
      <w:proofErr w:type="spellEnd"/>
      <w:r w:rsidRPr="00FD252B">
        <w:rPr>
          <w:rFonts w:ascii="Calibri" w:hAnsi="Calibri" w:cs="Calibri"/>
          <w:bCs/>
          <w:sz w:val="24"/>
          <w:szCs w:val="24"/>
        </w:rPr>
        <w:t xml:space="preserve"> pada </w:t>
      </w:r>
      <w:proofErr w:type="spellStart"/>
      <w:r w:rsidRPr="00FD252B">
        <w:rPr>
          <w:rFonts w:ascii="Calibri" w:hAnsi="Calibri" w:cs="Calibri"/>
          <w:bCs/>
          <w:sz w:val="24"/>
          <w:szCs w:val="24"/>
        </w:rPr>
        <w:t>siklus</w:t>
      </w:r>
      <w:proofErr w:type="spellEnd"/>
      <w:r w:rsidRPr="00FD252B">
        <w:rPr>
          <w:rFonts w:ascii="Calibri" w:hAnsi="Calibri" w:cs="Calibri"/>
          <w:bCs/>
          <w:sz w:val="24"/>
          <w:szCs w:val="24"/>
        </w:rPr>
        <w:t xml:space="preserve"> I dan </w:t>
      </w:r>
      <w:proofErr w:type="spellStart"/>
      <w:r w:rsidRPr="00FD252B">
        <w:rPr>
          <w:rFonts w:ascii="Calibri" w:hAnsi="Calibri" w:cs="Calibri"/>
          <w:bCs/>
          <w:sz w:val="24"/>
          <w:szCs w:val="24"/>
        </w:rPr>
        <w:t>siklus</w:t>
      </w:r>
      <w:proofErr w:type="spellEnd"/>
      <w:r w:rsidRPr="00FD252B">
        <w:rPr>
          <w:rFonts w:ascii="Calibri" w:hAnsi="Calibri" w:cs="Calibri"/>
          <w:bCs/>
          <w:sz w:val="24"/>
          <w:szCs w:val="24"/>
        </w:rPr>
        <w:t xml:space="preserve"> II. Teknik </w:t>
      </w:r>
      <w:proofErr w:type="spellStart"/>
      <w:r w:rsidRPr="00FD252B">
        <w:rPr>
          <w:rFonts w:ascii="Calibri" w:hAnsi="Calibri" w:cs="Calibri"/>
          <w:bCs/>
          <w:sz w:val="24"/>
          <w:szCs w:val="24"/>
        </w:rPr>
        <w:t>kuantitatif</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digunakan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untuk</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mengolah</w:t>
      </w:r>
      <w:proofErr w:type="spellEnd"/>
      <w:r w:rsidRPr="00FD252B">
        <w:rPr>
          <w:rFonts w:ascii="Calibri" w:hAnsi="Calibri" w:cs="Calibri"/>
          <w:bCs/>
          <w:sz w:val="24"/>
          <w:szCs w:val="24"/>
        </w:rPr>
        <w:t xml:space="preserve"> data </w:t>
      </w:r>
      <w:proofErr w:type="spellStart"/>
      <w:r w:rsidRPr="00FD252B">
        <w:rPr>
          <w:rFonts w:ascii="Calibri" w:hAnsi="Calibri" w:cs="Calibri"/>
          <w:bCs/>
          <w:sz w:val="24"/>
          <w:szCs w:val="24"/>
        </w:rPr>
        <w:t>kemampuan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membaca</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pemahaman</w:t>
      </w:r>
      <w:proofErr w:type="spellEnd"/>
      <w:r w:rsidRPr="00FD252B">
        <w:rPr>
          <w:rFonts w:ascii="Calibri" w:hAnsi="Calibri" w:cs="Calibri"/>
          <w:bCs/>
          <w:sz w:val="24"/>
          <w:szCs w:val="24"/>
        </w:rPr>
        <w:t xml:space="preserve"> </w:t>
      </w:r>
      <w:proofErr w:type="spellStart"/>
      <w:r w:rsidRPr="00FD252B">
        <w:rPr>
          <w:rFonts w:ascii="Calibri" w:hAnsi="Calibri" w:cs="Calibri"/>
          <w:bCs/>
          <w:sz w:val="24"/>
          <w:szCs w:val="24"/>
        </w:rPr>
        <w:t>siswa</w:t>
      </w:r>
      <w:proofErr w:type="spellEnd"/>
      <w:r w:rsidRPr="00FD252B">
        <w:rPr>
          <w:rFonts w:ascii="Calibri" w:hAnsi="Calibri" w:cs="Calibri"/>
          <w:bCs/>
          <w:sz w:val="24"/>
          <w:szCs w:val="24"/>
        </w:rPr>
        <w:t>.</w:t>
      </w:r>
    </w:p>
    <w:p w14:paraId="288F8B5F" w14:textId="1AF49F20" w:rsidR="00FD252B" w:rsidRDefault="00FD252B" w:rsidP="00C46429">
      <w:pPr>
        <w:spacing w:after="0" w:line="240" w:lineRule="auto"/>
        <w:ind w:firstLine="567"/>
        <w:jc w:val="both"/>
        <w:rPr>
          <w:rFonts w:ascii="Calibri" w:hAnsi="Calibri" w:cs="Calibri"/>
          <w:bCs/>
          <w:sz w:val="24"/>
          <w:szCs w:val="24"/>
        </w:rPr>
      </w:pPr>
      <w:proofErr w:type="spellStart"/>
      <w:r w:rsidRPr="00C46429">
        <w:rPr>
          <w:rFonts w:ascii="Calibri" w:hAnsi="Calibri" w:cs="Calibri"/>
          <w:bCs/>
          <w:sz w:val="24"/>
          <w:szCs w:val="24"/>
        </w:rPr>
        <w:t>Indikator</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keberhasilan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penelitian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ini</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ditentukan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dari</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Kriterian</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Ketuntasan</w:t>
      </w:r>
      <w:proofErr w:type="spellEnd"/>
      <w:r w:rsidRPr="00C46429">
        <w:rPr>
          <w:rFonts w:ascii="Calibri" w:hAnsi="Calibri" w:cs="Calibri"/>
          <w:bCs/>
          <w:sz w:val="24"/>
          <w:szCs w:val="24"/>
        </w:rPr>
        <w:t xml:space="preserve"> Minimal (KM) </w:t>
      </w:r>
      <w:proofErr w:type="spellStart"/>
      <w:r w:rsidRPr="00C46429">
        <w:rPr>
          <w:rFonts w:ascii="Calibri" w:hAnsi="Calibri" w:cs="Calibri"/>
          <w:bCs/>
          <w:sz w:val="24"/>
          <w:szCs w:val="24"/>
        </w:rPr>
        <w:t>yaitu</w:t>
      </w:r>
      <w:proofErr w:type="spellEnd"/>
      <w:r w:rsidRPr="00C46429">
        <w:rPr>
          <w:rFonts w:ascii="Calibri" w:hAnsi="Calibri" w:cs="Calibri"/>
          <w:bCs/>
          <w:sz w:val="24"/>
          <w:szCs w:val="24"/>
        </w:rPr>
        <w:t xml:space="preserve"> 75,00 dan 70% </w:t>
      </w:r>
      <w:proofErr w:type="spellStart"/>
      <w:r w:rsidRPr="00C46429">
        <w:rPr>
          <w:rFonts w:ascii="Calibri" w:hAnsi="Calibri" w:cs="Calibri"/>
          <w:bCs/>
          <w:sz w:val="24"/>
          <w:szCs w:val="24"/>
        </w:rPr>
        <w:t>dari</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jumlah</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siswa</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sudah</w:t>
      </w:r>
      <w:proofErr w:type="spellEnd"/>
      <w:r w:rsidRPr="00C46429">
        <w:rPr>
          <w:rFonts w:ascii="Calibri" w:hAnsi="Calibri" w:cs="Calibri"/>
          <w:bCs/>
          <w:sz w:val="24"/>
          <w:szCs w:val="24"/>
        </w:rPr>
        <w:t xml:space="preserve"> </w:t>
      </w:r>
      <w:proofErr w:type="spellStart"/>
      <w:r w:rsidRPr="00C46429">
        <w:rPr>
          <w:rFonts w:ascii="Calibri" w:hAnsi="Calibri" w:cs="Calibri"/>
          <w:bCs/>
          <w:sz w:val="24"/>
          <w:szCs w:val="24"/>
        </w:rPr>
        <w:t>mencapai</w:t>
      </w:r>
      <w:proofErr w:type="spellEnd"/>
      <w:r w:rsidRPr="00C46429">
        <w:rPr>
          <w:rFonts w:ascii="Calibri" w:hAnsi="Calibri" w:cs="Calibri"/>
          <w:bCs/>
          <w:sz w:val="24"/>
          <w:szCs w:val="24"/>
        </w:rPr>
        <w:t xml:space="preserve"> KKM.</w:t>
      </w:r>
    </w:p>
    <w:p w14:paraId="3EF682F5" w14:textId="120ACCDE" w:rsidR="00C46429" w:rsidRDefault="00C46429" w:rsidP="00C46429">
      <w:pPr>
        <w:spacing w:after="0" w:line="240" w:lineRule="auto"/>
        <w:jc w:val="both"/>
        <w:rPr>
          <w:rFonts w:ascii="Calibri" w:hAnsi="Calibri" w:cs="Calibri"/>
          <w:bCs/>
          <w:sz w:val="24"/>
          <w:szCs w:val="24"/>
        </w:rPr>
      </w:pPr>
    </w:p>
    <w:p w14:paraId="43622EA6" w14:textId="7EE59458" w:rsidR="00C46429" w:rsidRPr="00E94F38" w:rsidRDefault="00E94F38" w:rsidP="00E94F38">
      <w:pPr>
        <w:spacing w:after="0" w:line="240" w:lineRule="auto"/>
        <w:jc w:val="both"/>
        <w:rPr>
          <w:rFonts w:ascii="Calibri" w:hAnsi="Calibri" w:cs="Calibri"/>
          <w:b/>
          <w:sz w:val="24"/>
          <w:szCs w:val="24"/>
        </w:rPr>
      </w:pPr>
      <w:r>
        <w:rPr>
          <w:rFonts w:ascii="Calibri" w:hAnsi="Calibri" w:cs="Calibri"/>
          <w:b/>
          <w:sz w:val="24"/>
          <w:szCs w:val="24"/>
        </w:rPr>
        <w:t xml:space="preserve">4. </w:t>
      </w:r>
      <w:r w:rsidR="00C46429" w:rsidRPr="00E94F38">
        <w:rPr>
          <w:rFonts w:ascii="Calibri" w:hAnsi="Calibri" w:cs="Calibri"/>
          <w:b/>
          <w:sz w:val="24"/>
          <w:szCs w:val="24"/>
        </w:rPr>
        <w:t>HASIL PENELITIAN DAN PEMBAHASAN</w:t>
      </w:r>
    </w:p>
    <w:p w14:paraId="3F164534" w14:textId="259EE080" w:rsidR="00FD252B" w:rsidRPr="00FD252B" w:rsidRDefault="00FD252B" w:rsidP="00FD252B">
      <w:pPr>
        <w:pStyle w:val="ListParagraph"/>
        <w:spacing w:after="0" w:line="240" w:lineRule="auto"/>
        <w:ind w:left="0" w:firstLine="567"/>
        <w:jc w:val="both"/>
        <w:rPr>
          <w:rFonts w:ascii="Calibri" w:hAnsi="Calibri" w:cs="Calibri"/>
          <w:bCs/>
          <w:sz w:val="24"/>
          <w:szCs w:val="24"/>
        </w:rPr>
      </w:pPr>
      <w:r w:rsidRPr="00FD252B">
        <w:rPr>
          <w:rFonts w:ascii="Calibri" w:hAnsi="Calibri" w:cs="Calibri"/>
          <w:bCs/>
          <w:sz w:val="24"/>
          <w:szCs w:val="24"/>
        </w:rPr>
        <w:t xml:space="preserve"> </w:t>
      </w:r>
    </w:p>
    <w:p w14:paraId="23F6142E" w14:textId="18496E94" w:rsidR="00C46429" w:rsidRPr="00C46429" w:rsidRDefault="00C46429" w:rsidP="00424F62">
      <w:pPr>
        <w:pStyle w:val="ListParagraph"/>
        <w:numPr>
          <w:ilvl w:val="0"/>
          <w:numId w:val="22"/>
        </w:numPr>
        <w:spacing w:after="0" w:line="240" w:lineRule="auto"/>
        <w:ind w:left="270" w:hanging="270"/>
        <w:jc w:val="both"/>
        <w:rPr>
          <w:rFonts w:ascii="Calibri" w:hAnsi="Calibri" w:cs="Calibri"/>
          <w:b/>
          <w:bCs/>
          <w:sz w:val="24"/>
          <w:szCs w:val="24"/>
        </w:rPr>
      </w:pPr>
      <w:proofErr w:type="spellStart"/>
      <w:r w:rsidRPr="00C46429">
        <w:rPr>
          <w:rFonts w:ascii="Calibri" w:hAnsi="Calibri" w:cs="Calibri"/>
          <w:b/>
          <w:bCs/>
          <w:sz w:val="24"/>
          <w:szCs w:val="24"/>
        </w:rPr>
        <w:t>Siklus</w:t>
      </w:r>
      <w:proofErr w:type="spellEnd"/>
      <w:r w:rsidRPr="00C46429">
        <w:rPr>
          <w:rFonts w:ascii="Calibri" w:hAnsi="Calibri" w:cs="Calibri"/>
          <w:b/>
          <w:bCs/>
          <w:sz w:val="24"/>
          <w:szCs w:val="24"/>
        </w:rPr>
        <w:t xml:space="preserve"> I</w:t>
      </w:r>
    </w:p>
    <w:p w14:paraId="5F90C9C7" w14:textId="563E0296" w:rsidR="00C46429" w:rsidRPr="00C46429" w:rsidRDefault="00C46429" w:rsidP="00C46429">
      <w:pPr>
        <w:spacing w:after="0" w:line="240" w:lineRule="auto"/>
        <w:ind w:firstLine="270"/>
        <w:jc w:val="both"/>
        <w:rPr>
          <w:rFonts w:ascii="Calibri" w:hAnsi="Calibri" w:cs="Calibri"/>
          <w:sz w:val="24"/>
          <w:szCs w:val="24"/>
        </w:rPr>
      </w:pPr>
      <w:r w:rsidRPr="00C46429">
        <w:rPr>
          <w:rFonts w:ascii="Calibri" w:hAnsi="Calibri" w:cs="Calibri"/>
          <w:sz w:val="24"/>
          <w:szCs w:val="24"/>
        </w:rPr>
        <w:t xml:space="preserve">Dari </w:t>
      </w:r>
      <w:proofErr w:type="spellStart"/>
      <w:r w:rsidRPr="00C46429">
        <w:rPr>
          <w:rFonts w:ascii="Calibri" w:hAnsi="Calibri" w:cs="Calibri"/>
          <w:sz w:val="24"/>
          <w:szCs w:val="24"/>
        </w:rPr>
        <w:t>hasil</w:t>
      </w:r>
      <w:proofErr w:type="spellEnd"/>
      <w:r w:rsidRPr="00C46429">
        <w:rPr>
          <w:rFonts w:ascii="Calibri" w:hAnsi="Calibri" w:cs="Calibri"/>
          <w:sz w:val="24"/>
          <w:szCs w:val="24"/>
        </w:rPr>
        <w:t xml:space="preserve"> proses </w:t>
      </w:r>
      <w:proofErr w:type="spellStart"/>
      <w:r w:rsidRPr="00C46429">
        <w:rPr>
          <w:rFonts w:ascii="Calibri" w:hAnsi="Calibri" w:cs="Calibri"/>
          <w:sz w:val="24"/>
          <w:szCs w:val="24"/>
        </w:rPr>
        <w:t>tindakan</w:t>
      </w:r>
      <w:proofErr w:type="spellEnd"/>
      <w:r w:rsidRPr="00C46429">
        <w:rPr>
          <w:rFonts w:ascii="Calibri" w:hAnsi="Calibri" w:cs="Calibri"/>
          <w:sz w:val="24"/>
          <w:szCs w:val="24"/>
        </w:rPr>
        <w:t xml:space="preserve"> pada </w:t>
      </w:r>
      <w:proofErr w:type="spellStart"/>
      <w:r w:rsidRPr="00C46429">
        <w:rPr>
          <w:rFonts w:ascii="Calibri" w:hAnsi="Calibri" w:cs="Calibri"/>
          <w:sz w:val="24"/>
          <w:szCs w:val="24"/>
        </w:rPr>
        <w:t>siklus</w:t>
      </w:r>
      <w:proofErr w:type="spellEnd"/>
      <w:r w:rsidRPr="00C46429">
        <w:rPr>
          <w:rFonts w:ascii="Calibri" w:hAnsi="Calibri" w:cs="Calibri"/>
          <w:sz w:val="24"/>
          <w:szCs w:val="24"/>
        </w:rPr>
        <w:t xml:space="preserve"> I </w:t>
      </w:r>
      <w:proofErr w:type="spellStart"/>
      <w:r w:rsidRPr="00C46429">
        <w:rPr>
          <w:rFonts w:ascii="Calibri" w:hAnsi="Calibri" w:cs="Calibri"/>
          <w:sz w:val="24"/>
          <w:szCs w:val="24"/>
        </w:rPr>
        <w:t>tindakan</w:t>
      </w:r>
      <w:proofErr w:type="spellEnd"/>
      <w:r w:rsidRPr="00C46429">
        <w:rPr>
          <w:rFonts w:ascii="Calibri" w:hAnsi="Calibri" w:cs="Calibri"/>
          <w:sz w:val="24"/>
          <w:szCs w:val="24"/>
        </w:rPr>
        <w:t xml:space="preserve"> 2 di </w:t>
      </w:r>
      <w:proofErr w:type="spellStart"/>
      <w:r w:rsidRPr="00C46429">
        <w:rPr>
          <w:rFonts w:ascii="Calibri" w:hAnsi="Calibri" w:cs="Calibri"/>
          <w:sz w:val="24"/>
          <w:szCs w:val="24"/>
        </w:rPr>
        <w:t>atas</w:t>
      </w:r>
      <w:proofErr w:type="spellEnd"/>
      <w:r w:rsidRPr="00C46429">
        <w:rPr>
          <w:rFonts w:ascii="Calibri" w:hAnsi="Calibri" w:cs="Calibri"/>
          <w:sz w:val="24"/>
          <w:szCs w:val="24"/>
        </w:rPr>
        <w:t xml:space="preserve"> </w:t>
      </w:r>
      <w:proofErr w:type="spellStart"/>
      <w:r w:rsidRPr="00C46429">
        <w:rPr>
          <w:rFonts w:ascii="Calibri" w:hAnsi="Calibri" w:cs="Calibri"/>
          <w:sz w:val="24"/>
          <w:szCs w:val="24"/>
        </w:rPr>
        <w:t>dapat</w:t>
      </w:r>
      <w:proofErr w:type="spellEnd"/>
      <w:r w:rsidRPr="00C46429">
        <w:rPr>
          <w:rFonts w:ascii="Calibri" w:hAnsi="Calibri" w:cs="Calibri"/>
          <w:sz w:val="24"/>
          <w:szCs w:val="24"/>
        </w:rPr>
        <w:t xml:space="preserve"> </w:t>
      </w:r>
      <w:proofErr w:type="spellStart"/>
      <w:r w:rsidRPr="00C46429">
        <w:rPr>
          <w:rFonts w:ascii="Calibri" w:hAnsi="Calibri" w:cs="Calibri"/>
          <w:sz w:val="24"/>
          <w:szCs w:val="24"/>
        </w:rPr>
        <w:t>dilihat</w:t>
      </w:r>
      <w:proofErr w:type="spellEnd"/>
      <w:r w:rsidRPr="00C46429">
        <w:rPr>
          <w:rFonts w:ascii="Calibri" w:hAnsi="Calibri" w:cs="Calibri"/>
          <w:sz w:val="24"/>
          <w:szCs w:val="24"/>
        </w:rPr>
        <w:t xml:space="preserve"> pada </w:t>
      </w:r>
      <w:proofErr w:type="spellStart"/>
      <w:r w:rsidRPr="00C46429">
        <w:rPr>
          <w:rFonts w:ascii="Calibri" w:hAnsi="Calibri" w:cs="Calibri"/>
          <w:sz w:val="24"/>
          <w:szCs w:val="24"/>
        </w:rPr>
        <w:t>Tabel</w:t>
      </w:r>
      <w:proofErr w:type="spellEnd"/>
      <w:r w:rsidRPr="00C46429">
        <w:rPr>
          <w:rFonts w:ascii="Calibri" w:hAnsi="Calibri" w:cs="Calibri"/>
          <w:sz w:val="24"/>
          <w:szCs w:val="24"/>
        </w:rPr>
        <w:t xml:space="preserve"> 2 </w:t>
      </w:r>
      <w:proofErr w:type="spellStart"/>
      <w:r w:rsidRPr="00C46429">
        <w:rPr>
          <w:rFonts w:ascii="Calibri" w:hAnsi="Calibri" w:cs="Calibri"/>
          <w:sz w:val="24"/>
          <w:szCs w:val="24"/>
        </w:rPr>
        <w:t>berikut</w:t>
      </w:r>
      <w:proofErr w:type="spellEnd"/>
    </w:p>
    <w:p w14:paraId="5099B6FA" w14:textId="77777777" w:rsidR="00C46429" w:rsidRPr="00144EFE" w:rsidRDefault="00C46429" w:rsidP="000E0923">
      <w:pPr>
        <w:pStyle w:val="ListParagraph"/>
        <w:spacing w:after="0" w:line="240" w:lineRule="auto"/>
        <w:ind w:left="360"/>
        <w:jc w:val="center"/>
        <w:rPr>
          <w:rFonts w:ascii="Calibri" w:hAnsi="Calibri" w:cs="Calibri"/>
          <w:b/>
          <w:bCs/>
          <w:sz w:val="24"/>
          <w:szCs w:val="24"/>
        </w:rPr>
      </w:pPr>
      <w:proofErr w:type="spellStart"/>
      <w:r w:rsidRPr="00144EFE">
        <w:rPr>
          <w:rFonts w:ascii="Calibri" w:hAnsi="Calibri" w:cs="Calibri"/>
          <w:b/>
          <w:bCs/>
          <w:sz w:val="24"/>
          <w:szCs w:val="24"/>
        </w:rPr>
        <w:t>Tabel</w:t>
      </w:r>
      <w:proofErr w:type="spellEnd"/>
      <w:r w:rsidRPr="00144EFE">
        <w:rPr>
          <w:rFonts w:ascii="Calibri" w:hAnsi="Calibri" w:cs="Calibri"/>
          <w:b/>
          <w:bCs/>
          <w:sz w:val="24"/>
          <w:szCs w:val="24"/>
        </w:rPr>
        <w:t xml:space="preserve"> 2. </w:t>
      </w:r>
      <w:proofErr w:type="spellStart"/>
      <w:r w:rsidRPr="00144EFE">
        <w:rPr>
          <w:rFonts w:ascii="Calibri" w:hAnsi="Calibri" w:cs="Calibri"/>
          <w:b/>
          <w:bCs/>
          <w:sz w:val="24"/>
          <w:szCs w:val="24"/>
        </w:rPr>
        <w:t>Kemampuan</w:t>
      </w:r>
      <w:proofErr w:type="spellEnd"/>
      <w:r w:rsidRPr="00144EFE">
        <w:rPr>
          <w:rFonts w:ascii="Calibri" w:hAnsi="Calibri" w:cs="Calibri"/>
          <w:b/>
          <w:bCs/>
          <w:sz w:val="24"/>
          <w:szCs w:val="24"/>
        </w:rPr>
        <w:t xml:space="preserve"> </w:t>
      </w:r>
      <w:proofErr w:type="spellStart"/>
      <w:r w:rsidRPr="00144EFE">
        <w:rPr>
          <w:rFonts w:ascii="Calibri" w:hAnsi="Calibri" w:cs="Calibri"/>
          <w:b/>
          <w:bCs/>
          <w:sz w:val="24"/>
          <w:szCs w:val="24"/>
        </w:rPr>
        <w:t>Membaca</w:t>
      </w:r>
      <w:proofErr w:type="spellEnd"/>
      <w:r w:rsidRPr="00144EFE">
        <w:rPr>
          <w:rFonts w:ascii="Calibri" w:hAnsi="Calibri" w:cs="Calibri"/>
          <w:b/>
          <w:bCs/>
          <w:sz w:val="24"/>
          <w:szCs w:val="24"/>
        </w:rPr>
        <w:t xml:space="preserve"> </w:t>
      </w:r>
      <w:proofErr w:type="spellStart"/>
      <w:r w:rsidRPr="00144EFE">
        <w:rPr>
          <w:rFonts w:ascii="Calibri" w:hAnsi="Calibri" w:cs="Calibri"/>
          <w:b/>
          <w:bCs/>
          <w:sz w:val="24"/>
          <w:szCs w:val="24"/>
        </w:rPr>
        <w:t>Pemahaman</w:t>
      </w:r>
      <w:proofErr w:type="spellEnd"/>
      <w:r w:rsidRPr="00144EFE">
        <w:rPr>
          <w:rFonts w:ascii="Calibri" w:hAnsi="Calibri" w:cs="Calibri"/>
          <w:b/>
          <w:bCs/>
          <w:sz w:val="24"/>
          <w:szCs w:val="24"/>
        </w:rPr>
        <w:t xml:space="preserve"> </w:t>
      </w:r>
      <w:proofErr w:type="spellStart"/>
      <w:r w:rsidRPr="00144EFE">
        <w:rPr>
          <w:rFonts w:ascii="Calibri" w:hAnsi="Calibri" w:cs="Calibri"/>
          <w:b/>
          <w:bCs/>
          <w:sz w:val="24"/>
          <w:szCs w:val="24"/>
        </w:rPr>
        <w:t>Siswa</w:t>
      </w:r>
      <w:proofErr w:type="spellEnd"/>
      <w:r w:rsidRPr="00144EFE">
        <w:rPr>
          <w:rFonts w:ascii="Calibri" w:hAnsi="Calibri" w:cs="Calibri"/>
          <w:b/>
          <w:bCs/>
          <w:sz w:val="24"/>
          <w:szCs w:val="24"/>
        </w:rPr>
        <w:t xml:space="preserve"> </w:t>
      </w:r>
      <w:r w:rsidRPr="00144EFE">
        <w:rPr>
          <w:rFonts w:ascii="Calibri" w:eastAsia="Times New Roman" w:hAnsi="Calibri" w:cs="Calibri"/>
          <w:b/>
          <w:bCs/>
          <w:sz w:val="24"/>
          <w:szCs w:val="24"/>
          <w:lang w:eastAsia="id-ID"/>
        </w:rPr>
        <w:t xml:space="preserve">Kelas VII </w:t>
      </w:r>
      <w:proofErr w:type="spellStart"/>
      <w:r w:rsidRPr="00144EFE">
        <w:rPr>
          <w:rFonts w:ascii="Calibri" w:eastAsia="Times New Roman" w:hAnsi="Calibri" w:cs="Calibri"/>
          <w:b/>
          <w:bCs/>
          <w:sz w:val="24"/>
          <w:szCs w:val="24"/>
          <w:lang w:eastAsia="id-ID"/>
        </w:rPr>
        <w:t>MTs.</w:t>
      </w:r>
      <w:proofErr w:type="spellEnd"/>
      <w:r w:rsidRPr="00144EFE">
        <w:rPr>
          <w:rFonts w:ascii="Calibri" w:eastAsia="Times New Roman" w:hAnsi="Calibri" w:cs="Calibri"/>
          <w:b/>
          <w:bCs/>
          <w:sz w:val="24"/>
          <w:szCs w:val="24"/>
          <w:lang w:eastAsia="id-ID"/>
        </w:rPr>
        <w:t xml:space="preserve"> Lab. UIN-SU </w:t>
      </w:r>
      <w:proofErr w:type="spellStart"/>
      <w:r w:rsidRPr="00144EFE">
        <w:rPr>
          <w:rFonts w:ascii="Calibri" w:eastAsia="Times New Roman" w:hAnsi="Calibri" w:cs="Calibri"/>
          <w:b/>
          <w:bCs/>
          <w:sz w:val="24"/>
          <w:szCs w:val="24"/>
          <w:lang w:eastAsia="id-ID"/>
        </w:rPr>
        <w:t>Siklus</w:t>
      </w:r>
      <w:proofErr w:type="spellEnd"/>
      <w:r w:rsidRPr="00144EFE">
        <w:rPr>
          <w:rFonts w:ascii="Calibri" w:eastAsia="Times New Roman" w:hAnsi="Calibri" w:cs="Calibri"/>
          <w:b/>
          <w:bCs/>
          <w:sz w:val="24"/>
          <w:szCs w:val="24"/>
          <w:lang w:eastAsia="id-ID"/>
        </w:rPr>
        <w:t xml:space="preserve"> I Tindakan 2</w:t>
      </w:r>
    </w:p>
    <w:tbl>
      <w:tblPr>
        <w:tblStyle w:val="TableGrid"/>
        <w:tblW w:w="0" w:type="auto"/>
        <w:tblInd w:w="-455" w:type="dxa"/>
        <w:tblLook w:val="04A0" w:firstRow="1" w:lastRow="0" w:firstColumn="1" w:lastColumn="0" w:noHBand="0" w:noVBand="1"/>
      </w:tblPr>
      <w:tblGrid>
        <w:gridCol w:w="1115"/>
        <w:gridCol w:w="721"/>
        <w:gridCol w:w="997"/>
        <w:gridCol w:w="605"/>
        <w:gridCol w:w="818"/>
        <w:gridCol w:w="867"/>
      </w:tblGrid>
      <w:tr w:rsidR="00C46429" w:rsidRPr="00144EFE" w14:paraId="046CDFC9" w14:textId="77777777" w:rsidTr="00C46429">
        <w:trPr>
          <w:trHeight w:val="1124"/>
        </w:trPr>
        <w:tc>
          <w:tcPr>
            <w:tcW w:w="1461" w:type="dxa"/>
          </w:tcPr>
          <w:p w14:paraId="340D6CF0" w14:textId="77777777" w:rsidR="00C46429" w:rsidRPr="00144EFE" w:rsidRDefault="00C46429" w:rsidP="00C46429">
            <w:pPr>
              <w:jc w:val="center"/>
              <w:rPr>
                <w:rFonts w:ascii="Calibri" w:hAnsi="Calibri" w:cs="Calibri"/>
                <w:b/>
                <w:bCs/>
                <w:sz w:val="24"/>
                <w:szCs w:val="24"/>
              </w:rPr>
            </w:pPr>
            <w:proofErr w:type="spellStart"/>
            <w:r w:rsidRPr="00144EFE">
              <w:rPr>
                <w:rFonts w:ascii="Calibri" w:hAnsi="Calibri" w:cs="Calibri"/>
                <w:b/>
                <w:bCs/>
                <w:sz w:val="24"/>
                <w:szCs w:val="24"/>
              </w:rPr>
              <w:t>Kemampuan</w:t>
            </w:r>
            <w:proofErr w:type="spellEnd"/>
            <w:r w:rsidRPr="00144EFE">
              <w:rPr>
                <w:rFonts w:ascii="Calibri" w:hAnsi="Calibri" w:cs="Calibri"/>
                <w:b/>
                <w:bCs/>
                <w:sz w:val="24"/>
                <w:szCs w:val="24"/>
              </w:rPr>
              <w:t xml:space="preserve"> </w:t>
            </w:r>
            <w:proofErr w:type="spellStart"/>
            <w:r w:rsidRPr="00144EFE">
              <w:rPr>
                <w:rFonts w:ascii="Calibri" w:hAnsi="Calibri" w:cs="Calibri"/>
                <w:b/>
                <w:bCs/>
                <w:sz w:val="24"/>
                <w:szCs w:val="24"/>
              </w:rPr>
              <w:t>Membaca</w:t>
            </w:r>
            <w:proofErr w:type="spellEnd"/>
            <w:r w:rsidRPr="00144EFE">
              <w:rPr>
                <w:rFonts w:ascii="Calibri" w:hAnsi="Calibri" w:cs="Calibri"/>
                <w:b/>
                <w:bCs/>
                <w:sz w:val="24"/>
                <w:szCs w:val="24"/>
              </w:rPr>
              <w:t xml:space="preserve"> </w:t>
            </w:r>
            <w:proofErr w:type="spellStart"/>
            <w:r w:rsidRPr="00144EFE">
              <w:rPr>
                <w:rFonts w:ascii="Calibri" w:hAnsi="Calibri" w:cs="Calibri"/>
                <w:b/>
                <w:bCs/>
                <w:sz w:val="24"/>
                <w:szCs w:val="24"/>
              </w:rPr>
              <w:t>Pemahaman</w:t>
            </w:r>
            <w:proofErr w:type="spellEnd"/>
          </w:p>
        </w:tc>
        <w:tc>
          <w:tcPr>
            <w:tcW w:w="661" w:type="dxa"/>
          </w:tcPr>
          <w:p w14:paraId="0218FE0C" w14:textId="77777777" w:rsidR="00C46429" w:rsidRPr="00144EFE" w:rsidRDefault="00C46429" w:rsidP="00C46429">
            <w:pPr>
              <w:jc w:val="center"/>
              <w:rPr>
                <w:rFonts w:ascii="Calibri" w:hAnsi="Calibri" w:cs="Calibri"/>
                <w:b/>
                <w:bCs/>
                <w:sz w:val="24"/>
                <w:szCs w:val="24"/>
              </w:rPr>
            </w:pPr>
            <w:proofErr w:type="spellStart"/>
            <w:r w:rsidRPr="00144EFE">
              <w:rPr>
                <w:rFonts w:ascii="Calibri" w:hAnsi="Calibri" w:cs="Calibri"/>
                <w:b/>
                <w:bCs/>
                <w:sz w:val="24"/>
                <w:szCs w:val="24"/>
              </w:rPr>
              <w:t>Jumlah</w:t>
            </w:r>
            <w:proofErr w:type="spellEnd"/>
            <w:r w:rsidRPr="00144EFE">
              <w:rPr>
                <w:rFonts w:ascii="Calibri" w:hAnsi="Calibri" w:cs="Calibri"/>
                <w:b/>
                <w:bCs/>
                <w:sz w:val="24"/>
                <w:szCs w:val="24"/>
              </w:rPr>
              <w:t xml:space="preserve"> </w:t>
            </w:r>
          </w:p>
        </w:tc>
        <w:tc>
          <w:tcPr>
            <w:tcW w:w="905" w:type="dxa"/>
          </w:tcPr>
          <w:p w14:paraId="13D6B115" w14:textId="77777777" w:rsidR="00C46429" w:rsidRPr="00144EFE" w:rsidRDefault="00C46429" w:rsidP="00C46429">
            <w:pPr>
              <w:jc w:val="center"/>
              <w:rPr>
                <w:rFonts w:ascii="Calibri" w:hAnsi="Calibri" w:cs="Calibri"/>
                <w:b/>
                <w:bCs/>
                <w:sz w:val="24"/>
                <w:szCs w:val="24"/>
              </w:rPr>
            </w:pPr>
            <w:proofErr w:type="spellStart"/>
            <w:r w:rsidRPr="00144EFE">
              <w:rPr>
                <w:rFonts w:ascii="Calibri" w:hAnsi="Calibri" w:cs="Calibri"/>
                <w:b/>
                <w:bCs/>
                <w:sz w:val="24"/>
                <w:szCs w:val="24"/>
              </w:rPr>
              <w:t>Persentase</w:t>
            </w:r>
            <w:proofErr w:type="spellEnd"/>
            <w:r w:rsidRPr="00144EFE">
              <w:rPr>
                <w:rFonts w:ascii="Calibri" w:hAnsi="Calibri" w:cs="Calibri"/>
                <w:b/>
                <w:bCs/>
                <w:sz w:val="24"/>
                <w:szCs w:val="24"/>
              </w:rPr>
              <w:t xml:space="preserve"> </w:t>
            </w:r>
          </w:p>
        </w:tc>
        <w:tc>
          <w:tcPr>
            <w:tcW w:w="559" w:type="dxa"/>
          </w:tcPr>
          <w:p w14:paraId="2E54383E" w14:textId="77777777" w:rsidR="00C46429" w:rsidRPr="00144EFE" w:rsidRDefault="00C46429" w:rsidP="00C46429">
            <w:pPr>
              <w:jc w:val="center"/>
              <w:rPr>
                <w:rFonts w:ascii="Calibri" w:hAnsi="Calibri" w:cs="Calibri"/>
                <w:b/>
                <w:bCs/>
                <w:sz w:val="24"/>
                <w:szCs w:val="24"/>
              </w:rPr>
            </w:pPr>
            <w:r w:rsidRPr="00144EFE">
              <w:rPr>
                <w:rFonts w:ascii="Calibri" w:hAnsi="Calibri" w:cs="Calibri"/>
                <w:b/>
                <w:bCs/>
                <w:sz w:val="24"/>
                <w:szCs w:val="24"/>
              </w:rPr>
              <w:t>Rata-rata</w:t>
            </w:r>
          </w:p>
        </w:tc>
        <w:tc>
          <w:tcPr>
            <w:tcW w:w="747" w:type="dxa"/>
          </w:tcPr>
          <w:p w14:paraId="6FFE632F" w14:textId="77777777" w:rsidR="00C46429" w:rsidRPr="00144EFE" w:rsidRDefault="00C46429" w:rsidP="00C46429">
            <w:pPr>
              <w:jc w:val="center"/>
              <w:rPr>
                <w:rFonts w:ascii="Calibri" w:hAnsi="Calibri" w:cs="Calibri"/>
                <w:b/>
                <w:bCs/>
                <w:sz w:val="24"/>
                <w:szCs w:val="24"/>
              </w:rPr>
            </w:pPr>
            <w:r w:rsidRPr="00144EFE">
              <w:rPr>
                <w:rFonts w:ascii="Calibri" w:hAnsi="Calibri" w:cs="Calibri"/>
                <w:b/>
                <w:bCs/>
                <w:sz w:val="24"/>
                <w:szCs w:val="24"/>
              </w:rPr>
              <w:t xml:space="preserve">Nilai </w:t>
            </w:r>
            <w:proofErr w:type="spellStart"/>
            <w:r w:rsidRPr="00144EFE">
              <w:rPr>
                <w:rFonts w:ascii="Calibri" w:hAnsi="Calibri" w:cs="Calibri"/>
                <w:b/>
                <w:bCs/>
                <w:sz w:val="24"/>
                <w:szCs w:val="24"/>
              </w:rPr>
              <w:t>tertinggi</w:t>
            </w:r>
            <w:proofErr w:type="spellEnd"/>
          </w:p>
        </w:tc>
        <w:tc>
          <w:tcPr>
            <w:tcW w:w="790" w:type="dxa"/>
          </w:tcPr>
          <w:p w14:paraId="0D2FF8EA" w14:textId="77777777" w:rsidR="00C46429" w:rsidRPr="00144EFE" w:rsidRDefault="00C46429" w:rsidP="00C46429">
            <w:pPr>
              <w:jc w:val="center"/>
              <w:rPr>
                <w:rFonts w:ascii="Calibri" w:hAnsi="Calibri" w:cs="Calibri"/>
                <w:b/>
                <w:bCs/>
                <w:sz w:val="24"/>
                <w:szCs w:val="24"/>
              </w:rPr>
            </w:pPr>
            <w:r w:rsidRPr="00144EFE">
              <w:rPr>
                <w:rFonts w:ascii="Calibri" w:hAnsi="Calibri" w:cs="Calibri"/>
                <w:b/>
                <w:bCs/>
                <w:sz w:val="24"/>
                <w:szCs w:val="24"/>
              </w:rPr>
              <w:t xml:space="preserve">Nilai </w:t>
            </w:r>
            <w:proofErr w:type="spellStart"/>
            <w:r w:rsidRPr="00144EFE">
              <w:rPr>
                <w:rFonts w:ascii="Calibri" w:hAnsi="Calibri" w:cs="Calibri"/>
                <w:b/>
                <w:bCs/>
                <w:sz w:val="24"/>
                <w:szCs w:val="24"/>
              </w:rPr>
              <w:t>terendah</w:t>
            </w:r>
            <w:proofErr w:type="spellEnd"/>
            <w:r w:rsidRPr="00144EFE">
              <w:rPr>
                <w:rFonts w:ascii="Calibri" w:hAnsi="Calibri" w:cs="Calibri"/>
                <w:b/>
                <w:bCs/>
                <w:sz w:val="24"/>
                <w:szCs w:val="24"/>
              </w:rPr>
              <w:t xml:space="preserve"> </w:t>
            </w:r>
          </w:p>
        </w:tc>
      </w:tr>
      <w:tr w:rsidR="00C46429" w:rsidRPr="00144EFE" w14:paraId="7D7FE910" w14:textId="77777777" w:rsidTr="00C46429">
        <w:tc>
          <w:tcPr>
            <w:tcW w:w="1461" w:type="dxa"/>
          </w:tcPr>
          <w:p w14:paraId="5FD1CD07" w14:textId="77777777" w:rsidR="00C46429" w:rsidRPr="00144EFE" w:rsidRDefault="00C46429" w:rsidP="00C46429">
            <w:pPr>
              <w:jc w:val="center"/>
              <w:rPr>
                <w:rFonts w:ascii="Calibri" w:hAnsi="Calibri" w:cs="Calibri"/>
                <w:sz w:val="24"/>
                <w:szCs w:val="24"/>
              </w:rPr>
            </w:pPr>
            <w:proofErr w:type="spellStart"/>
            <w:r w:rsidRPr="00144EFE">
              <w:rPr>
                <w:rFonts w:ascii="Calibri" w:hAnsi="Calibri" w:cs="Calibri"/>
                <w:sz w:val="24"/>
                <w:szCs w:val="24"/>
              </w:rPr>
              <w:t>Mencapai</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indikator</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ketercapaian</w:t>
            </w:r>
            <w:proofErr w:type="spellEnd"/>
            <w:r w:rsidRPr="00144EFE">
              <w:rPr>
                <w:rFonts w:ascii="Calibri" w:hAnsi="Calibri" w:cs="Calibri"/>
                <w:sz w:val="24"/>
                <w:szCs w:val="24"/>
              </w:rPr>
              <w:t xml:space="preserve"> KKM (75,00)</w:t>
            </w:r>
          </w:p>
        </w:tc>
        <w:tc>
          <w:tcPr>
            <w:tcW w:w="661" w:type="dxa"/>
          </w:tcPr>
          <w:p w14:paraId="0EB3696D"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 xml:space="preserve">10 </w:t>
            </w:r>
            <w:proofErr w:type="spellStart"/>
            <w:r w:rsidRPr="00144EFE">
              <w:rPr>
                <w:rFonts w:ascii="Calibri" w:hAnsi="Calibri" w:cs="Calibri"/>
                <w:sz w:val="24"/>
                <w:szCs w:val="24"/>
              </w:rPr>
              <w:t>siswa</w:t>
            </w:r>
            <w:proofErr w:type="spellEnd"/>
          </w:p>
        </w:tc>
        <w:tc>
          <w:tcPr>
            <w:tcW w:w="905" w:type="dxa"/>
          </w:tcPr>
          <w:p w14:paraId="13E032F2"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34,48%</w:t>
            </w:r>
          </w:p>
        </w:tc>
        <w:tc>
          <w:tcPr>
            <w:tcW w:w="559" w:type="dxa"/>
            <w:vMerge w:val="restart"/>
          </w:tcPr>
          <w:p w14:paraId="11965727" w14:textId="77777777" w:rsidR="00C46429" w:rsidRPr="00144EFE" w:rsidRDefault="00C46429" w:rsidP="00C46429">
            <w:pPr>
              <w:rPr>
                <w:rFonts w:ascii="Calibri" w:hAnsi="Calibri" w:cs="Calibri"/>
                <w:sz w:val="24"/>
                <w:szCs w:val="24"/>
              </w:rPr>
            </w:pPr>
            <w:r w:rsidRPr="00144EFE">
              <w:rPr>
                <w:rFonts w:ascii="Calibri" w:hAnsi="Calibri" w:cs="Calibri"/>
                <w:sz w:val="24"/>
                <w:szCs w:val="24"/>
              </w:rPr>
              <w:t>59,05</w:t>
            </w:r>
          </w:p>
        </w:tc>
        <w:tc>
          <w:tcPr>
            <w:tcW w:w="747" w:type="dxa"/>
            <w:vMerge w:val="restart"/>
          </w:tcPr>
          <w:p w14:paraId="164AC225" w14:textId="77777777" w:rsidR="00C46429" w:rsidRPr="00144EFE" w:rsidRDefault="00C46429" w:rsidP="00C46429">
            <w:pPr>
              <w:rPr>
                <w:rFonts w:ascii="Calibri" w:hAnsi="Calibri" w:cs="Calibri"/>
                <w:sz w:val="24"/>
                <w:szCs w:val="24"/>
              </w:rPr>
            </w:pPr>
            <w:r w:rsidRPr="00144EFE">
              <w:rPr>
                <w:rFonts w:ascii="Calibri" w:hAnsi="Calibri" w:cs="Calibri"/>
                <w:sz w:val="24"/>
                <w:szCs w:val="24"/>
              </w:rPr>
              <w:t>100</w:t>
            </w:r>
          </w:p>
          <w:p w14:paraId="4D06BA1E" w14:textId="77777777" w:rsidR="00C46429" w:rsidRPr="00144EFE" w:rsidRDefault="00C46429" w:rsidP="00C46429">
            <w:pPr>
              <w:jc w:val="center"/>
              <w:rPr>
                <w:rFonts w:ascii="Calibri" w:hAnsi="Calibri" w:cs="Calibri"/>
                <w:sz w:val="24"/>
                <w:szCs w:val="24"/>
              </w:rPr>
            </w:pPr>
          </w:p>
        </w:tc>
        <w:tc>
          <w:tcPr>
            <w:tcW w:w="790" w:type="dxa"/>
            <w:vMerge w:val="restart"/>
          </w:tcPr>
          <w:p w14:paraId="3A3C736F" w14:textId="77777777" w:rsidR="00C46429" w:rsidRPr="00144EFE" w:rsidRDefault="00C46429" w:rsidP="00C46429">
            <w:pPr>
              <w:rPr>
                <w:rFonts w:ascii="Calibri" w:hAnsi="Calibri" w:cs="Calibri"/>
                <w:sz w:val="24"/>
                <w:szCs w:val="24"/>
              </w:rPr>
            </w:pPr>
            <w:r w:rsidRPr="00144EFE">
              <w:rPr>
                <w:rFonts w:ascii="Calibri" w:hAnsi="Calibri" w:cs="Calibri"/>
                <w:sz w:val="24"/>
                <w:szCs w:val="24"/>
              </w:rPr>
              <w:t>0</w:t>
            </w:r>
          </w:p>
          <w:p w14:paraId="3C254975" w14:textId="77777777" w:rsidR="00C46429" w:rsidRPr="00144EFE" w:rsidRDefault="00C46429" w:rsidP="00C46429">
            <w:pPr>
              <w:jc w:val="center"/>
              <w:rPr>
                <w:rFonts w:ascii="Calibri" w:hAnsi="Calibri" w:cs="Calibri"/>
                <w:sz w:val="24"/>
                <w:szCs w:val="24"/>
              </w:rPr>
            </w:pPr>
          </w:p>
        </w:tc>
      </w:tr>
      <w:tr w:rsidR="00C46429" w:rsidRPr="00144EFE" w14:paraId="07B2E847" w14:textId="77777777" w:rsidTr="00C46429">
        <w:trPr>
          <w:trHeight w:val="570"/>
        </w:trPr>
        <w:tc>
          <w:tcPr>
            <w:tcW w:w="1461" w:type="dxa"/>
          </w:tcPr>
          <w:p w14:paraId="2F1D09AB"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 xml:space="preserve">Belum </w:t>
            </w:r>
            <w:proofErr w:type="spellStart"/>
            <w:r w:rsidRPr="00144EFE">
              <w:rPr>
                <w:rFonts w:ascii="Calibri" w:hAnsi="Calibri" w:cs="Calibri"/>
                <w:sz w:val="24"/>
                <w:szCs w:val="24"/>
              </w:rPr>
              <w:t>mencapai</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indikator</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ketercapaian</w:t>
            </w:r>
            <w:proofErr w:type="spellEnd"/>
            <w:r w:rsidRPr="00144EFE">
              <w:rPr>
                <w:rFonts w:ascii="Calibri" w:hAnsi="Calibri" w:cs="Calibri"/>
                <w:sz w:val="24"/>
                <w:szCs w:val="24"/>
              </w:rPr>
              <w:t xml:space="preserve"> KKM (75,00)</w:t>
            </w:r>
          </w:p>
        </w:tc>
        <w:tc>
          <w:tcPr>
            <w:tcW w:w="661" w:type="dxa"/>
          </w:tcPr>
          <w:p w14:paraId="0808AC88"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 xml:space="preserve">19 </w:t>
            </w:r>
            <w:proofErr w:type="spellStart"/>
            <w:r w:rsidRPr="00144EFE">
              <w:rPr>
                <w:rFonts w:ascii="Calibri" w:hAnsi="Calibri" w:cs="Calibri"/>
                <w:sz w:val="24"/>
                <w:szCs w:val="24"/>
              </w:rPr>
              <w:t>siswa</w:t>
            </w:r>
            <w:proofErr w:type="spellEnd"/>
          </w:p>
        </w:tc>
        <w:tc>
          <w:tcPr>
            <w:tcW w:w="905" w:type="dxa"/>
          </w:tcPr>
          <w:p w14:paraId="4FCF94DA"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65,52%</w:t>
            </w:r>
          </w:p>
          <w:p w14:paraId="698E58EB" w14:textId="77777777" w:rsidR="00C46429" w:rsidRPr="00144EFE" w:rsidRDefault="00C46429" w:rsidP="00C46429">
            <w:pPr>
              <w:jc w:val="center"/>
              <w:rPr>
                <w:rFonts w:ascii="Calibri" w:hAnsi="Calibri" w:cs="Calibri"/>
                <w:sz w:val="24"/>
                <w:szCs w:val="24"/>
              </w:rPr>
            </w:pPr>
          </w:p>
        </w:tc>
        <w:tc>
          <w:tcPr>
            <w:tcW w:w="559" w:type="dxa"/>
            <w:vMerge/>
          </w:tcPr>
          <w:p w14:paraId="14F61487" w14:textId="77777777" w:rsidR="00C46429" w:rsidRPr="00144EFE" w:rsidRDefault="00C46429" w:rsidP="00C46429">
            <w:pPr>
              <w:jc w:val="center"/>
              <w:rPr>
                <w:rFonts w:ascii="Calibri" w:hAnsi="Calibri" w:cs="Calibri"/>
                <w:sz w:val="24"/>
                <w:szCs w:val="24"/>
              </w:rPr>
            </w:pPr>
          </w:p>
        </w:tc>
        <w:tc>
          <w:tcPr>
            <w:tcW w:w="747" w:type="dxa"/>
            <w:vMerge/>
          </w:tcPr>
          <w:p w14:paraId="3F7E3AC3" w14:textId="77777777" w:rsidR="00C46429" w:rsidRPr="00144EFE" w:rsidRDefault="00C46429" w:rsidP="00C46429">
            <w:pPr>
              <w:jc w:val="center"/>
              <w:rPr>
                <w:rFonts w:ascii="Calibri" w:hAnsi="Calibri" w:cs="Calibri"/>
                <w:sz w:val="24"/>
                <w:szCs w:val="24"/>
              </w:rPr>
            </w:pPr>
          </w:p>
        </w:tc>
        <w:tc>
          <w:tcPr>
            <w:tcW w:w="790" w:type="dxa"/>
            <w:vMerge/>
          </w:tcPr>
          <w:p w14:paraId="68A11BC3" w14:textId="77777777" w:rsidR="00C46429" w:rsidRPr="00144EFE" w:rsidRDefault="00C46429" w:rsidP="00C46429">
            <w:pPr>
              <w:jc w:val="center"/>
              <w:rPr>
                <w:rFonts w:ascii="Calibri" w:hAnsi="Calibri" w:cs="Calibri"/>
                <w:sz w:val="24"/>
                <w:szCs w:val="24"/>
              </w:rPr>
            </w:pPr>
          </w:p>
        </w:tc>
      </w:tr>
      <w:tr w:rsidR="00C46429" w:rsidRPr="00144EFE" w14:paraId="63C8C40B" w14:textId="77777777" w:rsidTr="00C46429">
        <w:tc>
          <w:tcPr>
            <w:tcW w:w="1461" w:type="dxa"/>
          </w:tcPr>
          <w:p w14:paraId="75859680"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Total</w:t>
            </w:r>
          </w:p>
        </w:tc>
        <w:tc>
          <w:tcPr>
            <w:tcW w:w="661" w:type="dxa"/>
          </w:tcPr>
          <w:p w14:paraId="20EB9ADF"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 xml:space="preserve">27 </w:t>
            </w:r>
            <w:proofErr w:type="spellStart"/>
            <w:r w:rsidRPr="00144EFE">
              <w:rPr>
                <w:rFonts w:ascii="Calibri" w:hAnsi="Calibri" w:cs="Calibri"/>
                <w:sz w:val="24"/>
                <w:szCs w:val="24"/>
              </w:rPr>
              <w:t>siswa</w:t>
            </w:r>
            <w:proofErr w:type="spellEnd"/>
          </w:p>
        </w:tc>
        <w:tc>
          <w:tcPr>
            <w:tcW w:w="905" w:type="dxa"/>
          </w:tcPr>
          <w:p w14:paraId="09A125EC" w14:textId="77777777" w:rsidR="00C46429" w:rsidRPr="00144EFE" w:rsidRDefault="00C46429" w:rsidP="00C46429">
            <w:pPr>
              <w:jc w:val="center"/>
              <w:rPr>
                <w:rFonts w:ascii="Calibri" w:hAnsi="Calibri" w:cs="Calibri"/>
                <w:sz w:val="24"/>
                <w:szCs w:val="24"/>
              </w:rPr>
            </w:pPr>
            <w:r w:rsidRPr="00144EFE">
              <w:rPr>
                <w:rFonts w:ascii="Calibri" w:hAnsi="Calibri" w:cs="Calibri"/>
                <w:sz w:val="24"/>
                <w:szCs w:val="24"/>
              </w:rPr>
              <w:t>100%</w:t>
            </w:r>
          </w:p>
          <w:p w14:paraId="06387819" w14:textId="77777777" w:rsidR="00C46429" w:rsidRPr="00144EFE" w:rsidRDefault="00C46429" w:rsidP="00C46429">
            <w:pPr>
              <w:jc w:val="center"/>
              <w:rPr>
                <w:rFonts w:ascii="Calibri" w:hAnsi="Calibri" w:cs="Calibri"/>
                <w:sz w:val="24"/>
                <w:szCs w:val="24"/>
              </w:rPr>
            </w:pPr>
          </w:p>
        </w:tc>
        <w:tc>
          <w:tcPr>
            <w:tcW w:w="559" w:type="dxa"/>
            <w:vMerge/>
          </w:tcPr>
          <w:p w14:paraId="3F6414C0" w14:textId="77777777" w:rsidR="00C46429" w:rsidRPr="00144EFE" w:rsidRDefault="00C46429" w:rsidP="00C46429">
            <w:pPr>
              <w:jc w:val="center"/>
              <w:rPr>
                <w:rFonts w:ascii="Calibri" w:hAnsi="Calibri" w:cs="Calibri"/>
                <w:sz w:val="24"/>
                <w:szCs w:val="24"/>
              </w:rPr>
            </w:pPr>
          </w:p>
        </w:tc>
        <w:tc>
          <w:tcPr>
            <w:tcW w:w="747" w:type="dxa"/>
            <w:vMerge/>
          </w:tcPr>
          <w:p w14:paraId="7D7CD008" w14:textId="77777777" w:rsidR="00C46429" w:rsidRPr="00144EFE" w:rsidRDefault="00C46429" w:rsidP="00C46429">
            <w:pPr>
              <w:jc w:val="center"/>
              <w:rPr>
                <w:rFonts w:ascii="Calibri" w:hAnsi="Calibri" w:cs="Calibri"/>
                <w:sz w:val="24"/>
                <w:szCs w:val="24"/>
              </w:rPr>
            </w:pPr>
          </w:p>
        </w:tc>
        <w:tc>
          <w:tcPr>
            <w:tcW w:w="790" w:type="dxa"/>
            <w:vMerge/>
          </w:tcPr>
          <w:p w14:paraId="3845AB48" w14:textId="77777777" w:rsidR="00C46429" w:rsidRPr="00144EFE" w:rsidRDefault="00C46429" w:rsidP="00C46429">
            <w:pPr>
              <w:jc w:val="center"/>
              <w:rPr>
                <w:rFonts w:ascii="Calibri" w:hAnsi="Calibri" w:cs="Calibri"/>
                <w:sz w:val="24"/>
                <w:szCs w:val="24"/>
              </w:rPr>
            </w:pPr>
          </w:p>
        </w:tc>
      </w:tr>
    </w:tbl>
    <w:p w14:paraId="2815C080" w14:textId="77777777" w:rsidR="00C46429" w:rsidRPr="00144EFE" w:rsidRDefault="00C46429" w:rsidP="00C46429">
      <w:pPr>
        <w:pStyle w:val="ListParagraph"/>
        <w:spacing w:after="0" w:line="240" w:lineRule="auto"/>
        <w:ind w:left="1364"/>
        <w:rPr>
          <w:rFonts w:ascii="Calibri" w:hAnsi="Calibri" w:cs="Calibri"/>
          <w:sz w:val="24"/>
          <w:szCs w:val="24"/>
        </w:rPr>
      </w:pPr>
      <w:r w:rsidRPr="00144EFE">
        <w:rPr>
          <w:rFonts w:ascii="Calibri" w:hAnsi="Calibri" w:cs="Calibri"/>
          <w:sz w:val="24"/>
          <w:szCs w:val="24"/>
        </w:rPr>
        <w:tab/>
      </w:r>
    </w:p>
    <w:p w14:paraId="6586B48E" w14:textId="78828C36" w:rsidR="00C46429" w:rsidRDefault="00C46429" w:rsidP="00C46429">
      <w:pPr>
        <w:autoSpaceDE w:val="0"/>
        <w:autoSpaceDN w:val="0"/>
        <w:adjustRightInd w:val="0"/>
        <w:spacing w:after="0" w:line="240" w:lineRule="auto"/>
        <w:ind w:firstLine="720"/>
        <w:jc w:val="both"/>
        <w:rPr>
          <w:rFonts w:ascii="Calibri" w:hAnsi="Calibri" w:cs="Calibri"/>
          <w:sz w:val="24"/>
          <w:szCs w:val="24"/>
        </w:rPr>
      </w:pPr>
      <w:proofErr w:type="spellStart"/>
      <w:r w:rsidRPr="00144EFE">
        <w:rPr>
          <w:rFonts w:ascii="Calibri" w:eastAsia="Times New Roman" w:hAnsi="Calibri" w:cs="Calibri"/>
          <w:sz w:val="24"/>
          <w:szCs w:val="24"/>
          <w:lang w:eastAsia="id-ID"/>
        </w:rPr>
        <w:t>Berdasarkan</w:t>
      </w:r>
      <w:proofErr w:type="spellEnd"/>
      <w:r w:rsidRPr="00144EFE">
        <w:rPr>
          <w:rFonts w:ascii="Calibri" w:eastAsia="Times New Roman" w:hAnsi="Calibri" w:cs="Calibri"/>
          <w:sz w:val="24"/>
          <w:szCs w:val="24"/>
          <w:lang w:eastAsia="id-ID"/>
        </w:rPr>
        <w:t xml:space="preserve"> </w:t>
      </w:r>
      <w:proofErr w:type="spellStart"/>
      <w:r w:rsidRPr="00144EFE">
        <w:rPr>
          <w:rFonts w:ascii="Calibri" w:eastAsia="Times New Roman" w:hAnsi="Calibri" w:cs="Calibri"/>
          <w:sz w:val="24"/>
          <w:szCs w:val="24"/>
          <w:lang w:eastAsia="id-ID"/>
        </w:rPr>
        <w:t>tabel</w:t>
      </w:r>
      <w:proofErr w:type="spellEnd"/>
      <w:r w:rsidRPr="00144EFE">
        <w:rPr>
          <w:rFonts w:ascii="Calibri" w:eastAsia="Times New Roman" w:hAnsi="Calibri" w:cs="Calibri"/>
          <w:sz w:val="24"/>
          <w:szCs w:val="24"/>
          <w:lang w:eastAsia="id-ID"/>
        </w:rPr>
        <w:t xml:space="preserve"> 2 di </w:t>
      </w:r>
      <w:proofErr w:type="spellStart"/>
      <w:r w:rsidRPr="00144EFE">
        <w:rPr>
          <w:rFonts w:ascii="Calibri" w:eastAsia="Times New Roman" w:hAnsi="Calibri" w:cs="Calibri"/>
          <w:sz w:val="24"/>
          <w:szCs w:val="24"/>
          <w:lang w:eastAsia="id-ID"/>
        </w:rPr>
        <w:t>atas</w:t>
      </w:r>
      <w:proofErr w:type="spellEnd"/>
      <w:r w:rsidRPr="00144EFE">
        <w:rPr>
          <w:rFonts w:ascii="Calibri" w:eastAsia="Times New Roman" w:hAnsi="Calibri" w:cs="Calibri"/>
          <w:sz w:val="24"/>
          <w:szCs w:val="24"/>
          <w:lang w:eastAsia="id-ID"/>
        </w:rPr>
        <w:t xml:space="preserve">, </w:t>
      </w:r>
      <w:proofErr w:type="spellStart"/>
      <w:r w:rsidRPr="00144EFE">
        <w:rPr>
          <w:rFonts w:ascii="Calibri" w:eastAsia="Times New Roman" w:hAnsi="Calibri" w:cs="Calibri"/>
          <w:sz w:val="24"/>
          <w:szCs w:val="24"/>
          <w:lang w:eastAsia="id-ID"/>
        </w:rPr>
        <w:t>kemampuan</w:t>
      </w:r>
      <w:proofErr w:type="spellEnd"/>
      <w:r w:rsidRPr="00144EFE">
        <w:rPr>
          <w:rFonts w:ascii="Calibri" w:eastAsia="Times New Roman" w:hAnsi="Calibri" w:cs="Calibri"/>
          <w:sz w:val="24"/>
          <w:szCs w:val="24"/>
          <w:lang w:eastAsia="id-ID"/>
        </w:rPr>
        <w:t xml:space="preserve"> </w:t>
      </w:r>
      <w:proofErr w:type="spellStart"/>
      <w:r w:rsidRPr="00144EFE">
        <w:rPr>
          <w:rFonts w:ascii="Calibri" w:eastAsia="Times New Roman" w:hAnsi="Calibri" w:cs="Calibri"/>
          <w:sz w:val="24"/>
          <w:szCs w:val="24"/>
          <w:lang w:eastAsia="id-ID"/>
        </w:rPr>
        <w:t>membaca</w:t>
      </w:r>
      <w:proofErr w:type="spellEnd"/>
      <w:r w:rsidRPr="00144EFE">
        <w:rPr>
          <w:rFonts w:ascii="Calibri" w:eastAsia="Times New Roman" w:hAnsi="Calibri" w:cs="Calibri"/>
          <w:sz w:val="24"/>
          <w:szCs w:val="24"/>
          <w:lang w:eastAsia="id-ID"/>
        </w:rPr>
        <w:t xml:space="preserve"> </w:t>
      </w:r>
      <w:proofErr w:type="spellStart"/>
      <w:r w:rsidRPr="00144EFE">
        <w:rPr>
          <w:rFonts w:ascii="Calibri" w:eastAsia="Times New Roman" w:hAnsi="Calibri" w:cs="Calibri"/>
          <w:sz w:val="24"/>
          <w:szCs w:val="24"/>
          <w:lang w:eastAsia="id-ID"/>
        </w:rPr>
        <w:t>pemahaman</w:t>
      </w:r>
      <w:proofErr w:type="spellEnd"/>
      <w:r w:rsidRPr="00144EFE">
        <w:rPr>
          <w:rFonts w:ascii="Calibri" w:eastAsia="Times New Roman" w:hAnsi="Calibri" w:cs="Calibri"/>
          <w:sz w:val="24"/>
          <w:szCs w:val="24"/>
          <w:lang w:eastAsia="id-ID"/>
        </w:rPr>
        <w:t xml:space="preserve"> </w:t>
      </w:r>
      <w:proofErr w:type="spellStart"/>
      <w:r w:rsidRPr="00144EFE">
        <w:rPr>
          <w:rFonts w:ascii="Calibri" w:eastAsia="Times New Roman" w:hAnsi="Calibri" w:cs="Calibri"/>
          <w:sz w:val="24"/>
          <w:szCs w:val="24"/>
          <w:lang w:eastAsia="id-ID"/>
        </w:rPr>
        <w:t>siswa</w:t>
      </w:r>
      <w:proofErr w:type="spellEnd"/>
      <w:r w:rsidRPr="00144EFE">
        <w:rPr>
          <w:rFonts w:ascii="Calibri" w:eastAsia="Times New Roman" w:hAnsi="Calibri" w:cs="Calibri"/>
          <w:sz w:val="24"/>
          <w:szCs w:val="24"/>
          <w:lang w:eastAsia="id-ID"/>
        </w:rPr>
        <w:t xml:space="preserve"> </w:t>
      </w:r>
      <w:proofErr w:type="spellStart"/>
      <w:r w:rsidRPr="00144EFE">
        <w:rPr>
          <w:rFonts w:ascii="Calibri" w:eastAsia="Times New Roman" w:hAnsi="Calibri" w:cs="Calibri"/>
          <w:sz w:val="24"/>
          <w:szCs w:val="24"/>
          <w:lang w:eastAsia="id-ID"/>
        </w:rPr>
        <w:t>kelas</w:t>
      </w:r>
      <w:proofErr w:type="spellEnd"/>
      <w:r w:rsidRPr="00144EFE">
        <w:rPr>
          <w:rFonts w:ascii="Calibri" w:eastAsia="Times New Roman" w:hAnsi="Calibri" w:cs="Calibri"/>
          <w:sz w:val="24"/>
          <w:szCs w:val="24"/>
          <w:lang w:eastAsia="id-ID"/>
        </w:rPr>
        <w:t xml:space="preserve"> VII </w:t>
      </w:r>
      <w:proofErr w:type="spellStart"/>
      <w:r w:rsidRPr="00144EFE">
        <w:rPr>
          <w:rFonts w:ascii="Calibri" w:eastAsia="Times New Roman" w:hAnsi="Calibri" w:cs="Calibri"/>
          <w:sz w:val="24"/>
          <w:szCs w:val="24"/>
          <w:lang w:eastAsia="id-ID"/>
        </w:rPr>
        <w:t>MTs.</w:t>
      </w:r>
      <w:proofErr w:type="spellEnd"/>
      <w:r w:rsidRPr="00144EFE">
        <w:rPr>
          <w:rFonts w:ascii="Calibri" w:eastAsia="Times New Roman" w:hAnsi="Calibri" w:cs="Calibri"/>
          <w:sz w:val="24"/>
          <w:szCs w:val="24"/>
          <w:lang w:eastAsia="id-ID"/>
        </w:rPr>
        <w:t xml:space="preserve"> Lab. UIN-SU </w:t>
      </w:r>
      <w:proofErr w:type="spellStart"/>
      <w:r w:rsidRPr="00144EFE">
        <w:rPr>
          <w:rFonts w:ascii="Calibri" w:eastAsia="Times New Roman" w:hAnsi="Calibri" w:cs="Calibri"/>
          <w:sz w:val="24"/>
          <w:szCs w:val="24"/>
          <w:lang w:eastAsia="id-ID"/>
        </w:rPr>
        <w:t>siklus</w:t>
      </w:r>
      <w:proofErr w:type="spellEnd"/>
      <w:r w:rsidRPr="00144EFE">
        <w:rPr>
          <w:rFonts w:ascii="Calibri" w:eastAsia="Times New Roman" w:hAnsi="Calibri" w:cs="Calibri"/>
          <w:sz w:val="24"/>
          <w:szCs w:val="24"/>
          <w:lang w:eastAsia="id-ID"/>
        </w:rPr>
        <w:t xml:space="preserve"> I </w:t>
      </w:r>
      <w:proofErr w:type="spellStart"/>
      <w:r w:rsidRPr="00144EFE">
        <w:rPr>
          <w:rFonts w:ascii="Calibri" w:eastAsia="Times New Roman" w:hAnsi="Calibri" w:cs="Calibri"/>
          <w:sz w:val="24"/>
          <w:szCs w:val="24"/>
          <w:lang w:eastAsia="id-ID"/>
        </w:rPr>
        <w:t>tindakan</w:t>
      </w:r>
      <w:proofErr w:type="spellEnd"/>
      <w:r w:rsidRPr="00144EFE">
        <w:rPr>
          <w:rFonts w:ascii="Calibri" w:eastAsia="Times New Roman" w:hAnsi="Calibri" w:cs="Calibri"/>
          <w:sz w:val="24"/>
          <w:szCs w:val="24"/>
          <w:lang w:eastAsia="id-ID"/>
        </w:rPr>
        <w:t xml:space="preserve"> 2, </w:t>
      </w:r>
      <w:proofErr w:type="spellStart"/>
      <w:r w:rsidRPr="00144EFE">
        <w:rPr>
          <w:rFonts w:ascii="Calibri" w:hAnsi="Calibri" w:cs="Calibri"/>
          <w:color w:val="000000" w:themeColor="text1"/>
          <w:sz w:val="24"/>
          <w:szCs w:val="24"/>
        </w:rPr>
        <w:t>diperoleh</w:t>
      </w:r>
      <w:proofErr w:type="spellEnd"/>
      <w:r w:rsidRPr="00144EFE">
        <w:rPr>
          <w:rFonts w:ascii="Calibri" w:hAnsi="Calibri" w:cs="Calibri"/>
          <w:color w:val="000000" w:themeColor="text1"/>
          <w:sz w:val="24"/>
          <w:szCs w:val="24"/>
        </w:rPr>
        <w:t xml:space="preserve"> </w:t>
      </w:r>
      <w:proofErr w:type="spellStart"/>
      <w:r w:rsidRPr="00144EFE">
        <w:rPr>
          <w:rFonts w:ascii="Calibri" w:hAnsi="Calibri" w:cs="Calibri"/>
          <w:color w:val="000000" w:themeColor="text1"/>
          <w:sz w:val="24"/>
          <w:szCs w:val="24"/>
        </w:rPr>
        <w:t>nilai</w:t>
      </w:r>
      <w:proofErr w:type="spellEnd"/>
      <w:r w:rsidRPr="00144EFE">
        <w:rPr>
          <w:rFonts w:ascii="Calibri" w:hAnsi="Calibri" w:cs="Calibri"/>
          <w:color w:val="000000" w:themeColor="text1"/>
          <w:sz w:val="24"/>
          <w:szCs w:val="24"/>
        </w:rPr>
        <w:t xml:space="preserve"> rata-rata 59,05 </w:t>
      </w:r>
      <w:proofErr w:type="spellStart"/>
      <w:r w:rsidRPr="00144EFE">
        <w:rPr>
          <w:rFonts w:ascii="Calibri" w:hAnsi="Calibri" w:cs="Calibri"/>
          <w:color w:val="000000" w:themeColor="text1"/>
          <w:sz w:val="24"/>
          <w:szCs w:val="24"/>
        </w:rPr>
        <w:t>dari</w:t>
      </w:r>
      <w:proofErr w:type="spellEnd"/>
      <w:r w:rsidRPr="00144EFE">
        <w:rPr>
          <w:rFonts w:ascii="Calibri" w:hAnsi="Calibri" w:cs="Calibri"/>
          <w:color w:val="000000" w:themeColor="text1"/>
          <w:sz w:val="24"/>
          <w:szCs w:val="24"/>
        </w:rPr>
        <w:t xml:space="preserve"> </w:t>
      </w:r>
      <w:r w:rsidRPr="00144EFE">
        <w:rPr>
          <w:rFonts w:ascii="Calibri" w:hAnsi="Calibri" w:cs="Calibri"/>
          <w:sz w:val="24"/>
          <w:szCs w:val="24"/>
        </w:rPr>
        <w:t xml:space="preserve">29 </w:t>
      </w:r>
      <w:proofErr w:type="spellStart"/>
      <w:r w:rsidRPr="00144EFE">
        <w:rPr>
          <w:rFonts w:ascii="Calibri" w:hAnsi="Calibri" w:cs="Calibri"/>
          <w:sz w:val="24"/>
          <w:szCs w:val="24"/>
        </w:rPr>
        <w:t>siswa</w:t>
      </w:r>
      <w:proofErr w:type="spellEnd"/>
      <w:r w:rsidRPr="00144EFE">
        <w:rPr>
          <w:rFonts w:ascii="Calibri" w:hAnsi="Calibri" w:cs="Calibri"/>
          <w:sz w:val="24"/>
          <w:szCs w:val="24"/>
        </w:rPr>
        <w:t xml:space="preserve"> yang </w:t>
      </w:r>
      <w:proofErr w:type="spellStart"/>
      <w:r w:rsidRPr="00144EFE">
        <w:rPr>
          <w:rFonts w:ascii="Calibri" w:hAnsi="Calibri" w:cs="Calibri"/>
          <w:sz w:val="24"/>
          <w:szCs w:val="24"/>
        </w:rPr>
        <w:t>hadir</w:t>
      </w:r>
      <w:proofErr w:type="spellEnd"/>
      <w:r w:rsidRPr="00144EFE">
        <w:rPr>
          <w:rFonts w:ascii="Calibri" w:hAnsi="Calibri" w:cs="Calibri"/>
          <w:sz w:val="24"/>
          <w:szCs w:val="24"/>
        </w:rPr>
        <w:t xml:space="preserve">. </w:t>
      </w:r>
      <w:r w:rsidRPr="00144EFE">
        <w:rPr>
          <w:rFonts w:ascii="Calibri" w:hAnsi="Calibri" w:cs="Calibri"/>
          <w:color w:val="000000" w:themeColor="text1"/>
          <w:sz w:val="24"/>
          <w:szCs w:val="24"/>
        </w:rPr>
        <w:t xml:space="preserve">Adapun </w:t>
      </w:r>
      <w:proofErr w:type="spellStart"/>
      <w:r w:rsidRPr="00144EFE">
        <w:rPr>
          <w:rFonts w:ascii="Calibri" w:hAnsi="Calibri" w:cs="Calibri"/>
          <w:color w:val="000000" w:themeColor="text1"/>
          <w:sz w:val="24"/>
          <w:szCs w:val="24"/>
        </w:rPr>
        <w:t>siswa</w:t>
      </w:r>
      <w:proofErr w:type="spellEnd"/>
      <w:r w:rsidRPr="00144EFE">
        <w:rPr>
          <w:rFonts w:ascii="Calibri" w:hAnsi="Calibri" w:cs="Calibri"/>
          <w:color w:val="000000" w:themeColor="text1"/>
          <w:sz w:val="24"/>
          <w:szCs w:val="24"/>
        </w:rPr>
        <w:t xml:space="preserve"> yang </w:t>
      </w:r>
      <w:proofErr w:type="spellStart"/>
      <w:r w:rsidRPr="00144EFE">
        <w:rPr>
          <w:rFonts w:ascii="Calibri" w:hAnsi="Calibri" w:cs="Calibri"/>
          <w:color w:val="000000" w:themeColor="text1"/>
          <w:sz w:val="24"/>
          <w:szCs w:val="24"/>
        </w:rPr>
        <w:t>mencapai</w:t>
      </w:r>
      <w:proofErr w:type="spellEnd"/>
      <w:r w:rsidRPr="00144EFE">
        <w:rPr>
          <w:rFonts w:ascii="Calibri" w:hAnsi="Calibri" w:cs="Calibri"/>
          <w:color w:val="000000" w:themeColor="text1"/>
          <w:sz w:val="24"/>
          <w:szCs w:val="24"/>
        </w:rPr>
        <w:t xml:space="preserve"> </w:t>
      </w:r>
      <w:proofErr w:type="spellStart"/>
      <w:r w:rsidRPr="00144EFE">
        <w:rPr>
          <w:rFonts w:ascii="Calibri" w:hAnsi="Calibri" w:cs="Calibri"/>
          <w:color w:val="000000" w:themeColor="text1"/>
          <w:sz w:val="24"/>
          <w:szCs w:val="24"/>
        </w:rPr>
        <w:t>ketuntasan</w:t>
      </w:r>
      <w:proofErr w:type="spellEnd"/>
      <w:r w:rsidRPr="00144EFE">
        <w:rPr>
          <w:rFonts w:ascii="Calibri" w:hAnsi="Calibri" w:cs="Calibri"/>
          <w:color w:val="000000" w:themeColor="text1"/>
          <w:sz w:val="24"/>
          <w:szCs w:val="24"/>
        </w:rPr>
        <w:t xml:space="preserve"> </w:t>
      </w:r>
      <w:proofErr w:type="spellStart"/>
      <w:r w:rsidRPr="00144EFE">
        <w:rPr>
          <w:rFonts w:ascii="Calibri" w:hAnsi="Calibri" w:cs="Calibri"/>
          <w:color w:val="000000" w:themeColor="text1"/>
          <w:sz w:val="24"/>
          <w:szCs w:val="24"/>
        </w:rPr>
        <w:t>dari</w:t>
      </w:r>
      <w:proofErr w:type="spellEnd"/>
      <w:r w:rsidRPr="00144EFE">
        <w:rPr>
          <w:rFonts w:ascii="Calibri" w:hAnsi="Calibri" w:cs="Calibri"/>
          <w:color w:val="000000" w:themeColor="text1"/>
          <w:sz w:val="24"/>
          <w:szCs w:val="24"/>
        </w:rPr>
        <w:t xml:space="preserve"> KKM 75,00 </w:t>
      </w:r>
      <w:proofErr w:type="spellStart"/>
      <w:r w:rsidRPr="00144EFE">
        <w:rPr>
          <w:rFonts w:ascii="Calibri" w:hAnsi="Calibri" w:cs="Calibri"/>
          <w:color w:val="000000" w:themeColor="text1"/>
          <w:sz w:val="24"/>
          <w:szCs w:val="24"/>
        </w:rPr>
        <w:t>adalah</w:t>
      </w:r>
      <w:proofErr w:type="spellEnd"/>
      <w:r w:rsidRPr="00144EFE">
        <w:rPr>
          <w:rFonts w:ascii="Calibri" w:hAnsi="Calibri" w:cs="Calibri"/>
          <w:color w:val="000000" w:themeColor="text1"/>
          <w:sz w:val="24"/>
          <w:szCs w:val="24"/>
        </w:rPr>
        <w:t xml:space="preserve"> 34,48%, </w:t>
      </w:r>
      <w:proofErr w:type="spellStart"/>
      <w:r w:rsidRPr="00144EFE">
        <w:rPr>
          <w:rFonts w:ascii="Calibri" w:hAnsi="Calibri" w:cs="Calibri"/>
          <w:color w:val="000000" w:themeColor="text1"/>
          <w:sz w:val="24"/>
          <w:szCs w:val="24"/>
        </w:rPr>
        <w:t>yaitu</w:t>
      </w:r>
      <w:proofErr w:type="spellEnd"/>
      <w:r w:rsidRPr="00144EFE">
        <w:rPr>
          <w:rFonts w:ascii="Calibri" w:hAnsi="Calibri" w:cs="Calibri"/>
          <w:sz w:val="24"/>
          <w:szCs w:val="24"/>
        </w:rPr>
        <w:t xml:space="preserve"> 10 </w:t>
      </w:r>
      <w:proofErr w:type="spellStart"/>
      <w:r w:rsidRPr="00144EFE">
        <w:rPr>
          <w:rFonts w:ascii="Calibri" w:hAnsi="Calibri" w:cs="Calibri"/>
          <w:sz w:val="24"/>
          <w:szCs w:val="24"/>
        </w:rPr>
        <w:t>siswa</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sudah</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mencapai</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indikator</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ketercapaian</w:t>
      </w:r>
      <w:proofErr w:type="spellEnd"/>
      <w:r w:rsidRPr="00144EFE">
        <w:rPr>
          <w:rFonts w:ascii="Calibri" w:hAnsi="Calibri" w:cs="Calibri"/>
          <w:sz w:val="24"/>
          <w:szCs w:val="24"/>
        </w:rPr>
        <w:t xml:space="preserve"> dan 19 </w:t>
      </w:r>
      <w:proofErr w:type="spellStart"/>
      <w:r w:rsidRPr="00144EFE">
        <w:rPr>
          <w:rFonts w:ascii="Calibri" w:hAnsi="Calibri" w:cs="Calibri"/>
          <w:sz w:val="24"/>
          <w:szCs w:val="24"/>
        </w:rPr>
        <w:t>siswa</w:t>
      </w:r>
      <w:proofErr w:type="spellEnd"/>
      <w:r w:rsidRPr="00144EFE">
        <w:rPr>
          <w:rFonts w:ascii="Calibri" w:hAnsi="Calibri" w:cs="Calibri"/>
          <w:sz w:val="24"/>
          <w:szCs w:val="24"/>
        </w:rPr>
        <w:t xml:space="preserve"> yang </w:t>
      </w:r>
      <w:proofErr w:type="spellStart"/>
      <w:r w:rsidRPr="00144EFE">
        <w:rPr>
          <w:rFonts w:ascii="Calibri" w:hAnsi="Calibri" w:cs="Calibri"/>
          <w:sz w:val="24"/>
          <w:szCs w:val="24"/>
        </w:rPr>
        <w:t>belum</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mencapai</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indikator</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ketercapaian</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dengan</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nilai</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tertinggi</w:t>
      </w:r>
      <w:proofErr w:type="spellEnd"/>
      <w:r w:rsidRPr="00144EFE">
        <w:rPr>
          <w:rFonts w:ascii="Calibri" w:hAnsi="Calibri" w:cs="Calibri"/>
          <w:sz w:val="24"/>
          <w:szCs w:val="24"/>
        </w:rPr>
        <w:t xml:space="preserve"> 100 dan </w:t>
      </w:r>
      <w:proofErr w:type="spellStart"/>
      <w:r w:rsidRPr="00144EFE">
        <w:rPr>
          <w:rFonts w:ascii="Calibri" w:hAnsi="Calibri" w:cs="Calibri"/>
          <w:sz w:val="24"/>
          <w:szCs w:val="24"/>
        </w:rPr>
        <w:t>nilai</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terendah</w:t>
      </w:r>
      <w:proofErr w:type="spellEnd"/>
      <w:r w:rsidRPr="00144EFE">
        <w:rPr>
          <w:rFonts w:ascii="Calibri" w:hAnsi="Calibri" w:cs="Calibri"/>
          <w:sz w:val="24"/>
          <w:szCs w:val="24"/>
        </w:rPr>
        <w:t xml:space="preserve"> 0.</w:t>
      </w:r>
      <w:r>
        <w:rPr>
          <w:rFonts w:ascii="Calibri" w:hAnsi="Calibri" w:cs="Calibri"/>
          <w:sz w:val="24"/>
          <w:szCs w:val="24"/>
        </w:rPr>
        <w:t xml:space="preserve"> </w:t>
      </w:r>
      <w:r w:rsidRPr="00144EFE">
        <w:rPr>
          <w:rFonts w:ascii="Calibri" w:hAnsi="Calibri" w:cs="Calibri"/>
          <w:sz w:val="24"/>
          <w:szCs w:val="24"/>
        </w:rPr>
        <w:t xml:space="preserve">Adapun </w:t>
      </w:r>
      <w:proofErr w:type="spellStart"/>
      <w:r w:rsidRPr="00144EFE">
        <w:rPr>
          <w:rFonts w:ascii="Calibri" w:hAnsi="Calibri" w:cs="Calibri"/>
          <w:sz w:val="24"/>
          <w:szCs w:val="24"/>
        </w:rPr>
        <w:t>hasil</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tindakan</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siklus</w:t>
      </w:r>
      <w:proofErr w:type="spellEnd"/>
      <w:r w:rsidRPr="00144EFE">
        <w:rPr>
          <w:rFonts w:ascii="Calibri" w:hAnsi="Calibri" w:cs="Calibri"/>
          <w:sz w:val="24"/>
          <w:szCs w:val="24"/>
        </w:rPr>
        <w:t xml:space="preserve"> I </w:t>
      </w:r>
      <w:proofErr w:type="spellStart"/>
      <w:r w:rsidRPr="00144EFE">
        <w:rPr>
          <w:rFonts w:ascii="Calibri" w:hAnsi="Calibri" w:cs="Calibri"/>
          <w:sz w:val="24"/>
          <w:szCs w:val="24"/>
        </w:rPr>
        <w:t>dapat</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terlihat</w:t>
      </w:r>
      <w:proofErr w:type="spellEnd"/>
      <w:r w:rsidRPr="00144EFE">
        <w:rPr>
          <w:rFonts w:ascii="Calibri" w:hAnsi="Calibri" w:cs="Calibri"/>
          <w:sz w:val="24"/>
          <w:szCs w:val="24"/>
        </w:rPr>
        <w:t xml:space="preserve"> pada </w:t>
      </w:r>
      <w:proofErr w:type="spellStart"/>
      <w:r w:rsidRPr="00144EFE">
        <w:rPr>
          <w:rFonts w:ascii="Calibri" w:hAnsi="Calibri" w:cs="Calibri"/>
          <w:sz w:val="24"/>
          <w:szCs w:val="24"/>
        </w:rPr>
        <w:t>grafik</w:t>
      </w:r>
      <w:proofErr w:type="spellEnd"/>
      <w:r w:rsidRPr="00144EFE">
        <w:rPr>
          <w:rFonts w:ascii="Calibri" w:hAnsi="Calibri" w:cs="Calibri"/>
          <w:sz w:val="24"/>
          <w:szCs w:val="24"/>
        </w:rPr>
        <w:t xml:space="preserve"> </w:t>
      </w:r>
      <w:proofErr w:type="spellStart"/>
      <w:r w:rsidRPr="00144EFE">
        <w:rPr>
          <w:rFonts w:ascii="Calibri" w:hAnsi="Calibri" w:cs="Calibri"/>
          <w:sz w:val="24"/>
          <w:szCs w:val="24"/>
        </w:rPr>
        <w:t>berikut</w:t>
      </w:r>
      <w:proofErr w:type="spellEnd"/>
      <w:r w:rsidRPr="00144EFE">
        <w:rPr>
          <w:rFonts w:ascii="Calibri" w:hAnsi="Calibri" w:cs="Calibri"/>
          <w:sz w:val="24"/>
          <w:szCs w:val="24"/>
        </w:rPr>
        <w:t>:</w:t>
      </w:r>
    </w:p>
    <w:p w14:paraId="4349EAC1" w14:textId="05BFC0C3" w:rsidR="00C46429" w:rsidRPr="00144EFE" w:rsidRDefault="00C46429" w:rsidP="00C46429">
      <w:pPr>
        <w:autoSpaceDE w:val="0"/>
        <w:autoSpaceDN w:val="0"/>
        <w:adjustRightInd w:val="0"/>
        <w:spacing w:after="0" w:line="240" w:lineRule="auto"/>
        <w:jc w:val="both"/>
        <w:rPr>
          <w:rFonts w:ascii="Calibri" w:hAnsi="Calibri" w:cs="Calibri"/>
          <w:sz w:val="24"/>
          <w:szCs w:val="24"/>
        </w:rPr>
      </w:pPr>
      <w:r w:rsidRPr="008434C9">
        <w:rPr>
          <w:rFonts w:ascii="Times New Roman" w:hAnsi="Times New Roman" w:cs="Times New Roman"/>
          <w:noProof/>
          <w:sz w:val="24"/>
          <w:szCs w:val="24"/>
          <w:lang w:val="en-GB" w:eastAsia="en-GB"/>
        </w:rPr>
        <w:drawing>
          <wp:inline distT="0" distB="0" distL="0" distR="0" wp14:anchorId="2852B9BB" wp14:editId="495B3849">
            <wp:extent cx="2970530" cy="1476116"/>
            <wp:effectExtent l="0" t="0" r="127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DED034" w14:textId="31C0C536" w:rsidR="000E0923" w:rsidRDefault="00C46429" w:rsidP="000E0923">
      <w:pPr>
        <w:autoSpaceDE w:val="0"/>
        <w:autoSpaceDN w:val="0"/>
        <w:adjustRightInd w:val="0"/>
        <w:spacing w:after="0" w:line="240" w:lineRule="auto"/>
        <w:ind w:firstLine="426"/>
        <w:jc w:val="both"/>
        <w:rPr>
          <w:rFonts w:ascii="Calibri" w:hAnsi="Calibri" w:cs="Calibri"/>
          <w:color w:val="000000" w:themeColor="text1"/>
          <w:sz w:val="24"/>
          <w:szCs w:val="24"/>
        </w:rPr>
      </w:pPr>
      <w:proofErr w:type="spellStart"/>
      <w:r w:rsidRPr="00C46429">
        <w:rPr>
          <w:rFonts w:ascii="Calibri" w:hAnsi="Calibri" w:cs="Calibri"/>
          <w:color w:val="000000" w:themeColor="text1"/>
          <w:sz w:val="24"/>
          <w:szCs w:val="24"/>
        </w:rPr>
        <w:t>Berdasarkan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hasil</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analisis</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kuantitatif</w:t>
      </w:r>
      <w:proofErr w:type="spellEnd"/>
      <w:r w:rsidRPr="00C46429">
        <w:rPr>
          <w:rFonts w:ascii="Calibri" w:hAnsi="Calibri" w:cs="Calibri"/>
          <w:color w:val="000000" w:themeColor="text1"/>
          <w:sz w:val="24"/>
          <w:szCs w:val="24"/>
        </w:rPr>
        <w:t xml:space="preserve"> dan </w:t>
      </w:r>
      <w:proofErr w:type="spellStart"/>
      <w:r w:rsidRPr="00C46429">
        <w:rPr>
          <w:rFonts w:ascii="Calibri" w:hAnsi="Calibri" w:cs="Calibri"/>
          <w:color w:val="000000" w:themeColor="text1"/>
          <w:sz w:val="24"/>
          <w:szCs w:val="24"/>
        </w:rPr>
        <w:t>kualitatif</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tim</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peneliti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memutuskan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akan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melanjutkan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siklus</w:t>
      </w:r>
      <w:proofErr w:type="spellEnd"/>
      <w:r w:rsidRPr="00C46429">
        <w:rPr>
          <w:rFonts w:ascii="Calibri" w:hAnsi="Calibri" w:cs="Calibri"/>
          <w:color w:val="000000" w:themeColor="text1"/>
          <w:sz w:val="24"/>
          <w:szCs w:val="24"/>
        </w:rPr>
        <w:t xml:space="preserve"> 2 </w:t>
      </w:r>
      <w:proofErr w:type="spellStart"/>
      <w:r w:rsidRPr="00C46429">
        <w:rPr>
          <w:rFonts w:ascii="Calibri" w:hAnsi="Calibri" w:cs="Calibri"/>
          <w:color w:val="000000" w:themeColor="text1"/>
          <w:sz w:val="24"/>
          <w:szCs w:val="24"/>
        </w:rPr>
        <w:t>dengan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melakukan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pendampingan</w:t>
      </w:r>
      <w:proofErr w:type="spellEnd"/>
      <w:r w:rsidRPr="00C46429">
        <w:rPr>
          <w:rFonts w:ascii="Calibri" w:hAnsi="Calibri" w:cs="Calibri"/>
          <w:color w:val="000000" w:themeColor="text1"/>
          <w:sz w:val="24"/>
          <w:szCs w:val="24"/>
        </w:rPr>
        <w:t xml:space="preserve"> pada </w:t>
      </w:r>
      <w:proofErr w:type="spellStart"/>
      <w:r w:rsidRPr="00C46429">
        <w:rPr>
          <w:rFonts w:ascii="Calibri" w:hAnsi="Calibri" w:cs="Calibri"/>
          <w:color w:val="000000" w:themeColor="text1"/>
          <w:sz w:val="24"/>
          <w:szCs w:val="24"/>
        </w:rPr>
        <w:t>setiap</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kelompok</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ketika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mengerjakan</w:t>
      </w:r>
      <w:proofErr w:type="spellEnd"/>
      <w:r w:rsidRPr="00C46429">
        <w:rPr>
          <w:rFonts w:ascii="Calibri" w:hAnsi="Calibri" w:cs="Calibri"/>
          <w:color w:val="000000" w:themeColor="text1"/>
          <w:sz w:val="24"/>
          <w:szCs w:val="24"/>
        </w:rPr>
        <w:t xml:space="preserve"> LK2 dan </w:t>
      </w:r>
      <w:proofErr w:type="spellStart"/>
      <w:r w:rsidRPr="00C46429">
        <w:rPr>
          <w:rFonts w:ascii="Calibri" w:hAnsi="Calibri" w:cs="Calibri"/>
          <w:color w:val="000000" w:themeColor="text1"/>
          <w:sz w:val="24"/>
          <w:szCs w:val="24"/>
        </w:rPr>
        <w:t>membimbing</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siswa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mendeskripsikan</w:t>
      </w:r>
      <w:proofErr w:type="spellEnd"/>
      <w:r w:rsidRPr="00C46429">
        <w:rPr>
          <w:rFonts w:ascii="Calibri" w:hAnsi="Calibri" w:cs="Calibri"/>
          <w:color w:val="000000" w:themeColor="text1"/>
          <w:sz w:val="24"/>
          <w:szCs w:val="24"/>
        </w:rPr>
        <w:t xml:space="preserve"> LK2 </w:t>
      </w:r>
      <w:proofErr w:type="spellStart"/>
      <w:r w:rsidRPr="00C46429">
        <w:rPr>
          <w:rFonts w:ascii="Calibri" w:hAnsi="Calibri" w:cs="Calibri"/>
          <w:color w:val="000000" w:themeColor="text1"/>
          <w:sz w:val="24"/>
          <w:szCs w:val="24"/>
        </w:rPr>
        <w:t>menjadi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simpulan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isi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teks</w:t>
      </w:r>
      <w:proofErr w:type="spellEnd"/>
      <w:r w:rsidRPr="00C46429">
        <w:rPr>
          <w:rFonts w:ascii="Calibri" w:hAnsi="Calibri" w:cs="Calibri"/>
          <w:color w:val="000000" w:themeColor="text1"/>
          <w:sz w:val="24"/>
          <w:szCs w:val="24"/>
        </w:rPr>
        <w:t xml:space="preserve">. Adapun </w:t>
      </w:r>
      <w:proofErr w:type="spellStart"/>
      <w:r w:rsidRPr="00C46429">
        <w:rPr>
          <w:rFonts w:ascii="Calibri" w:hAnsi="Calibri" w:cs="Calibri"/>
          <w:color w:val="000000" w:themeColor="text1"/>
          <w:sz w:val="24"/>
          <w:szCs w:val="24"/>
        </w:rPr>
        <w:t>rencana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perbaikan</w:t>
      </w:r>
      <w:proofErr w:type="spellEnd"/>
      <w:r w:rsidRPr="00C46429">
        <w:rPr>
          <w:rFonts w:ascii="Calibri" w:hAnsi="Calibri" w:cs="Calibri"/>
          <w:color w:val="000000" w:themeColor="text1"/>
          <w:sz w:val="24"/>
          <w:szCs w:val="24"/>
        </w:rPr>
        <w:t xml:space="preserve"> pada </w:t>
      </w:r>
      <w:proofErr w:type="spellStart"/>
      <w:r w:rsidRPr="00C46429">
        <w:rPr>
          <w:rFonts w:ascii="Calibri" w:hAnsi="Calibri" w:cs="Calibri"/>
          <w:color w:val="000000" w:themeColor="text1"/>
          <w:sz w:val="24"/>
          <w:szCs w:val="24"/>
        </w:rPr>
        <w:t>tindakan</w:t>
      </w:r>
      <w:proofErr w:type="spellEnd"/>
      <w:r w:rsidRPr="00C46429">
        <w:rPr>
          <w:rFonts w:ascii="Calibri" w:hAnsi="Calibri" w:cs="Calibri"/>
          <w:color w:val="000000" w:themeColor="text1"/>
          <w:sz w:val="24"/>
          <w:szCs w:val="24"/>
        </w:rPr>
        <w:t xml:space="preserve"> </w:t>
      </w:r>
      <w:proofErr w:type="gramStart"/>
      <w:r w:rsidRPr="00C46429">
        <w:rPr>
          <w:rFonts w:ascii="Calibri" w:hAnsi="Calibri" w:cs="Calibri"/>
          <w:color w:val="000000" w:themeColor="text1"/>
          <w:sz w:val="24"/>
          <w:szCs w:val="24"/>
        </w:rPr>
        <w:t xml:space="preserve">1  </w:t>
      </w:r>
      <w:proofErr w:type="spellStart"/>
      <w:r w:rsidRPr="00C46429">
        <w:rPr>
          <w:rFonts w:ascii="Calibri" w:hAnsi="Calibri" w:cs="Calibri"/>
          <w:color w:val="000000" w:themeColor="text1"/>
          <w:sz w:val="24"/>
          <w:szCs w:val="24"/>
        </w:rPr>
        <w:t>siklus</w:t>
      </w:r>
      <w:proofErr w:type="spellEnd"/>
      <w:proofErr w:type="gramEnd"/>
      <w:r w:rsidRPr="00C46429">
        <w:rPr>
          <w:rFonts w:ascii="Calibri" w:hAnsi="Calibri" w:cs="Calibri"/>
          <w:color w:val="000000" w:themeColor="text1"/>
          <w:sz w:val="24"/>
          <w:szCs w:val="24"/>
        </w:rPr>
        <w:t xml:space="preserve"> 2 </w:t>
      </w:r>
      <w:proofErr w:type="spellStart"/>
      <w:r w:rsidRPr="00C46429">
        <w:rPr>
          <w:rFonts w:ascii="Calibri" w:hAnsi="Calibri" w:cs="Calibri"/>
          <w:color w:val="000000" w:themeColor="text1"/>
          <w:sz w:val="24"/>
          <w:szCs w:val="24"/>
        </w:rPr>
        <w:t>melakukan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pendampingan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mendatangi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setiap</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kelompok</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ketika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mengerjakan</w:t>
      </w:r>
      <w:proofErr w:type="spellEnd"/>
      <w:r w:rsidRPr="00C46429">
        <w:rPr>
          <w:rFonts w:ascii="Calibri" w:hAnsi="Calibri" w:cs="Calibri"/>
          <w:color w:val="000000" w:themeColor="text1"/>
          <w:sz w:val="24"/>
          <w:szCs w:val="24"/>
        </w:rPr>
        <w:t xml:space="preserve"> LK2) </w:t>
      </w:r>
      <w:proofErr w:type="spellStart"/>
      <w:r w:rsidRPr="00C46429">
        <w:rPr>
          <w:rFonts w:ascii="Calibri" w:hAnsi="Calibri" w:cs="Calibri"/>
          <w:color w:val="000000" w:themeColor="text1"/>
          <w:sz w:val="24"/>
          <w:szCs w:val="24"/>
        </w:rPr>
        <w:t>untuk</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meyakinkan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bahwa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siswa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memahami</w:t>
      </w:r>
      <w:proofErr w:type="spellEnd"/>
      <w:r w:rsidRPr="00C46429">
        <w:rPr>
          <w:rFonts w:ascii="Calibri" w:hAnsi="Calibri" w:cs="Calibri"/>
          <w:color w:val="000000" w:themeColor="text1"/>
          <w:sz w:val="24"/>
          <w:szCs w:val="24"/>
        </w:rPr>
        <w:t xml:space="preserve"> 5W+1H </w:t>
      </w:r>
      <w:proofErr w:type="spellStart"/>
      <w:r w:rsidRPr="00C46429">
        <w:rPr>
          <w:rFonts w:ascii="Calibri" w:hAnsi="Calibri" w:cs="Calibri"/>
          <w:color w:val="000000" w:themeColor="text1"/>
          <w:sz w:val="24"/>
          <w:szCs w:val="24"/>
        </w:rPr>
        <w:t>dari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kedua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teks</w:t>
      </w:r>
      <w:proofErr w:type="spellEnd"/>
      <w:r w:rsidRPr="00C46429">
        <w:rPr>
          <w:rFonts w:ascii="Calibri" w:hAnsi="Calibri" w:cs="Calibri"/>
          <w:color w:val="000000" w:themeColor="text1"/>
          <w:sz w:val="24"/>
          <w:szCs w:val="24"/>
        </w:rPr>
        <w:t xml:space="preserve"> yang </w:t>
      </w:r>
      <w:proofErr w:type="spellStart"/>
      <w:r w:rsidRPr="00C46429">
        <w:rPr>
          <w:rFonts w:ascii="Calibri" w:hAnsi="Calibri" w:cs="Calibri"/>
          <w:color w:val="000000" w:themeColor="text1"/>
          <w:sz w:val="24"/>
          <w:szCs w:val="24"/>
        </w:rPr>
        <w:t>dibaca</w:t>
      </w:r>
      <w:proofErr w:type="spellEnd"/>
      <w:r w:rsidRPr="00C46429">
        <w:rPr>
          <w:rFonts w:ascii="Calibri" w:hAnsi="Calibri" w:cs="Calibri"/>
          <w:color w:val="000000" w:themeColor="text1"/>
          <w:sz w:val="24"/>
          <w:szCs w:val="24"/>
        </w:rPr>
        <w:t xml:space="preserve">, pada </w:t>
      </w:r>
      <w:proofErr w:type="spellStart"/>
      <w:r w:rsidRPr="00C46429">
        <w:rPr>
          <w:rFonts w:ascii="Calibri" w:hAnsi="Calibri" w:cs="Calibri"/>
          <w:color w:val="000000" w:themeColor="text1"/>
          <w:sz w:val="24"/>
          <w:szCs w:val="24"/>
        </w:rPr>
        <w:t>tindakan</w:t>
      </w:r>
      <w:proofErr w:type="spellEnd"/>
      <w:r w:rsidRPr="00C46429">
        <w:rPr>
          <w:rFonts w:ascii="Calibri" w:hAnsi="Calibri" w:cs="Calibri"/>
          <w:color w:val="000000" w:themeColor="text1"/>
          <w:sz w:val="24"/>
          <w:szCs w:val="24"/>
        </w:rPr>
        <w:t xml:space="preserve"> 2 </w:t>
      </w:r>
      <w:proofErr w:type="spellStart"/>
      <w:r w:rsidRPr="00C46429">
        <w:rPr>
          <w:rFonts w:ascii="Calibri" w:hAnsi="Calibri" w:cs="Calibri"/>
          <w:color w:val="000000" w:themeColor="text1"/>
          <w:sz w:val="24"/>
          <w:szCs w:val="24"/>
        </w:rPr>
        <w:t>siklus</w:t>
      </w:r>
      <w:proofErr w:type="spellEnd"/>
      <w:r w:rsidRPr="00C46429">
        <w:rPr>
          <w:rFonts w:ascii="Calibri" w:hAnsi="Calibri" w:cs="Calibri"/>
          <w:color w:val="000000" w:themeColor="text1"/>
          <w:sz w:val="24"/>
          <w:szCs w:val="24"/>
        </w:rPr>
        <w:t xml:space="preserve"> 2, guru </w:t>
      </w:r>
      <w:proofErr w:type="spellStart"/>
      <w:r w:rsidRPr="00C46429">
        <w:rPr>
          <w:rFonts w:ascii="Calibri" w:hAnsi="Calibri" w:cs="Calibri"/>
          <w:color w:val="000000" w:themeColor="text1"/>
          <w:sz w:val="24"/>
          <w:szCs w:val="24"/>
        </w:rPr>
        <w:t>mendampingi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siswa</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mendatangi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setiap</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kelompok</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pasangan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untuk</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melatih</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mendeskripsikan</w:t>
      </w:r>
      <w:proofErr w:type="spellEnd"/>
      <w:r w:rsidRPr="00C46429">
        <w:rPr>
          <w:rFonts w:ascii="Calibri" w:hAnsi="Calibri" w:cs="Calibri"/>
          <w:color w:val="000000" w:themeColor="text1"/>
          <w:sz w:val="24"/>
          <w:szCs w:val="24"/>
        </w:rPr>
        <w:t xml:space="preserve"> LK2 </w:t>
      </w:r>
      <w:proofErr w:type="spellStart"/>
      <w:r w:rsidRPr="00C46429">
        <w:rPr>
          <w:rFonts w:ascii="Calibri" w:hAnsi="Calibri" w:cs="Calibri"/>
          <w:color w:val="000000" w:themeColor="text1"/>
          <w:sz w:val="24"/>
          <w:szCs w:val="24"/>
        </w:rPr>
        <w:t>menjadi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simpulan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teks</w:t>
      </w:r>
      <w:proofErr w:type="spellEnd"/>
      <w:r w:rsidRPr="00C46429">
        <w:rPr>
          <w:rFonts w:ascii="Calibri" w:hAnsi="Calibri" w:cs="Calibri"/>
          <w:color w:val="000000" w:themeColor="text1"/>
          <w:sz w:val="24"/>
          <w:szCs w:val="24"/>
        </w:rPr>
        <w:t xml:space="preserve">, dan </w:t>
      </w:r>
      <w:proofErr w:type="spellStart"/>
      <w:r w:rsidRPr="00C46429">
        <w:rPr>
          <w:rFonts w:ascii="Calibri" w:hAnsi="Calibri" w:cs="Calibri"/>
          <w:color w:val="000000" w:themeColor="text1"/>
          <w:sz w:val="24"/>
          <w:szCs w:val="24"/>
        </w:rPr>
        <w:t>hasil</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diskusi</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kelompok</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pasangan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dipresentasikan</w:t>
      </w:r>
      <w:proofErr w:type="spellEnd"/>
      <w:r w:rsidRPr="00C46429">
        <w:rPr>
          <w:rFonts w:ascii="Calibri" w:hAnsi="Calibri" w:cs="Calibri"/>
          <w:color w:val="000000" w:themeColor="text1"/>
          <w:sz w:val="24"/>
          <w:szCs w:val="24"/>
        </w:rPr>
        <w:t xml:space="preserve"> dan </w:t>
      </w:r>
      <w:proofErr w:type="spellStart"/>
      <w:r w:rsidRPr="00C46429">
        <w:rPr>
          <w:rFonts w:ascii="Calibri" w:hAnsi="Calibri" w:cs="Calibri"/>
          <w:color w:val="000000" w:themeColor="text1"/>
          <w:sz w:val="24"/>
          <w:szCs w:val="24"/>
        </w:rPr>
        <w:t>kelompok</w:t>
      </w:r>
      <w:proofErr w:type="spellEnd"/>
      <w:r w:rsidRPr="00C46429">
        <w:rPr>
          <w:rFonts w:ascii="Calibri" w:hAnsi="Calibri" w:cs="Calibri"/>
          <w:color w:val="000000" w:themeColor="text1"/>
          <w:sz w:val="24"/>
          <w:szCs w:val="24"/>
        </w:rPr>
        <w:t xml:space="preserve"> lain </w:t>
      </w:r>
      <w:proofErr w:type="spellStart"/>
      <w:r w:rsidRPr="00C46429">
        <w:rPr>
          <w:rFonts w:ascii="Calibri" w:hAnsi="Calibri" w:cs="Calibri"/>
          <w:color w:val="000000" w:themeColor="text1"/>
          <w:sz w:val="24"/>
          <w:szCs w:val="24"/>
        </w:rPr>
        <w:t>memberikan</w:t>
      </w:r>
      <w:proofErr w:type="spellEnd"/>
      <w:r w:rsidRPr="00C46429">
        <w:rPr>
          <w:rFonts w:ascii="Calibri" w:hAnsi="Calibri" w:cs="Calibri"/>
          <w:color w:val="000000" w:themeColor="text1"/>
          <w:sz w:val="24"/>
          <w:szCs w:val="24"/>
        </w:rPr>
        <w:t xml:space="preserve"> </w:t>
      </w:r>
      <w:proofErr w:type="spellStart"/>
      <w:r w:rsidRPr="00C46429">
        <w:rPr>
          <w:rFonts w:ascii="Calibri" w:hAnsi="Calibri" w:cs="Calibri"/>
          <w:color w:val="000000" w:themeColor="text1"/>
          <w:sz w:val="24"/>
          <w:szCs w:val="24"/>
        </w:rPr>
        <w:t>komentar</w:t>
      </w:r>
      <w:proofErr w:type="spellEnd"/>
      <w:r w:rsidRPr="00C46429">
        <w:rPr>
          <w:rFonts w:ascii="Calibri" w:hAnsi="Calibri" w:cs="Calibri"/>
          <w:color w:val="000000" w:themeColor="text1"/>
          <w:sz w:val="24"/>
          <w:szCs w:val="24"/>
        </w:rPr>
        <w:t>.</w:t>
      </w:r>
    </w:p>
    <w:p w14:paraId="4B5A63D0" w14:textId="77777777" w:rsidR="000E0923" w:rsidRDefault="000E0923" w:rsidP="000E0923">
      <w:pPr>
        <w:autoSpaceDE w:val="0"/>
        <w:autoSpaceDN w:val="0"/>
        <w:adjustRightInd w:val="0"/>
        <w:spacing w:after="0" w:line="240" w:lineRule="auto"/>
        <w:ind w:firstLine="426"/>
        <w:jc w:val="both"/>
        <w:rPr>
          <w:rFonts w:ascii="Calibri" w:hAnsi="Calibri" w:cs="Calibri"/>
          <w:color w:val="000000" w:themeColor="text1"/>
          <w:sz w:val="24"/>
          <w:szCs w:val="24"/>
        </w:rPr>
      </w:pPr>
    </w:p>
    <w:p w14:paraId="6ABF3BD3" w14:textId="00D10964" w:rsidR="000E0923" w:rsidRDefault="000E0923" w:rsidP="00424F62">
      <w:pPr>
        <w:pStyle w:val="ListParagraph"/>
        <w:numPr>
          <w:ilvl w:val="0"/>
          <w:numId w:val="22"/>
        </w:numPr>
        <w:autoSpaceDE w:val="0"/>
        <w:autoSpaceDN w:val="0"/>
        <w:adjustRightInd w:val="0"/>
        <w:spacing w:after="0" w:line="240" w:lineRule="auto"/>
        <w:ind w:left="270" w:hanging="270"/>
        <w:jc w:val="both"/>
        <w:rPr>
          <w:rFonts w:ascii="Calibri" w:hAnsi="Calibri" w:cs="Calibri"/>
          <w:b/>
          <w:bCs/>
          <w:color w:val="000000" w:themeColor="text1"/>
          <w:sz w:val="24"/>
          <w:szCs w:val="24"/>
        </w:rPr>
      </w:pPr>
      <w:proofErr w:type="spellStart"/>
      <w:r w:rsidRPr="000E0923">
        <w:rPr>
          <w:rFonts w:ascii="Calibri" w:hAnsi="Calibri" w:cs="Calibri"/>
          <w:b/>
          <w:bCs/>
          <w:color w:val="000000" w:themeColor="text1"/>
          <w:sz w:val="24"/>
          <w:szCs w:val="24"/>
        </w:rPr>
        <w:t>Siklus</w:t>
      </w:r>
      <w:proofErr w:type="spellEnd"/>
      <w:r w:rsidRPr="000E0923">
        <w:rPr>
          <w:rFonts w:ascii="Calibri" w:hAnsi="Calibri" w:cs="Calibri"/>
          <w:b/>
          <w:bCs/>
          <w:color w:val="000000" w:themeColor="text1"/>
          <w:sz w:val="24"/>
          <w:szCs w:val="24"/>
        </w:rPr>
        <w:t xml:space="preserve"> II</w:t>
      </w:r>
    </w:p>
    <w:p w14:paraId="6E61FB8B" w14:textId="41952BDE" w:rsidR="000E0923" w:rsidRDefault="000E0923" w:rsidP="000E0923">
      <w:pPr>
        <w:autoSpaceDE w:val="0"/>
        <w:autoSpaceDN w:val="0"/>
        <w:adjustRightInd w:val="0"/>
        <w:spacing w:after="0" w:line="240" w:lineRule="auto"/>
        <w:ind w:firstLine="270"/>
        <w:jc w:val="both"/>
        <w:rPr>
          <w:rFonts w:ascii="Calibri" w:hAnsi="Calibri" w:cs="Calibri"/>
          <w:sz w:val="24"/>
          <w:szCs w:val="24"/>
        </w:rPr>
      </w:pPr>
      <w:proofErr w:type="spellStart"/>
      <w:r w:rsidRPr="000E0923">
        <w:rPr>
          <w:rFonts w:ascii="Calibri" w:hAnsi="Calibri" w:cs="Calibri"/>
          <w:sz w:val="24"/>
          <w:szCs w:val="24"/>
        </w:rPr>
        <w:t>Berdasarkan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hasil</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tindakan</w:t>
      </w:r>
      <w:proofErr w:type="spellEnd"/>
      <w:r w:rsidRPr="000E0923">
        <w:rPr>
          <w:rFonts w:ascii="Calibri" w:hAnsi="Calibri" w:cs="Calibri"/>
          <w:sz w:val="24"/>
          <w:szCs w:val="24"/>
        </w:rPr>
        <w:t xml:space="preserve"> 2 pada </w:t>
      </w:r>
      <w:proofErr w:type="spellStart"/>
      <w:r w:rsidRPr="000E0923">
        <w:rPr>
          <w:rFonts w:ascii="Calibri" w:hAnsi="Calibri" w:cs="Calibri"/>
          <w:sz w:val="24"/>
          <w:szCs w:val="24"/>
        </w:rPr>
        <w:t>siklus</w:t>
      </w:r>
      <w:proofErr w:type="spellEnd"/>
      <w:r w:rsidRPr="000E0923">
        <w:rPr>
          <w:rFonts w:ascii="Calibri" w:hAnsi="Calibri" w:cs="Calibri"/>
          <w:sz w:val="24"/>
          <w:szCs w:val="24"/>
        </w:rPr>
        <w:t xml:space="preserve"> 2 </w:t>
      </w:r>
      <w:proofErr w:type="spellStart"/>
      <w:proofErr w:type="gramStart"/>
      <w:r w:rsidRPr="000E0923">
        <w:rPr>
          <w:rFonts w:ascii="Calibri" w:hAnsi="Calibri" w:cs="Calibri"/>
          <w:sz w:val="24"/>
          <w:szCs w:val="24"/>
        </w:rPr>
        <w:t>dari</w:t>
      </w:r>
      <w:proofErr w:type="spellEnd"/>
      <w:r w:rsidRPr="000E0923">
        <w:rPr>
          <w:rFonts w:ascii="Calibri" w:hAnsi="Calibri" w:cs="Calibri"/>
          <w:sz w:val="24"/>
          <w:szCs w:val="24"/>
        </w:rPr>
        <w:t xml:space="preserve">  proses</w:t>
      </w:r>
      <w:proofErr w:type="gramEnd"/>
      <w:r w:rsidRPr="000E0923">
        <w:rPr>
          <w:rFonts w:ascii="Calibri" w:hAnsi="Calibri" w:cs="Calibri"/>
          <w:sz w:val="24"/>
          <w:szCs w:val="24"/>
        </w:rPr>
        <w:t xml:space="preserve"> </w:t>
      </w:r>
      <w:proofErr w:type="spellStart"/>
      <w:r w:rsidRPr="000E0923">
        <w:rPr>
          <w:rFonts w:ascii="Calibri" w:hAnsi="Calibri" w:cs="Calibri"/>
          <w:sz w:val="24"/>
          <w:szCs w:val="24"/>
        </w:rPr>
        <w:t>pembelajaran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membaca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pemahaman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teks</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narasi</w:t>
      </w:r>
      <w:proofErr w:type="spellEnd"/>
      <w:r w:rsidRPr="000E0923">
        <w:rPr>
          <w:rFonts w:ascii="Calibri" w:hAnsi="Calibri" w:cs="Calibri"/>
          <w:sz w:val="24"/>
          <w:szCs w:val="24"/>
        </w:rPr>
        <w:t xml:space="preserve"> dan </w:t>
      </w:r>
      <w:proofErr w:type="spellStart"/>
      <w:r w:rsidRPr="000E0923">
        <w:rPr>
          <w:rFonts w:ascii="Calibri" w:hAnsi="Calibri" w:cs="Calibri"/>
          <w:sz w:val="24"/>
          <w:szCs w:val="24"/>
        </w:rPr>
        <w:t>teks</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eksposisi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dengan</w:t>
      </w:r>
      <w:proofErr w:type="spellEnd"/>
      <w:r w:rsidRPr="000E0923">
        <w:rPr>
          <w:rFonts w:ascii="Calibri" w:hAnsi="Calibri" w:cs="Calibri"/>
          <w:sz w:val="24"/>
          <w:szCs w:val="24"/>
        </w:rPr>
        <w:t xml:space="preserve"> strategi </w:t>
      </w:r>
      <w:r w:rsidRPr="000E0923">
        <w:rPr>
          <w:rFonts w:ascii="Calibri" w:hAnsi="Calibri" w:cs="Calibri"/>
          <w:i/>
          <w:iCs/>
          <w:sz w:val="24"/>
          <w:szCs w:val="24"/>
        </w:rPr>
        <w:t xml:space="preserve">questioning </w:t>
      </w:r>
      <w:r w:rsidRPr="000E0923">
        <w:rPr>
          <w:rFonts w:ascii="Calibri" w:hAnsi="Calibri" w:cs="Calibri"/>
          <w:sz w:val="24"/>
          <w:szCs w:val="24"/>
        </w:rPr>
        <w:t xml:space="preserve"> (</w:t>
      </w:r>
      <w:proofErr w:type="spellStart"/>
      <w:r w:rsidRPr="000E0923">
        <w:rPr>
          <w:rFonts w:ascii="Calibri" w:hAnsi="Calibri" w:cs="Calibri"/>
          <w:sz w:val="24"/>
          <w:szCs w:val="24"/>
        </w:rPr>
        <w:t>tahap</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sebelum</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membaca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tahap</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ketika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membaca</w:t>
      </w:r>
      <w:proofErr w:type="spellEnd"/>
      <w:r w:rsidRPr="000E0923">
        <w:rPr>
          <w:rFonts w:ascii="Calibri" w:hAnsi="Calibri" w:cs="Calibri"/>
          <w:sz w:val="24"/>
          <w:szCs w:val="24"/>
        </w:rPr>
        <w:t xml:space="preserve">, dan </w:t>
      </w:r>
      <w:proofErr w:type="spellStart"/>
      <w:r w:rsidRPr="000E0923">
        <w:rPr>
          <w:rFonts w:ascii="Calibri" w:hAnsi="Calibri" w:cs="Calibri"/>
          <w:sz w:val="24"/>
          <w:szCs w:val="24"/>
        </w:rPr>
        <w:t>tahap</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setelah</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membaca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terjadi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peningkatan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hasil</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belajar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yaitu</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sudah</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mampu</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membaca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pemahaman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dengan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hasil</w:t>
      </w:r>
      <w:proofErr w:type="spellEnd"/>
      <w:r w:rsidRPr="000E0923">
        <w:rPr>
          <w:rFonts w:ascii="Calibri" w:hAnsi="Calibri" w:cs="Calibri"/>
          <w:sz w:val="24"/>
          <w:szCs w:val="24"/>
        </w:rPr>
        <w:t xml:space="preserve"> rata-rata </w:t>
      </w:r>
      <w:proofErr w:type="spellStart"/>
      <w:r w:rsidRPr="000E0923">
        <w:rPr>
          <w:rFonts w:ascii="Calibri" w:hAnsi="Calibri" w:cs="Calibri"/>
          <w:sz w:val="24"/>
          <w:szCs w:val="24"/>
        </w:rPr>
        <w:t>kelas</w:t>
      </w:r>
      <w:proofErr w:type="spellEnd"/>
      <w:r w:rsidRPr="000E0923">
        <w:rPr>
          <w:rFonts w:ascii="Calibri" w:hAnsi="Calibri" w:cs="Calibri"/>
          <w:sz w:val="24"/>
          <w:szCs w:val="24"/>
        </w:rPr>
        <w:t xml:space="preserve"> 76,44. </w:t>
      </w:r>
      <w:proofErr w:type="spellStart"/>
      <w:r w:rsidRPr="000E0923">
        <w:rPr>
          <w:rFonts w:ascii="Calibri" w:hAnsi="Calibri" w:cs="Calibri"/>
          <w:sz w:val="24"/>
          <w:szCs w:val="24"/>
        </w:rPr>
        <w:t>Berarti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indikator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ketercapaian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sudah</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tercapai</w:t>
      </w:r>
      <w:proofErr w:type="spellEnd"/>
      <w:r w:rsidRPr="000E0923">
        <w:rPr>
          <w:rFonts w:ascii="Calibri" w:hAnsi="Calibri" w:cs="Calibri"/>
          <w:sz w:val="24"/>
          <w:szCs w:val="24"/>
        </w:rPr>
        <w:t xml:space="preserve"> (KKM 75,00). Dari 26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19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telah</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mencapai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indikator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ketercapaian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sedangkan</w:t>
      </w:r>
      <w:proofErr w:type="spellEnd"/>
      <w:r w:rsidRPr="000E0923">
        <w:rPr>
          <w:rFonts w:ascii="Calibri" w:hAnsi="Calibri" w:cs="Calibri"/>
          <w:sz w:val="24"/>
          <w:szCs w:val="24"/>
        </w:rPr>
        <w:t xml:space="preserve"> yang </w:t>
      </w:r>
      <w:proofErr w:type="spellStart"/>
      <w:r w:rsidRPr="000E0923">
        <w:rPr>
          <w:rFonts w:ascii="Calibri" w:hAnsi="Calibri" w:cs="Calibri"/>
          <w:sz w:val="24"/>
          <w:szCs w:val="24"/>
        </w:rPr>
        <w:t>belum</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mencapai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indikator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ketercapaian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ada</w:t>
      </w:r>
      <w:proofErr w:type="spellEnd"/>
      <w:r w:rsidRPr="000E0923">
        <w:rPr>
          <w:rFonts w:ascii="Calibri" w:hAnsi="Calibri" w:cs="Calibri"/>
          <w:sz w:val="24"/>
          <w:szCs w:val="24"/>
        </w:rPr>
        <w:t xml:space="preserve"> 7 </w:t>
      </w:r>
      <w:proofErr w:type="spellStart"/>
      <w:r w:rsidRPr="000E0923">
        <w:rPr>
          <w:rFonts w:ascii="Calibri" w:hAnsi="Calibri" w:cs="Calibri"/>
          <w:sz w:val="24"/>
          <w:szCs w:val="24"/>
        </w:rPr>
        <w:t>siswa</w:t>
      </w:r>
      <w:proofErr w:type="spellEnd"/>
      <w:r w:rsidRPr="000E0923">
        <w:rPr>
          <w:rFonts w:ascii="Calibri" w:hAnsi="Calibri" w:cs="Calibri"/>
          <w:sz w:val="24"/>
          <w:szCs w:val="24"/>
        </w:rPr>
        <w:t>.</w:t>
      </w:r>
    </w:p>
    <w:p w14:paraId="26DACDAF" w14:textId="77777777" w:rsidR="000E0923" w:rsidRPr="000E0923" w:rsidRDefault="000E0923" w:rsidP="000E0923">
      <w:pPr>
        <w:spacing w:after="0" w:line="240" w:lineRule="auto"/>
        <w:ind w:firstLine="270"/>
        <w:jc w:val="both"/>
        <w:rPr>
          <w:rFonts w:ascii="Calibri" w:hAnsi="Calibri" w:cs="Calibri"/>
          <w:sz w:val="24"/>
          <w:szCs w:val="24"/>
        </w:rPr>
      </w:pPr>
      <w:r w:rsidRPr="000E0923">
        <w:rPr>
          <w:rFonts w:ascii="Calibri" w:hAnsi="Calibri" w:cs="Calibri"/>
          <w:sz w:val="24"/>
          <w:szCs w:val="24"/>
        </w:rPr>
        <w:lastRenderedPageBreak/>
        <w:t xml:space="preserve">Dari </w:t>
      </w:r>
      <w:proofErr w:type="spellStart"/>
      <w:r w:rsidRPr="000E0923">
        <w:rPr>
          <w:rFonts w:ascii="Calibri" w:hAnsi="Calibri" w:cs="Calibri"/>
          <w:sz w:val="24"/>
          <w:szCs w:val="24"/>
        </w:rPr>
        <w:t>hasil</w:t>
      </w:r>
      <w:proofErr w:type="spellEnd"/>
      <w:r w:rsidRPr="000E0923">
        <w:rPr>
          <w:rFonts w:ascii="Calibri" w:hAnsi="Calibri" w:cs="Calibri"/>
          <w:sz w:val="24"/>
          <w:szCs w:val="24"/>
        </w:rPr>
        <w:t xml:space="preserve"> proses </w:t>
      </w:r>
      <w:proofErr w:type="spellStart"/>
      <w:r w:rsidRPr="000E0923">
        <w:rPr>
          <w:rFonts w:ascii="Calibri" w:hAnsi="Calibri" w:cs="Calibri"/>
          <w:sz w:val="24"/>
          <w:szCs w:val="24"/>
        </w:rPr>
        <w:t>tindakan</w:t>
      </w:r>
      <w:proofErr w:type="spellEnd"/>
      <w:r w:rsidRPr="000E0923">
        <w:rPr>
          <w:rFonts w:ascii="Calibri" w:hAnsi="Calibri" w:cs="Calibri"/>
          <w:sz w:val="24"/>
          <w:szCs w:val="24"/>
        </w:rPr>
        <w:t xml:space="preserve"> pada </w:t>
      </w:r>
      <w:proofErr w:type="spellStart"/>
      <w:r w:rsidRPr="000E0923">
        <w:rPr>
          <w:rFonts w:ascii="Calibri" w:hAnsi="Calibri" w:cs="Calibri"/>
          <w:sz w:val="24"/>
          <w:szCs w:val="24"/>
        </w:rPr>
        <w:t>siklus</w:t>
      </w:r>
      <w:proofErr w:type="spellEnd"/>
      <w:r w:rsidRPr="000E0923">
        <w:rPr>
          <w:rFonts w:ascii="Calibri" w:hAnsi="Calibri" w:cs="Calibri"/>
          <w:sz w:val="24"/>
          <w:szCs w:val="24"/>
        </w:rPr>
        <w:t xml:space="preserve"> I </w:t>
      </w:r>
      <w:proofErr w:type="spellStart"/>
      <w:r w:rsidRPr="000E0923">
        <w:rPr>
          <w:rFonts w:ascii="Calibri" w:hAnsi="Calibri" w:cs="Calibri"/>
          <w:sz w:val="24"/>
          <w:szCs w:val="24"/>
        </w:rPr>
        <w:t>tindakan</w:t>
      </w:r>
      <w:proofErr w:type="spellEnd"/>
      <w:r w:rsidRPr="000E0923">
        <w:rPr>
          <w:rFonts w:ascii="Calibri" w:hAnsi="Calibri" w:cs="Calibri"/>
          <w:sz w:val="24"/>
          <w:szCs w:val="24"/>
        </w:rPr>
        <w:t xml:space="preserve"> 2 di </w:t>
      </w:r>
      <w:proofErr w:type="spellStart"/>
      <w:r w:rsidRPr="000E0923">
        <w:rPr>
          <w:rFonts w:ascii="Calibri" w:hAnsi="Calibri" w:cs="Calibri"/>
          <w:sz w:val="24"/>
          <w:szCs w:val="24"/>
        </w:rPr>
        <w:t>atas</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dapat</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dilihat</w:t>
      </w:r>
      <w:proofErr w:type="spellEnd"/>
      <w:r w:rsidRPr="000E0923">
        <w:rPr>
          <w:rFonts w:ascii="Calibri" w:hAnsi="Calibri" w:cs="Calibri"/>
          <w:sz w:val="24"/>
          <w:szCs w:val="24"/>
        </w:rPr>
        <w:t xml:space="preserve"> pada </w:t>
      </w:r>
      <w:proofErr w:type="spellStart"/>
      <w:r w:rsidRPr="000E0923">
        <w:rPr>
          <w:rFonts w:ascii="Calibri" w:hAnsi="Calibri" w:cs="Calibri"/>
          <w:sz w:val="24"/>
          <w:szCs w:val="24"/>
        </w:rPr>
        <w:t>Tabel</w:t>
      </w:r>
      <w:proofErr w:type="spellEnd"/>
      <w:r w:rsidRPr="000E0923">
        <w:rPr>
          <w:rFonts w:ascii="Calibri" w:hAnsi="Calibri" w:cs="Calibri"/>
          <w:sz w:val="24"/>
          <w:szCs w:val="24"/>
        </w:rPr>
        <w:t xml:space="preserve"> 3 </w:t>
      </w:r>
      <w:proofErr w:type="spellStart"/>
      <w:r w:rsidRPr="000E0923">
        <w:rPr>
          <w:rFonts w:ascii="Calibri" w:hAnsi="Calibri" w:cs="Calibri"/>
          <w:sz w:val="24"/>
          <w:szCs w:val="24"/>
        </w:rPr>
        <w:t>berikut</w:t>
      </w:r>
      <w:proofErr w:type="spellEnd"/>
    </w:p>
    <w:p w14:paraId="33118047" w14:textId="77777777" w:rsidR="000E0923" w:rsidRPr="003575F2" w:rsidRDefault="000E0923" w:rsidP="000E0923">
      <w:pPr>
        <w:autoSpaceDE w:val="0"/>
        <w:autoSpaceDN w:val="0"/>
        <w:adjustRightInd w:val="0"/>
        <w:spacing w:after="0" w:line="240" w:lineRule="auto"/>
        <w:jc w:val="center"/>
        <w:rPr>
          <w:rFonts w:ascii="Calibri" w:hAnsi="Calibri" w:cs="Calibri"/>
          <w:b/>
          <w:bCs/>
          <w:sz w:val="24"/>
          <w:szCs w:val="24"/>
        </w:rPr>
      </w:pPr>
      <w:proofErr w:type="spellStart"/>
      <w:r w:rsidRPr="003575F2">
        <w:rPr>
          <w:rFonts w:ascii="Calibri" w:hAnsi="Calibri" w:cs="Calibri"/>
          <w:b/>
          <w:bCs/>
          <w:sz w:val="24"/>
          <w:szCs w:val="24"/>
        </w:rPr>
        <w:t>Tabel</w:t>
      </w:r>
      <w:proofErr w:type="spellEnd"/>
      <w:r w:rsidRPr="003575F2">
        <w:rPr>
          <w:rFonts w:ascii="Calibri" w:hAnsi="Calibri" w:cs="Calibri"/>
          <w:b/>
          <w:bCs/>
          <w:sz w:val="24"/>
          <w:szCs w:val="24"/>
        </w:rPr>
        <w:t xml:space="preserve"> 3. </w:t>
      </w:r>
      <w:proofErr w:type="spellStart"/>
      <w:r w:rsidRPr="003575F2">
        <w:rPr>
          <w:rFonts w:ascii="Calibri" w:hAnsi="Calibri" w:cs="Calibri"/>
          <w:b/>
          <w:bCs/>
          <w:sz w:val="24"/>
          <w:szCs w:val="24"/>
        </w:rPr>
        <w:t>Kemampuan</w:t>
      </w:r>
      <w:proofErr w:type="spellEnd"/>
      <w:r w:rsidRPr="003575F2">
        <w:rPr>
          <w:rFonts w:ascii="Calibri" w:hAnsi="Calibri" w:cs="Calibri"/>
          <w:b/>
          <w:bCs/>
          <w:sz w:val="24"/>
          <w:szCs w:val="24"/>
        </w:rPr>
        <w:t xml:space="preserve"> </w:t>
      </w:r>
      <w:proofErr w:type="spellStart"/>
      <w:r w:rsidRPr="003575F2">
        <w:rPr>
          <w:rFonts w:ascii="Calibri" w:hAnsi="Calibri" w:cs="Calibri"/>
          <w:b/>
          <w:bCs/>
          <w:sz w:val="24"/>
          <w:szCs w:val="24"/>
        </w:rPr>
        <w:t>Membaca</w:t>
      </w:r>
      <w:proofErr w:type="spellEnd"/>
      <w:r w:rsidRPr="003575F2">
        <w:rPr>
          <w:rFonts w:ascii="Calibri" w:hAnsi="Calibri" w:cs="Calibri"/>
          <w:b/>
          <w:bCs/>
          <w:sz w:val="24"/>
          <w:szCs w:val="24"/>
        </w:rPr>
        <w:t xml:space="preserve"> </w:t>
      </w:r>
      <w:proofErr w:type="spellStart"/>
      <w:r w:rsidRPr="003575F2">
        <w:rPr>
          <w:rFonts w:ascii="Calibri" w:hAnsi="Calibri" w:cs="Calibri"/>
          <w:b/>
          <w:bCs/>
          <w:sz w:val="24"/>
          <w:szCs w:val="24"/>
        </w:rPr>
        <w:t>Pemahaman</w:t>
      </w:r>
      <w:proofErr w:type="spellEnd"/>
      <w:r w:rsidRPr="003575F2">
        <w:rPr>
          <w:rFonts w:ascii="Calibri" w:hAnsi="Calibri" w:cs="Calibri"/>
          <w:b/>
          <w:bCs/>
          <w:sz w:val="24"/>
          <w:szCs w:val="24"/>
        </w:rPr>
        <w:t xml:space="preserve"> </w:t>
      </w:r>
      <w:proofErr w:type="spellStart"/>
      <w:r w:rsidRPr="003575F2">
        <w:rPr>
          <w:rFonts w:ascii="Calibri" w:hAnsi="Calibri" w:cs="Calibri"/>
          <w:b/>
          <w:bCs/>
          <w:sz w:val="24"/>
          <w:szCs w:val="24"/>
        </w:rPr>
        <w:t>Siswa</w:t>
      </w:r>
      <w:proofErr w:type="spellEnd"/>
      <w:r w:rsidRPr="003575F2">
        <w:rPr>
          <w:rFonts w:ascii="Calibri" w:hAnsi="Calibri" w:cs="Calibri"/>
          <w:b/>
          <w:bCs/>
          <w:sz w:val="24"/>
          <w:szCs w:val="24"/>
        </w:rPr>
        <w:t xml:space="preserve"> </w:t>
      </w:r>
      <w:r w:rsidRPr="003575F2">
        <w:rPr>
          <w:rFonts w:ascii="Calibri" w:eastAsia="Times New Roman" w:hAnsi="Calibri" w:cs="Calibri"/>
          <w:b/>
          <w:bCs/>
          <w:sz w:val="24"/>
          <w:szCs w:val="24"/>
          <w:lang w:eastAsia="id-ID"/>
        </w:rPr>
        <w:t xml:space="preserve">Kelas VII </w:t>
      </w:r>
      <w:proofErr w:type="spellStart"/>
      <w:r w:rsidRPr="003575F2">
        <w:rPr>
          <w:rFonts w:ascii="Calibri" w:eastAsia="Times New Roman" w:hAnsi="Calibri" w:cs="Calibri"/>
          <w:b/>
          <w:bCs/>
          <w:sz w:val="24"/>
          <w:szCs w:val="24"/>
          <w:lang w:eastAsia="id-ID"/>
        </w:rPr>
        <w:t>MTs.</w:t>
      </w:r>
      <w:proofErr w:type="spellEnd"/>
      <w:r w:rsidRPr="003575F2">
        <w:rPr>
          <w:rFonts w:ascii="Calibri" w:eastAsia="Times New Roman" w:hAnsi="Calibri" w:cs="Calibri"/>
          <w:b/>
          <w:bCs/>
          <w:sz w:val="24"/>
          <w:szCs w:val="24"/>
          <w:lang w:eastAsia="id-ID"/>
        </w:rPr>
        <w:t xml:space="preserve"> Lab. UIN-SU </w:t>
      </w:r>
      <w:proofErr w:type="spellStart"/>
      <w:r w:rsidRPr="003575F2">
        <w:rPr>
          <w:rFonts w:ascii="Calibri" w:eastAsia="Times New Roman" w:hAnsi="Calibri" w:cs="Calibri"/>
          <w:b/>
          <w:bCs/>
          <w:sz w:val="24"/>
          <w:szCs w:val="24"/>
          <w:lang w:eastAsia="id-ID"/>
        </w:rPr>
        <w:t>Siklus</w:t>
      </w:r>
      <w:proofErr w:type="spellEnd"/>
      <w:r w:rsidRPr="003575F2">
        <w:rPr>
          <w:rFonts w:ascii="Calibri" w:eastAsia="Times New Roman" w:hAnsi="Calibri" w:cs="Calibri"/>
          <w:b/>
          <w:bCs/>
          <w:sz w:val="24"/>
          <w:szCs w:val="24"/>
          <w:lang w:eastAsia="id-ID"/>
        </w:rPr>
        <w:t xml:space="preserve"> II Tindakan 2</w:t>
      </w:r>
    </w:p>
    <w:tbl>
      <w:tblPr>
        <w:tblStyle w:val="TableGrid"/>
        <w:tblpPr w:leftFromText="180" w:rightFromText="180" w:vertAnchor="page" w:horzAnchor="margin" w:tblpY="3391"/>
        <w:tblW w:w="4765" w:type="dxa"/>
        <w:tblLayout w:type="fixed"/>
        <w:tblLook w:val="04A0" w:firstRow="1" w:lastRow="0" w:firstColumn="1" w:lastColumn="0" w:noHBand="0" w:noVBand="1"/>
      </w:tblPr>
      <w:tblGrid>
        <w:gridCol w:w="954"/>
        <w:gridCol w:w="1080"/>
        <w:gridCol w:w="990"/>
        <w:gridCol w:w="571"/>
        <w:gridCol w:w="630"/>
        <w:gridCol w:w="540"/>
      </w:tblGrid>
      <w:tr w:rsidR="00E94F38" w:rsidRPr="000E0923" w14:paraId="1CAC408D" w14:textId="77777777" w:rsidTr="00E94F38">
        <w:tc>
          <w:tcPr>
            <w:tcW w:w="954" w:type="dxa"/>
          </w:tcPr>
          <w:p w14:paraId="76B4F321" w14:textId="77777777" w:rsidR="00E94F38" w:rsidRPr="000E0923" w:rsidRDefault="00E94F38" w:rsidP="00E94F38">
            <w:pPr>
              <w:jc w:val="center"/>
              <w:rPr>
                <w:rFonts w:ascii="Calibri" w:hAnsi="Calibri" w:cs="Calibri"/>
                <w:b/>
                <w:bCs/>
                <w:sz w:val="24"/>
                <w:szCs w:val="24"/>
              </w:rPr>
            </w:pPr>
            <w:proofErr w:type="spellStart"/>
            <w:r w:rsidRPr="000E0923">
              <w:rPr>
                <w:rFonts w:ascii="Calibri" w:hAnsi="Calibri" w:cs="Calibri"/>
                <w:b/>
                <w:bCs/>
                <w:sz w:val="24"/>
                <w:szCs w:val="24"/>
              </w:rPr>
              <w:t>Kemampuan</w:t>
            </w:r>
            <w:proofErr w:type="spellEnd"/>
            <w:r w:rsidRPr="000E0923">
              <w:rPr>
                <w:rFonts w:ascii="Calibri" w:hAnsi="Calibri" w:cs="Calibri"/>
                <w:b/>
                <w:bCs/>
                <w:sz w:val="24"/>
                <w:szCs w:val="24"/>
              </w:rPr>
              <w:t xml:space="preserve"> </w:t>
            </w:r>
            <w:proofErr w:type="spellStart"/>
            <w:r w:rsidRPr="000E0923">
              <w:rPr>
                <w:rFonts w:ascii="Calibri" w:hAnsi="Calibri" w:cs="Calibri"/>
                <w:b/>
                <w:bCs/>
                <w:sz w:val="24"/>
                <w:szCs w:val="24"/>
              </w:rPr>
              <w:t>Membaca</w:t>
            </w:r>
            <w:proofErr w:type="spellEnd"/>
            <w:r w:rsidRPr="000E0923">
              <w:rPr>
                <w:rFonts w:ascii="Calibri" w:hAnsi="Calibri" w:cs="Calibri"/>
                <w:b/>
                <w:bCs/>
                <w:sz w:val="24"/>
                <w:szCs w:val="24"/>
              </w:rPr>
              <w:t xml:space="preserve"> </w:t>
            </w:r>
            <w:proofErr w:type="spellStart"/>
            <w:r w:rsidRPr="000E0923">
              <w:rPr>
                <w:rFonts w:ascii="Calibri" w:hAnsi="Calibri" w:cs="Calibri"/>
                <w:b/>
                <w:bCs/>
                <w:sz w:val="24"/>
                <w:szCs w:val="24"/>
              </w:rPr>
              <w:t>Pemahaman</w:t>
            </w:r>
            <w:proofErr w:type="spellEnd"/>
          </w:p>
        </w:tc>
        <w:tc>
          <w:tcPr>
            <w:tcW w:w="1080" w:type="dxa"/>
          </w:tcPr>
          <w:p w14:paraId="16E03958" w14:textId="77777777" w:rsidR="00E94F38" w:rsidRPr="000E0923" w:rsidRDefault="00E94F38" w:rsidP="00E94F38">
            <w:pPr>
              <w:jc w:val="center"/>
              <w:rPr>
                <w:rFonts w:ascii="Calibri" w:hAnsi="Calibri" w:cs="Calibri"/>
                <w:b/>
                <w:bCs/>
                <w:sz w:val="24"/>
                <w:szCs w:val="24"/>
              </w:rPr>
            </w:pPr>
            <w:proofErr w:type="spellStart"/>
            <w:r w:rsidRPr="000E0923">
              <w:rPr>
                <w:rFonts w:ascii="Calibri" w:hAnsi="Calibri" w:cs="Calibri"/>
                <w:b/>
                <w:bCs/>
                <w:sz w:val="24"/>
                <w:szCs w:val="24"/>
              </w:rPr>
              <w:t>Jumlah</w:t>
            </w:r>
            <w:proofErr w:type="spellEnd"/>
            <w:r w:rsidRPr="000E0923">
              <w:rPr>
                <w:rFonts w:ascii="Calibri" w:hAnsi="Calibri" w:cs="Calibri"/>
                <w:b/>
                <w:bCs/>
                <w:sz w:val="24"/>
                <w:szCs w:val="24"/>
              </w:rPr>
              <w:t xml:space="preserve"> </w:t>
            </w:r>
          </w:p>
        </w:tc>
        <w:tc>
          <w:tcPr>
            <w:tcW w:w="990" w:type="dxa"/>
          </w:tcPr>
          <w:p w14:paraId="33049E4A" w14:textId="77777777" w:rsidR="00E94F38" w:rsidRPr="000E0923" w:rsidRDefault="00E94F38" w:rsidP="00E94F38">
            <w:pPr>
              <w:jc w:val="center"/>
              <w:rPr>
                <w:rFonts w:ascii="Calibri" w:hAnsi="Calibri" w:cs="Calibri"/>
                <w:b/>
                <w:bCs/>
                <w:sz w:val="24"/>
                <w:szCs w:val="24"/>
              </w:rPr>
            </w:pPr>
            <w:proofErr w:type="spellStart"/>
            <w:r w:rsidRPr="000E0923">
              <w:rPr>
                <w:rFonts w:ascii="Calibri" w:hAnsi="Calibri" w:cs="Calibri"/>
                <w:b/>
                <w:bCs/>
                <w:sz w:val="24"/>
                <w:szCs w:val="24"/>
              </w:rPr>
              <w:t>Persentase</w:t>
            </w:r>
            <w:proofErr w:type="spellEnd"/>
            <w:r w:rsidRPr="000E0923">
              <w:rPr>
                <w:rFonts w:ascii="Calibri" w:hAnsi="Calibri" w:cs="Calibri"/>
                <w:b/>
                <w:bCs/>
                <w:sz w:val="24"/>
                <w:szCs w:val="24"/>
              </w:rPr>
              <w:t xml:space="preserve"> </w:t>
            </w:r>
          </w:p>
        </w:tc>
        <w:tc>
          <w:tcPr>
            <w:tcW w:w="571" w:type="dxa"/>
          </w:tcPr>
          <w:p w14:paraId="533954FF" w14:textId="77777777" w:rsidR="00E94F38" w:rsidRPr="000E0923" w:rsidRDefault="00E94F38" w:rsidP="00E94F38">
            <w:pPr>
              <w:jc w:val="center"/>
              <w:rPr>
                <w:rFonts w:ascii="Calibri" w:hAnsi="Calibri" w:cs="Calibri"/>
                <w:b/>
                <w:bCs/>
                <w:sz w:val="24"/>
                <w:szCs w:val="24"/>
              </w:rPr>
            </w:pPr>
            <w:r w:rsidRPr="000E0923">
              <w:rPr>
                <w:rFonts w:ascii="Calibri" w:hAnsi="Calibri" w:cs="Calibri"/>
                <w:b/>
                <w:bCs/>
                <w:sz w:val="24"/>
                <w:szCs w:val="24"/>
              </w:rPr>
              <w:t>Rata-rata</w:t>
            </w:r>
          </w:p>
        </w:tc>
        <w:tc>
          <w:tcPr>
            <w:tcW w:w="630" w:type="dxa"/>
          </w:tcPr>
          <w:p w14:paraId="597EABDA" w14:textId="77777777" w:rsidR="00E94F38" w:rsidRPr="000E0923" w:rsidRDefault="00E94F38" w:rsidP="00E94F38">
            <w:pPr>
              <w:jc w:val="center"/>
              <w:rPr>
                <w:rFonts w:ascii="Calibri" w:hAnsi="Calibri" w:cs="Calibri"/>
                <w:b/>
                <w:bCs/>
                <w:sz w:val="24"/>
                <w:szCs w:val="24"/>
              </w:rPr>
            </w:pPr>
            <w:r w:rsidRPr="000E0923">
              <w:rPr>
                <w:rFonts w:ascii="Calibri" w:hAnsi="Calibri" w:cs="Calibri"/>
                <w:b/>
                <w:bCs/>
                <w:sz w:val="24"/>
                <w:szCs w:val="24"/>
              </w:rPr>
              <w:t xml:space="preserve">Nilai </w:t>
            </w:r>
            <w:proofErr w:type="spellStart"/>
            <w:r w:rsidRPr="000E0923">
              <w:rPr>
                <w:rFonts w:ascii="Calibri" w:hAnsi="Calibri" w:cs="Calibri"/>
                <w:b/>
                <w:bCs/>
                <w:sz w:val="24"/>
                <w:szCs w:val="24"/>
              </w:rPr>
              <w:t>tertinggi</w:t>
            </w:r>
            <w:proofErr w:type="spellEnd"/>
          </w:p>
        </w:tc>
        <w:tc>
          <w:tcPr>
            <w:tcW w:w="540" w:type="dxa"/>
          </w:tcPr>
          <w:p w14:paraId="6B93B5A4" w14:textId="77777777" w:rsidR="00E94F38" w:rsidRPr="000E0923" w:rsidRDefault="00E94F38" w:rsidP="00E94F38">
            <w:pPr>
              <w:jc w:val="center"/>
              <w:rPr>
                <w:rFonts w:ascii="Calibri" w:hAnsi="Calibri" w:cs="Calibri"/>
                <w:b/>
                <w:bCs/>
                <w:sz w:val="24"/>
                <w:szCs w:val="24"/>
              </w:rPr>
            </w:pPr>
            <w:r w:rsidRPr="000E0923">
              <w:rPr>
                <w:rFonts w:ascii="Calibri" w:hAnsi="Calibri" w:cs="Calibri"/>
                <w:b/>
                <w:bCs/>
                <w:sz w:val="24"/>
                <w:szCs w:val="24"/>
              </w:rPr>
              <w:t xml:space="preserve">Nilai </w:t>
            </w:r>
            <w:proofErr w:type="spellStart"/>
            <w:r w:rsidRPr="000E0923">
              <w:rPr>
                <w:rFonts w:ascii="Calibri" w:hAnsi="Calibri" w:cs="Calibri"/>
                <w:b/>
                <w:bCs/>
                <w:sz w:val="24"/>
                <w:szCs w:val="24"/>
              </w:rPr>
              <w:t>terendah</w:t>
            </w:r>
            <w:proofErr w:type="spellEnd"/>
            <w:r w:rsidRPr="000E0923">
              <w:rPr>
                <w:rFonts w:ascii="Calibri" w:hAnsi="Calibri" w:cs="Calibri"/>
                <w:b/>
                <w:bCs/>
                <w:sz w:val="24"/>
                <w:szCs w:val="24"/>
              </w:rPr>
              <w:t xml:space="preserve"> </w:t>
            </w:r>
          </w:p>
        </w:tc>
      </w:tr>
      <w:tr w:rsidR="00E94F38" w:rsidRPr="000E0923" w14:paraId="1940A193" w14:textId="77777777" w:rsidTr="00E94F38">
        <w:tc>
          <w:tcPr>
            <w:tcW w:w="954" w:type="dxa"/>
          </w:tcPr>
          <w:p w14:paraId="17353153" w14:textId="77777777" w:rsidR="00E94F38" w:rsidRPr="000E0923" w:rsidRDefault="00E94F38" w:rsidP="00E94F38">
            <w:pPr>
              <w:jc w:val="center"/>
              <w:rPr>
                <w:rFonts w:ascii="Calibri" w:hAnsi="Calibri" w:cs="Calibri"/>
                <w:sz w:val="24"/>
                <w:szCs w:val="24"/>
              </w:rPr>
            </w:pPr>
            <w:proofErr w:type="spellStart"/>
            <w:r w:rsidRPr="000E0923">
              <w:rPr>
                <w:rFonts w:ascii="Calibri" w:hAnsi="Calibri" w:cs="Calibri"/>
                <w:sz w:val="24"/>
                <w:szCs w:val="24"/>
              </w:rPr>
              <w:t>Mencapai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indikator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ketercapaian</w:t>
            </w:r>
            <w:proofErr w:type="spellEnd"/>
            <w:r w:rsidRPr="000E0923">
              <w:rPr>
                <w:rFonts w:ascii="Calibri" w:hAnsi="Calibri" w:cs="Calibri"/>
                <w:sz w:val="24"/>
                <w:szCs w:val="24"/>
              </w:rPr>
              <w:t xml:space="preserve"> KKM (75,00)</w:t>
            </w:r>
          </w:p>
        </w:tc>
        <w:tc>
          <w:tcPr>
            <w:tcW w:w="1080" w:type="dxa"/>
          </w:tcPr>
          <w:p w14:paraId="6EB1F74B"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 xml:space="preserve">19 </w:t>
            </w:r>
            <w:proofErr w:type="spellStart"/>
            <w:r w:rsidRPr="000E0923">
              <w:rPr>
                <w:rFonts w:ascii="Calibri" w:hAnsi="Calibri" w:cs="Calibri"/>
                <w:sz w:val="24"/>
                <w:szCs w:val="24"/>
              </w:rPr>
              <w:t>siswa</w:t>
            </w:r>
            <w:proofErr w:type="spellEnd"/>
          </w:p>
        </w:tc>
        <w:tc>
          <w:tcPr>
            <w:tcW w:w="990" w:type="dxa"/>
          </w:tcPr>
          <w:p w14:paraId="3C68F6A7"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73,03%</w:t>
            </w:r>
          </w:p>
        </w:tc>
        <w:tc>
          <w:tcPr>
            <w:tcW w:w="571" w:type="dxa"/>
            <w:vMerge w:val="restart"/>
          </w:tcPr>
          <w:p w14:paraId="21CB28A1" w14:textId="77777777" w:rsidR="00E94F38" w:rsidRPr="000E0923" w:rsidRDefault="00E94F38" w:rsidP="00E94F38">
            <w:pPr>
              <w:rPr>
                <w:rFonts w:ascii="Calibri" w:hAnsi="Calibri" w:cs="Calibri"/>
                <w:sz w:val="24"/>
                <w:szCs w:val="24"/>
              </w:rPr>
            </w:pPr>
          </w:p>
          <w:p w14:paraId="09E278AA" w14:textId="77777777" w:rsidR="00E94F38" w:rsidRPr="000E0923" w:rsidRDefault="00E94F38" w:rsidP="00E94F38">
            <w:pPr>
              <w:rPr>
                <w:rFonts w:ascii="Calibri" w:hAnsi="Calibri" w:cs="Calibri"/>
                <w:sz w:val="24"/>
                <w:szCs w:val="24"/>
              </w:rPr>
            </w:pPr>
          </w:p>
          <w:p w14:paraId="503BD2DF"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76,44</w:t>
            </w:r>
          </w:p>
        </w:tc>
        <w:tc>
          <w:tcPr>
            <w:tcW w:w="630" w:type="dxa"/>
            <w:vMerge w:val="restart"/>
          </w:tcPr>
          <w:p w14:paraId="221588EF" w14:textId="77777777" w:rsidR="00E94F38" w:rsidRPr="000E0923" w:rsidRDefault="00E94F38" w:rsidP="00E94F38">
            <w:pPr>
              <w:rPr>
                <w:rFonts w:ascii="Calibri" w:hAnsi="Calibri" w:cs="Calibri"/>
                <w:sz w:val="24"/>
                <w:szCs w:val="24"/>
              </w:rPr>
            </w:pPr>
          </w:p>
          <w:p w14:paraId="2F32FD16" w14:textId="77777777" w:rsidR="00E94F38" w:rsidRPr="000E0923" w:rsidRDefault="00E94F38" w:rsidP="00E94F38">
            <w:pPr>
              <w:rPr>
                <w:rFonts w:ascii="Calibri" w:hAnsi="Calibri" w:cs="Calibri"/>
                <w:sz w:val="24"/>
                <w:szCs w:val="24"/>
              </w:rPr>
            </w:pPr>
          </w:p>
          <w:p w14:paraId="5223FAAD"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100</w:t>
            </w:r>
          </w:p>
          <w:p w14:paraId="495495D7" w14:textId="77777777" w:rsidR="00E94F38" w:rsidRPr="000E0923" w:rsidRDefault="00E94F38" w:rsidP="00E94F38">
            <w:pPr>
              <w:jc w:val="center"/>
              <w:rPr>
                <w:rFonts w:ascii="Calibri" w:hAnsi="Calibri" w:cs="Calibri"/>
                <w:sz w:val="24"/>
                <w:szCs w:val="24"/>
              </w:rPr>
            </w:pPr>
          </w:p>
        </w:tc>
        <w:tc>
          <w:tcPr>
            <w:tcW w:w="540" w:type="dxa"/>
            <w:vMerge w:val="restart"/>
          </w:tcPr>
          <w:p w14:paraId="4D052E86" w14:textId="77777777" w:rsidR="00E94F38" w:rsidRPr="000E0923" w:rsidRDefault="00E94F38" w:rsidP="00E94F38">
            <w:pPr>
              <w:rPr>
                <w:rFonts w:ascii="Calibri" w:hAnsi="Calibri" w:cs="Calibri"/>
                <w:sz w:val="24"/>
                <w:szCs w:val="24"/>
              </w:rPr>
            </w:pPr>
          </w:p>
          <w:p w14:paraId="5AD6A737" w14:textId="77777777" w:rsidR="00E94F38" w:rsidRPr="000E0923" w:rsidRDefault="00E94F38" w:rsidP="00E94F38">
            <w:pPr>
              <w:rPr>
                <w:rFonts w:ascii="Calibri" w:hAnsi="Calibri" w:cs="Calibri"/>
                <w:sz w:val="24"/>
                <w:szCs w:val="24"/>
              </w:rPr>
            </w:pPr>
          </w:p>
          <w:p w14:paraId="77D9CF54"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0</w:t>
            </w:r>
          </w:p>
          <w:p w14:paraId="79F3CE5C" w14:textId="77777777" w:rsidR="00E94F38" w:rsidRPr="000E0923" w:rsidRDefault="00E94F38" w:rsidP="00E94F38">
            <w:pPr>
              <w:jc w:val="center"/>
              <w:rPr>
                <w:rFonts w:ascii="Calibri" w:hAnsi="Calibri" w:cs="Calibri"/>
                <w:sz w:val="24"/>
                <w:szCs w:val="24"/>
              </w:rPr>
            </w:pPr>
          </w:p>
        </w:tc>
      </w:tr>
      <w:tr w:rsidR="00E94F38" w:rsidRPr="000E0923" w14:paraId="797D2BB6" w14:textId="77777777" w:rsidTr="00E94F38">
        <w:trPr>
          <w:trHeight w:val="570"/>
        </w:trPr>
        <w:tc>
          <w:tcPr>
            <w:tcW w:w="954" w:type="dxa"/>
          </w:tcPr>
          <w:p w14:paraId="5F834B82"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 xml:space="preserve">Belum </w:t>
            </w:r>
            <w:proofErr w:type="spellStart"/>
            <w:r w:rsidRPr="000E0923">
              <w:rPr>
                <w:rFonts w:ascii="Calibri" w:hAnsi="Calibri" w:cs="Calibri"/>
                <w:sz w:val="24"/>
                <w:szCs w:val="24"/>
              </w:rPr>
              <w:t>mencapai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indikator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ketercapaian</w:t>
            </w:r>
            <w:proofErr w:type="spellEnd"/>
            <w:r w:rsidRPr="000E0923">
              <w:rPr>
                <w:rFonts w:ascii="Calibri" w:hAnsi="Calibri" w:cs="Calibri"/>
                <w:sz w:val="24"/>
                <w:szCs w:val="24"/>
              </w:rPr>
              <w:t xml:space="preserve"> KKM (75,00)</w:t>
            </w:r>
          </w:p>
        </w:tc>
        <w:tc>
          <w:tcPr>
            <w:tcW w:w="1080" w:type="dxa"/>
          </w:tcPr>
          <w:p w14:paraId="4AF4A287"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 xml:space="preserve">7 </w:t>
            </w:r>
            <w:proofErr w:type="spellStart"/>
            <w:r w:rsidRPr="000E0923">
              <w:rPr>
                <w:rFonts w:ascii="Calibri" w:hAnsi="Calibri" w:cs="Calibri"/>
                <w:sz w:val="24"/>
                <w:szCs w:val="24"/>
              </w:rPr>
              <w:t>siswa</w:t>
            </w:r>
            <w:proofErr w:type="spellEnd"/>
          </w:p>
        </w:tc>
        <w:tc>
          <w:tcPr>
            <w:tcW w:w="990" w:type="dxa"/>
          </w:tcPr>
          <w:p w14:paraId="260BE8E4" w14:textId="77777777" w:rsidR="00E94F38" w:rsidRPr="000E0923" w:rsidRDefault="00E94F38" w:rsidP="00E94F38">
            <w:pPr>
              <w:jc w:val="center"/>
              <w:rPr>
                <w:rFonts w:ascii="Calibri" w:hAnsi="Calibri" w:cs="Calibri"/>
                <w:sz w:val="24"/>
                <w:szCs w:val="24"/>
              </w:rPr>
            </w:pPr>
            <w:r w:rsidRPr="000E0923">
              <w:rPr>
                <w:rFonts w:ascii="Calibri" w:hAnsi="Calibri" w:cs="Calibri"/>
                <w:sz w:val="24"/>
                <w:szCs w:val="24"/>
              </w:rPr>
              <w:t>26,97%</w:t>
            </w:r>
          </w:p>
          <w:p w14:paraId="31F2301F" w14:textId="77777777" w:rsidR="00E94F38" w:rsidRPr="000E0923" w:rsidRDefault="00E94F38" w:rsidP="00E94F38">
            <w:pPr>
              <w:jc w:val="center"/>
              <w:rPr>
                <w:rFonts w:ascii="Calibri" w:hAnsi="Calibri" w:cs="Calibri"/>
                <w:sz w:val="24"/>
                <w:szCs w:val="24"/>
              </w:rPr>
            </w:pPr>
          </w:p>
        </w:tc>
        <w:tc>
          <w:tcPr>
            <w:tcW w:w="571" w:type="dxa"/>
            <w:vMerge/>
          </w:tcPr>
          <w:p w14:paraId="332CDF11" w14:textId="77777777" w:rsidR="00E94F38" w:rsidRPr="000E0923" w:rsidRDefault="00E94F38" w:rsidP="00E94F38">
            <w:pPr>
              <w:jc w:val="center"/>
              <w:rPr>
                <w:rFonts w:ascii="Calibri" w:hAnsi="Calibri" w:cs="Calibri"/>
                <w:sz w:val="24"/>
                <w:szCs w:val="24"/>
              </w:rPr>
            </w:pPr>
          </w:p>
        </w:tc>
        <w:tc>
          <w:tcPr>
            <w:tcW w:w="630" w:type="dxa"/>
            <w:vMerge/>
          </w:tcPr>
          <w:p w14:paraId="5B7665CB" w14:textId="77777777" w:rsidR="00E94F38" w:rsidRPr="000E0923" w:rsidRDefault="00E94F38" w:rsidP="00E94F38">
            <w:pPr>
              <w:jc w:val="center"/>
              <w:rPr>
                <w:rFonts w:ascii="Calibri" w:hAnsi="Calibri" w:cs="Calibri"/>
                <w:sz w:val="24"/>
                <w:szCs w:val="24"/>
              </w:rPr>
            </w:pPr>
          </w:p>
        </w:tc>
        <w:tc>
          <w:tcPr>
            <w:tcW w:w="540" w:type="dxa"/>
            <w:vMerge/>
          </w:tcPr>
          <w:p w14:paraId="682BF5AF" w14:textId="77777777" w:rsidR="00E94F38" w:rsidRPr="000E0923" w:rsidRDefault="00E94F38" w:rsidP="00E94F38">
            <w:pPr>
              <w:jc w:val="center"/>
              <w:rPr>
                <w:rFonts w:ascii="Calibri" w:hAnsi="Calibri" w:cs="Calibri"/>
                <w:sz w:val="24"/>
                <w:szCs w:val="24"/>
              </w:rPr>
            </w:pPr>
          </w:p>
        </w:tc>
      </w:tr>
    </w:tbl>
    <w:p w14:paraId="12C0B39A" w14:textId="77777777" w:rsidR="000E0923" w:rsidRPr="000E0923" w:rsidRDefault="000E0923" w:rsidP="000E0923">
      <w:pPr>
        <w:autoSpaceDE w:val="0"/>
        <w:autoSpaceDN w:val="0"/>
        <w:adjustRightInd w:val="0"/>
        <w:spacing w:after="0" w:line="240" w:lineRule="auto"/>
        <w:jc w:val="both"/>
        <w:rPr>
          <w:rFonts w:ascii="Calibri" w:hAnsi="Calibri" w:cs="Calibri"/>
          <w:b/>
          <w:bCs/>
          <w:color w:val="000000" w:themeColor="text1"/>
          <w:sz w:val="20"/>
          <w:szCs w:val="20"/>
        </w:rPr>
      </w:pPr>
    </w:p>
    <w:p w14:paraId="229EBF1B" w14:textId="1A8F75FE" w:rsidR="00FD252B" w:rsidRDefault="000E0923" w:rsidP="000E0923">
      <w:pPr>
        <w:autoSpaceDE w:val="0"/>
        <w:autoSpaceDN w:val="0"/>
        <w:adjustRightInd w:val="0"/>
        <w:spacing w:after="0" w:line="240" w:lineRule="auto"/>
        <w:ind w:firstLine="426"/>
        <w:jc w:val="both"/>
        <w:rPr>
          <w:rFonts w:ascii="Calibri" w:hAnsi="Calibri" w:cs="Calibri"/>
          <w:sz w:val="24"/>
          <w:szCs w:val="24"/>
        </w:rPr>
      </w:pPr>
      <w:r w:rsidRPr="000E0923">
        <w:rPr>
          <w:rFonts w:ascii="Calibri" w:hAnsi="Calibri" w:cs="Calibri"/>
          <w:sz w:val="24"/>
          <w:szCs w:val="24"/>
        </w:rPr>
        <w:t xml:space="preserve">Dari </w:t>
      </w:r>
      <w:proofErr w:type="spellStart"/>
      <w:r w:rsidRPr="000E0923">
        <w:rPr>
          <w:rFonts w:ascii="Calibri" w:hAnsi="Calibri" w:cs="Calibri"/>
          <w:sz w:val="24"/>
          <w:szCs w:val="24"/>
        </w:rPr>
        <w:t>tabel</w:t>
      </w:r>
      <w:proofErr w:type="spellEnd"/>
      <w:r w:rsidRPr="000E0923">
        <w:rPr>
          <w:rFonts w:ascii="Calibri" w:hAnsi="Calibri" w:cs="Calibri"/>
          <w:sz w:val="24"/>
          <w:szCs w:val="24"/>
        </w:rPr>
        <w:t xml:space="preserve"> 3 di </w:t>
      </w:r>
      <w:proofErr w:type="spellStart"/>
      <w:r w:rsidRPr="000E0923">
        <w:rPr>
          <w:rFonts w:ascii="Calibri" w:hAnsi="Calibri" w:cs="Calibri"/>
          <w:sz w:val="24"/>
          <w:szCs w:val="24"/>
        </w:rPr>
        <w:t>atas</w:t>
      </w:r>
      <w:proofErr w:type="spellEnd"/>
      <w:r w:rsidRPr="000E0923">
        <w:rPr>
          <w:rFonts w:ascii="Calibri" w:hAnsi="Calibri" w:cs="Calibri"/>
          <w:sz w:val="24"/>
          <w:szCs w:val="24"/>
        </w:rPr>
        <w:t xml:space="preserve"> </w:t>
      </w:r>
      <w:proofErr w:type="spellStart"/>
      <w:r w:rsidRPr="000E0923">
        <w:rPr>
          <w:rFonts w:ascii="Calibri" w:hAnsi="Calibri" w:cs="Calibri"/>
          <w:color w:val="000000" w:themeColor="text1"/>
          <w:sz w:val="24"/>
          <w:szCs w:val="24"/>
        </w:rPr>
        <w:t>diperoleh</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nilai</w:t>
      </w:r>
      <w:proofErr w:type="spellEnd"/>
      <w:r w:rsidRPr="000E0923">
        <w:rPr>
          <w:rFonts w:ascii="Calibri" w:hAnsi="Calibri" w:cs="Calibri"/>
          <w:color w:val="000000" w:themeColor="text1"/>
          <w:sz w:val="24"/>
          <w:szCs w:val="24"/>
        </w:rPr>
        <w:t xml:space="preserve"> rata-rata </w:t>
      </w:r>
      <w:proofErr w:type="spellStart"/>
      <w:r w:rsidRPr="000E0923">
        <w:rPr>
          <w:rFonts w:ascii="Calibri" w:hAnsi="Calibri" w:cs="Calibri"/>
          <w:color w:val="000000" w:themeColor="text1"/>
          <w:sz w:val="24"/>
          <w:szCs w:val="24"/>
        </w:rPr>
        <w:t>mencapai</w:t>
      </w:r>
      <w:proofErr w:type="spellEnd"/>
      <w:r w:rsidRPr="000E0923">
        <w:rPr>
          <w:rFonts w:ascii="Calibri" w:hAnsi="Calibri" w:cs="Calibri"/>
          <w:color w:val="000000" w:themeColor="text1"/>
          <w:sz w:val="24"/>
          <w:szCs w:val="24"/>
        </w:rPr>
        <w:t xml:space="preserve"> 76,44 </w:t>
      </w:r>
      <w:proofErr w:type="spellStart"/>
      <w:r w:rsidRPr="000E0923">
        <w:rPr>
          <w:rFonts w:ascii="Calibri" w:hAnsi="Calibri" w:cs="Calibri"/>
          <w:sz w:val="24"/>
          <w:szCs w:val="24"/>
        </w:rPr>
        <w:t>dari</w:t>
      </w:r>
      <w:proofErr w:type="spellEnd"/>
      <w:r w:rsidRPr="000E0923">
        <w:rPr>
          <w:rFonts w:ascii="Calibri" w:hAnsi="Calibri" w:cs="Calibri"/>
          <w:sz w:val="24"/>
          <w:szCs w:val="24"/>
        </w:rPr>
        <w:t xml:space="preserve"> 26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yang </w:t>
      </w:r>
      <w:proofErr w:type="spellStart"/>
      <w:r w:rsidRPr="000E0923">
        <w:rPr>
          <w:rFonts w:ascii="Calibri" w:hAnsi="Calibri" w:cs="Calibri"/>
          <w:sz w:val="24"/>
          <w:szCs w:val="24"/>
        </w:rPr>
        <w:t>hadir</w:t>
      </w:r>
      <w:proofErr w:type="spellEnd"/>
      <w:r w:rsidRPr="000E0923">
        <w:rPr>
          <w:rFonts w:ascii="Calibri" w:hAnsi="Calibri" w:cs="Calibri"/>
          <w:sz w:val="24"/>
          <w:szCs w:val="24"/>
        </w:rPr>
        <w:t>.</w:t>
      </w:r>
      <w:r w:rsidRPr="000E0923">
        <w:rPr>
          <w:rFonts w:ascii="Calibri" w:hAnsi="Calibri" w:cs="Calibri"/>
          <w:color w:val="000000" w:themeColor="text1"/>
          <w:sz w:val="24"/>
          <w:szCs w:val="24"/>
        </w:rPr>
        <w:t xml:space="preserve"> Adapun </w:t>
      </w:r>
      <w:proofErr w:type="spellStart"/>
      <w:r w:rsidRPr="000E0923">
        <w:rPr>
          <w:rFonts w:ascii="Calibri" w:hAnsi="Calibri" w:cs="Calibri"/>
          <w:color w:val="000000" w:themeColor="text1"/>
          <w:sz w:val="24"/>
          <w:szCs w:val="24"/>
        </w:rPr>
        <w:t>siswa</w:t>
      </w:r>
      <w:proofErr w:type="spellEnd"/>
      <w:r w:rsidRPr="000E0923">
        <w:rPr>
          <w:rFonts w:ascii="Calibri" w:hAnsi="Calibri" w:cs="Calibri"/>
          <w:color w:val="000000" w:themeColor="text1"/>
          <w:sz w:val="24"/>
          <w:szCs w:val="24"/>
        </w:rPr>
        <w:t xml:space="preserve"> yang </w:t>
      </w:r>
      <w:proofErr w:type="spellStart"/>
      <w:r w:rsidRPr="000E0923">
        <w:rPr>
          <w:rFonts w:ascii="Calibri" w:hAnsi="Calibri" w:cs="Calibri"/>
          <w:color w:val="000000" w:themeColor="text1"/>
          <w:sz w:val="24"/>
          <w:szCs w:val="24"/>
        </w:rPr>
        <w:t>telah</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mencapai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ketuntasan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dari</w:t>
      </w:r>
      <w:proofErr w:type="spellEnd"/>
      <w:r w:rsidRPr="000E0923">
        <w:rPr>
          <w:rFonts w:ascii="Calibri" w:hAnsi="Calibri" w:cs="Calibri"/>
          <w:color w:val="000000" w:themeColor="text1"/>
          <w:sz w:val="24"/>
          <w:szCs w:val="24"/>
        </w:rPr>
        <w:t xml:space="preserve"> KKM 75,00 </w:t>
      </w:r>
      <w:proofErr w:type="spellStart"/>
      <w:r w:rsidRPr="000E0923">
        <w:rPr>
          <w:rFonts w:ascii="Calibri" w:hAnsi="Calibri" w:cs="Calibri"/>
          <w:color w:val="000000" w:themeColor="text1"/>
          <w:sz w:val="24"/>
          <w:szCs w:val="24"/>
        </w:rPr>
        <w:t>yaitu</w:t>
      </w:r>
      <w:proofErr w:type="spellEnd"/>
      <w:r w:rsidRPr="000E0923">
        <w:rPr>
          <w:rFonts w:ascii="Calibri" w:hAnsi="Calibri" w:cs="Calibri"/>
          <w:sz w:val="24"/>
          <w:szCs w:val="24"/>
        </w:rPr>
        <w:t xml:space="preserve"> 19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dan yang </w:t>
      </w:r>
      <w:proofErr w:type="spellStart"/>
      <w:r w:rsidRPr="000E0923">
        <w:rPr>
          <w:rFonts w:ascii="Calibri" w:hAnsi="Calibri" w:cs="Calibri"/>
          <w:sz w:val="24"/>
          <w:szCs w:val="24"/>
        </w:rPr>
        <w:t>belum</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mencapai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ketuntasan</w:t>
      </w:r>
      <w:proofErr w:type="spellEnd"/>
      <w:r w:rsidRPr="000E0923">
        <w:rPr>
          <w:rFonts w:ascii="Calibri" w:hAnsi="Calibri" w:cs="Calibri"/>
          <w:sz w:val="24"/>
          <w:szCs w:val="24"/>
        </w:rPr>
        <w:t xml:space="preserve"> KKM </w:t>
      </w:r>
      <w:proofErr w:type="spellStart"/>
      <w:r w:rsidRPr="000E0923">
        <w:rPr>
          <w:rFonts w:ascii="Calibri" w:hAnsi="Calibri" w:cs="Calibri"/>
          <w:sz w:val="24"/>
          <w:szCs w:val="24"/>
        </w:rPr>
        <w:t>ada</w:t>
      </w:r>
      <w:proofErr w:type="spellEnd"/>
      <w:r w:rsidRPr="000E0923">
        <w:rPr>
          <w:rFonts w:ascii="Calibri" w:hAnsi="Calibri" w:cs="Calibri"/>
          <w:sz w:val="24"/>
          <w:szCs w:val="24"/>
        </w:rPr>
        <w:t xml:space="preserve"> 7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Sebanyak</w:t>
      </w:r>
      <w:proofErr w:type="spellEnd"/>
      <w:r w:rsidRPr="000E0923">
        <w:rPr>
          <w:rFonts w:ascii="Calibri" w:hAnsi="Calibri" w:cs="Calibri"/>
          <w:sz w:val="24"/>
          <w:szCs w:val="24"/>
        </w:rPr>
        <w:t xml:space="preserve"> 26,97%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belum</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mencapai</w:t>
      </w:r>
      <w:proofErr w:type="spellEnd"/>
      <w:r w:rsidRPr="000E0923">
        <w:rPr>
          <w:rFonts w:ascii="Calibri" w:hAnsi="Calibri" w:cs="Calibri"/>
          <w:sz w:val="24"/>
          <w:szCs w:val="24"/>
        </w:rPr>
        <w:t xml:space="preserve"> KKM dan </w:t>
      </w:r>
      <w:proofErr w:type="spellStart"/>
      <w:r w:rsidRPr="000E0923">
        <w:rPr>
          <w:rFonts w:ascii="Calibri" w:hAnsi="Calibri" w:cs="Calibri"/>
          <w:sz w:val="24"/>
          <w:szCs w:val="24"/>
        </w:rPr>
        <w:t>sebanyak</w:t>
      </w:r>
      <w:proofErr w:type="spellEnd"/>
      <w:r w:rsidRPr="000E0923">
        <w:rPr>
          <w:rFonts w:ascii="Calibri" w:hAnsi="Calibri" w:cs="Calibri"/>
          <w:sz w:val="24"/>
          <w:szCs w:val="24"/>
        </w:rPr>
        <w:t xml:space="preserve"> 73,07% </w:t>
      </w:r>
      <w:proofErr w:type="spellStart"/>
      <w:r w:rsidRPr="000E0923">
        <w:rPr>
          <w:rFonts w:ascii="Calibri" w:hAnsi="Calibri" w:cs="Calibri"/>
          <w:sz w:val="24"/>
          <w:szCs w:val="24"/>
        </w:rPr>
        <w:t>siswa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sudah</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mampu</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membaca</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pemahaman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dari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indikator</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keberhasilan</w:t>
      </w:r>
      <w:proofErr w:type="spellEnd"/>
      <w:r w:rsidRPr="000E0923">
        <w:rPr>
          <w:rFonts w:ascii="Calibri" w:hAnsi="Calibri" w:cs="Calibri"/>
          <w:sz w:val="24"/>
          <w:szCs w:val="24"/>
        </w:rPr>
        <w:t xml:space="preserve"> PTK (70%) yang </w:t>
      </w:r>
      <w:proofErr w:type="spellStart"/>
      <w:r w:rsidRPr="000E0923">
        <w:rPr>
          <w:rFonts w:ascii="Calibri" w:hAnsi="Calibri" w:cs="Calibri"/>
          <w:sz w:val="24"/>
          <w:szCs w:val="24"/>
        </w:rPr>
        <w:t>ditetapkan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dengan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nilai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tertinggi</w:t>
      </w:r>
      <w:proofErr w:type="spellEnd"/>
      <w:r w:rsidRPr="000E0923">
        <w:rPr>
          <w:rFonts w:ascii="Calibri" w:hAnsi="Calibri" w:cs="Calibri"/>
          <w:sz w:val="24"/>
          <w:szCs w:val="24"/>
        </w:rPr>
        <w:t xml:space="preserve"> 100 dan </w:t>
      </w:r>
      <w:proofErr w:type="spellStart"/>
      <w:r w:rsidRPr="000E0923">
        <w:rPr>
          <w:rFonts w:ascii="Calibri" w:hAnsi="Calibri" w:cs="Calibri"/>
          <w:sz w:val="24"/>
          <w:szCs w:val="24"/>
        </w:rPr>
        <w:t>nilai</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terendah</w:t>
      </w:r>
      <w:proofErr w:type="spellEnd"/>
      <w:r w:rsidRPr="000E0923">
        <w:rPr>
          <w:rFonts w:ascii="Calibri" w:hAnsi="Calibri" w:cs="Calibri"/>
          <w:sz w:val="24"/>
          <w:szCs w:val="24"/>
        </w:rPr>
        <w:t xml:space="preserve"> 0.</w:t>
      </w:r>
      <w:r>
        <w:rPr>
          <w:rFonts w:ascii="Calibri" w:hAnsi="Calibri" w:cs="Calibri"/>
          <w:sz w:val="24"/>
          <w:szCs w:val="24"/>
        </w:rPr>
        <w:t xml:space="preserve"> </w:t>
      </w:r>
      <w:r w:rsidRPr="000E0923">
        <w:rPr>
          <w:rFonts w:ascii="Calibri" w:hAnsi="Calibri" w:cs="Calibri"/>
          <w:sz w:val="24"/>
          <w:szCs w:val="24"/>
        </w:rPr>
        <w:t xml:space="preserve">Adapun </w:t>
      </w:r>
      <w:proofErr w:type="spellStart"/>
      <w:r w:rsidRPr="000E0923">
        <w:rPr>
          <w:rFonts w:ascii="Calibri" w:hAnsi="Calibri" w:cs="Calibri"/>
          <w:sz w:val="24"/>
          <w:szCs w:val="24"/>
        </w:rPr>
        <w:t>hasil</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tindakan</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siklus</w:t>
      </w:r>
      <w:proofErr w:type="spellEnd"/>
      <w:r w:rsidRPr="000E0923">
        <w:rPr>
          <w:rFonts w:ascii="Calibri" w:hAnsi="Calibri" w:cs="Calibri"/>
          <w:sz w:val="24"/>
          <w:szCs w:val="24"/>
        </w:rPr>
        <w:t xml:space="preserve"> II </w:t>
      </w:r>
      <w:proofErr w:type="spellStart"/>
      <w:r w:rsidRPr="000E0923">
        <w:rPr>
          <w:rFonts w:ascii="Calibri" w:hAnsi="Calibri" w:cs="Calibri"/>
          <w:sz w:val="24"/>
          <w:szCs w:val="24"/>
        </w:rPr>
        <w:t>dapat</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terlihat</w:t>
      </w:r>
      <w:proofErr w:type="spellEnd"/>
      <w:r w:rsidRPr="000E0923">
        <w:rPr>
          <w:rFonts w:ascii="Calibri" w:hAnsi="Calibri" w:cs="Calibri"/>
          <w:sz w:val="24"/>
          <w:szCs w:val="24"/>
        </w:rPr>
        <w:t xml:space="preserve"> pada </w:t>
      </w:r>
      <w:proofErr w:type="spellStart"/>
      <w:r w:rsidRPr="000E0923">
        <w:rPr>
          <w:rFonts w:ascii="Calibri" w:hAnsi="Calibri" w:cs="Calibri"/>
          <w:sz w:val="24"/>
          <w:szCs w:val="24"/>
        </w:rPr>
        <w:t>grafik</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berikut</w:t>
      </w:r>
      <w:proofErr w:type="spellEnd"/>
      <w:r w:rsidRPr="000E0923">
        <w:rPr>
          <w:rFonts w:ascii="Calibri" w:hAnsi="Calibri" w:cs="Calibri"/>
          <w:sz w:val="24"/>
          <w:szCs w:val="24"/>
        </w:rPr>
        <w:t>:</w:t>
      </w:r>
    </w:p>
    <w:p w14:paraId="0CAE45CD" w14:textId="14B8899D" w:rsidR="000E0923" w:rsidRPr="000E0923" w:rsidRDefault="000E0923" w:rsidP="000E0923">
      <w:pPr>
        <w:autoSpaceDE w:val="0"/>
        <w:autoSpaceDN w:val="0"/>
        <w:adjustRightInd w:val="0"/>
        <w:spacing w:after="0" w:line="240" w:lineRule="auto"/>
        <w:ind w:firstLine="426"/>
        <w:jc w:val="both"/>
        <w:rPr>
          <w:rFonts w:ascii="Calibri" w:eastAsia="Times New Roman" w:hAnsi="Calibri" w:cs="Calibri"/>
          <w:b/>
          <w:bCs/>
          <w:iCs/>
          <w:sz w:val="24"/>
          <w:szCs w:val="24"/>
          <w:lang w:eastAsia="id-ID"/>
        </w:rPr>
      </w:pPr>
      <w:r w:rsidRPr="008434C9">
        <w:rPr>
          <w:rFonts w:ascii="Times New Roman" w:hAnsi="Times New Roman" w:cs="Times New Roman"/>
          <w:noProof/>
          <w:sz w:val="24"/>
          <w:szCs w:val="24"/>
          <w:lang w:val="en-GB" w:eastAsia="en-GB"/>
        </w:rPr>
        <w:drawing>
          <wp:inline distT="0" distB="0" distL="0" distR="0" wp14:anchorId="06841219" wp14:editId="7FE9DE98">
            <wp:extent cx="2324100" cy="19716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9C8965" w14:textId="2ED2C541" w:rsidR="00324A4F" w:rsidRDefault="000E0923" w:rsidP="000E0923">
      <w:pPr>
        <w:tabs>
          <w:tab w:val="left" w:pos="434"/>
          <w:tab w:val="center" w:pos="3679"/>
        </w:tabs>
        <w:spacing w:after="0" w:line="240" w:lineRule="auto"/>
        <w:jc w:val="both"/>
        <w:rPr>
          <w:rFonts w:ascii="Calibri" w:hAnsi="Calibri" w:cs="Calibri"/>
          <w:color w:val="000000" w:themeColor="text1"/>
          <w:sz w:val="24"/>
          <w:szCs w:val="24"/>
        </w:rPr>
      </w:pPr>
      <w:r>
        <w:rPr>
          <w:rFonts w:ascii="Calibri" w:hAnsi="Calibri" w:cs="Calibri"/>
          <w:sz w:val="24"/>
          <w:szCs w:val="24"/>
        </w:rPr>
        <w:tab/>
      </w:r>
      <w:r w:rsidRPr="000E0923">
        <w:rPr>
          <w:rFonts w:ascii="Calibri" w:hAnsi="Calibri" w:cs="Calibri"/>
          <w:color w:val="000000" w:themeColor="text1"/>
          <w:sz w:val="24"/>
          <w:szCs w:val="24"/>
        </w:rPr>
        <w:t xml:space="preserve">Dari </w:t>
      </w:r>
      <w:proofErr w:type="spellStart"/>
      <w:r w:rsidRPr="000E0923">
        <w:rPr>
          <w:rFonts w:ascii="Calibri" w:hAnsi="Calibri" w:cs="Calibri"/>
          <w:color w:val="000000" w:themeColor="text1"/>
          <w:sz w:val="24"/>
          <w:szCs w:val="24"/>
        </w:rPr>
        <w:t>hasil</w:t>
      </w:r>
      <w:proofErr w:type="spellEnd"/>
      <w:r w:rsidRPr="000E0923">
        <w:rPr>
          <w:rFonts w:ascii="Calibri" w:hAnsi="Calibri" w:cs="Calibri"/>
          <w:color w:val="000000" w:themeColor="text1"/>
          <w:sz w:val="24"/>
          <w:szCs w:val="24"/>
        </w:rPr>
        <w:t xml:space="preserve"> data </w:t>
      </w:r>
      <w:proofErr w:type="spellStart"/>
      <w:r w:rsidRPr="000E0923">
        <w:rPr>
          <w:rFonts w:ascii="Calibri" w:hAnsi="Calibri" w:cs="Calibri"/>
          <w:color w:val="000000" w:themeColor="text1"/>
          <w:sz w:val="24"/>
          <w:szCs w:val="24"/>
        </w:rPr>
        <w:t>kuantitatif</w:t>
      </w:r>
      <w:proofErr w:type="spellEnd"/>
      <w:r w:rsidRPr="000E0923">
        <w:rPr>
          <w:rFonts w:ascii="Calibri" w:hAnsi="Calibri" w:cs="Calibri"/>
          <w:color w:val="000000" w:themeColor="text1"/>
          <w:sz w:val="24"/>
          <w:szCs w:val="24"/>
        </w:rPr>
        <w:t xml:space="preserve"> dan </w:t>
      </w:r>
      <w:proofErr w:type="spellStart"/>
      <w:r w:rsidRPr="000E0923">
        <w:rPr>
          <w:rFonts w:ascii="Calibri" w:hAnsi="Calibri" w:cs="Calibri"/>
          <w:color w:val="000000" w:themeColor="text1"/>
          <w:sz w:val="24"/>
          <w:szCs w:val="24"/>
        </w:rPr>
        <w:t>kualitatif</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dapat</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disimpulkan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bahwa</w:t>
      </w:r>
      <w:proofErr w:type="spellEnd"/>
      <w:r w:rsidRPr="000E0923">
        <w:rPr>
          <w:rFonts w:ascii="Calibri" w:hAnsi="Calibri" w:cs="Calibri"/>
          <w:color w:val="000000" w:themeColor="text1"/>
          <w:sz w:val="24"/>
          <w:szCs w:val="24"/>
        </w:rPr>
        <w:t xml:space="preserve"> PTK </w:t>
      </w:r>
      <w:proofErr w:type="spellStart"/>
      <w:r w:rsidRPr="000E0923">
        <w:rPr>
          <w:rFonts w:ascii="Calibri" w:hAnsi="Calibri" w:cs="Calibri"/>
          <w:color w:val="000000" w:themeColor="text1"/>
          <w:sz w:val="24"/>
          <w:szCs w:val="24"/>
        </w:rPr>
        <w:t>ini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sudah</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dapat</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dikatakan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berhasil</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karena</w:t>
      </w:r>
      <w:proofErr w:type="spellEnd"/>
      <w:r w:rsidRPr="000E0923">
        <w:rPr>
          <w:rFonts w:ascii="Calibri" w:hAnsi="Calibri" w:cs="Calibri"/>
          <w:color w:val="000000" w:themeColor="text1"/>
          <w:sz w:val="24"/>
          <w:szCs w:val="24"/>
        </w:rPr>
        <w:t xml:space="preserve"> 73,07% </w:t>
      </w:r>
      <w:proofErr w:type="spellStart"/>
      <w:r w:rsidRPr="000E0923">
        <w:rPr>
          <w:rFonts w:ascii="Calibri" w:hAnsi="Calibri" w:cs="Calibri"/>
          <w:color w:val="000000" w:themeColor="text1"/>
          <w:sz w:val="24"/>
          <w:szCs w:val="24"/>
        </w:rPr>
        <w:t>siswa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sudah</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mampu</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membaca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pemahaman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dengan</w:t>
      </w:r>
      <w:proofErr w:type="spellEnd"/>
      <w:r w:rsidRPr="000E0923">
        <w:rPr>
          <w:rFonts w:ascii="Calibri" w:hAnsi="Calibri" w:cs="Calibri"/>
          <w:color w:val="000000" w:themeColor="text1"/>
          <w:sz w:val="24"/>
          <w:szCs w:val="24"/>
        </w:rPr>
        <w:t xml:space="preserve"> KKM 75,00 yang </w:t>
      </w:r>
      <w:proofErr w:type="spellStart"/>
      <w:r w:rsidRPr="000E0923">
        <w:rPr>
          <w:rFonts w:ascii="Calibri" w:hAnsi="Calibri" w:cs="Calibri"/>
          <w:color w:val="000000" w:themeColor="text1"/>
          <w:sz w:val="24"/>
          <w:szCs w:val="24"/>
        </w:rPr>
        <w:t>telah</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ditetapkan</w:t>
      </w:r>
      <w:proofErr w:type="spellEnd"/>
      <w:r w:rsidRPr="000E0923">
        <w:rPr>
          <w:rFonts w:ascii="Calibri" w:hAnsi="Calibri" w:cs="Calibri"/>
          <w:color w:val="000000" w:themeColor="text1"/>
          <w:sz w:val="24"/>
          <w:szCs w:val="24"/>
        </w:rPr>
        <w:t xml:space="preserve">. Adapun </w:t>
      </w:r>
      <w:proofErr w:type="spellStart"/>
      <w:r w:rsidRPr="000E0923">
        <w:rPr>
          <w:rFonts w:ascii="Calibri" w:hAnsi="Calibri" w:cs="Calibri"/>
          <w:color w:val="000000" w:themeColor="text1"/>
          <w:sz w:val="24"/>
          <w:szCs w:val="24"/>
        </w:rPr>
        <w:t>langkah-langkah</w:t>
      </w:r>
      <w:proofErr w:type="spellEnd"/>
      <w:r w:rsidRPr="000E0923">
        <w:rPr>
          <w:rFonts w:ascii="Calibri" w:hAnsi="Calibri" w:cs="Calibri"/>
          <w:color w:val="000000" w:themeColor="text1"/>
          <w:sz w:val="24"/>
          <w:szCs w:val="24"/>
        </w:rPr>
        <w:t xml:space="preserve"> yang </w:t>
      </w:r>
      <w:proofErr w:type="spellStart"/>
      <w:r w:rsidRPr="000E0923">
        <w:rPr>
          <w:rFonts w:ascii="Calibri" w:hAnsi="Calibri" w:cs="Calibri"/>
          <w:color w:val="000000" w:themeColor="text1"/>
          <w:sz w:val="24"/>
          <w:szCs w:val="24"/>
        </w:rPr>
        <w:t>dilakukan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untuk</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meningkatkan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kemampuan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membaca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pemahaman</w:t>
      </w:r>
      <w:proofErr w:type="spellEnd"/>
      <w:r w:rsidRPr="000E0923">
        <w:rPr>
          <w:rFonts w:ascii="Calibri" w:hAnsi="Calibri" w:cs="Calibri"/>
          <w:color w:val="000000" w:themeColor="text1"/>
          <w:sz w:val="24"/>
          <w:szCs w:val="24"/>
        </w:rPr>
        <w:t xml:space="preserve"> </w:t>
      </w:r>
      <w:proofErr w:type="spellStart"/>
      <w:proofErr w:type="gramStart"/>
      <w:r w:rsidRPr="000E0923">
        <w:rPr>
          <w:rFonts w:ascii="Calibri" w:hAnsi="Calibri" w:cs="Calibri"/>
          <w:color w:val="000000" w:themeColor="text1"/>
          <w:sz w:val="24"/>
          <w:szCs w:val="24"/>
        </w:rPr>
        <w:t>yaitu</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melakukan</w:t>
      </w:r>
      <w:proofErr w:type="spellEnd"/>
      <w:proofErr w:type="gram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pendampingan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mendatangi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setiap</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kelompok</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ketika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mengerjakan</w:t>
      </w:r>
      <w:proofErr w:type="spellEnd"/>
      <w:r w:rsidRPr="000E0923">
        <w:rPr>
          <w:rFonts w:ascii="Calibri" w:hAnsi="Calibri" w:cs="Calibri"/>
          <w:color w:val="000000" w:themeColor="text1"/>
          <w:sz w:val="24"/>
          <w:szCs w:val="24"/>
        </w:rPr>
        <w:t xml:space="preserve"> LK2) </w:t>
      </w:r>
      <w:proofErr w:type="spellStart"/>
      <w:r w:rsidRPr="000E0923">
        <w:rPr>
          <w:rFonts w:ascii="Calibri" w:hAnsi="Calibri" w:cs="Calibri"/>
          <w:color w:val="000000" w:themeColor="text1"/>
          <w:sz w:val="24"/>
          <w:szCs w:val="24"/>
        </w:rPr>
        <w:t>untuk</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meyakinkan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bahwa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siswa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memahami</w:t>
      </w:r>
      <w:proofErr w:type="spellEnd"/>
      <w:r w:rsidRPr="000E0923">
        <w:rPr>
          <w:rFonts w:ascii="Calibri" w:hAnsi="Calibri" w:cs="Calibri"/>
          <w:color w:val="000000" w:themeColor="text1"/>
          <w:sz w:val="24"/>
          <w:szCs w:val="24"/>
        </w:rPr>
        <w:t xml:space="preserve"> 5W+1H </w:t>
      </w:r>
      <w:proofErr w:type="spellStart"/>
      <w:r w:rsidRPr="000E0923">
        <w:rPr>
          <w:rFonts w:ascii="Calibri" w:hAnsi="Calibri" w:cs="Calibri"/>
          <w:color w:val="000000" w:themeColor="text1"/>
          <w:sz w:val="24"/>
          <w:szCs w:val="24"/>
        </w:rPr>
        <w:t>dari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kedua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teks</w:t>
      </w:r>
      <w:proofErr w:type="spellEnd"/>
      <w:r w:rsidRPr="000E0923">
        <w:rPr>
          <w:rFonts w:ascii="Calibri" w:hAnsi="Calibri" w:cs="Calibri"/>
          <w:color w:val="000000" w:themeColor="text1"/>
          <w:sz w:val="24"/>
          <w:szCs w:val="24"/>
        </w:rPr>
        <w:t xml:space="preserve"> yang </w:t>
      </w:r>
      <w:proofErr w:type="spellStart"/>
      <w:r w:rsidRPr="000E0923">
        <w:rPr>
          <w:rFonts w:ascii="Calibri" w:hAnsi="Calibri" w:cs="Calibri"/>
          <w:color w:val="000000" w:themeColor="text1"/>
          <w:sz w:val="24"/>
          <w:szCs w:val="24"/>
        </w:rPr>
        <w:t>dibaca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mendampingi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siswa</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mendatangi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setiap</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kelompok</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pasangan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untuk</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melatih</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mendeskripsikan</w:t>
      </w:r>
      <w:proofErr w:type="spellEnd"/>
      <w:r w:rsidRPr="000E0923">
        <w:rPr>
          <w:rFonts w:ascii="Calibri" w:hAnsi="Calibri" w:cs="Calibri"/>
          <w:color w:val="000000" w:themeColor="text1"/>
          <w:sz w:val="24"/>
          <w:szCs w:val="24"/>
        </w:rPr>
        <w:t xml:space="preserve"> LK2 </w:t>
      </w:r>
      <w:proofErr w:type="spellStart"/>
      <w:r w:rsidRPr="000E0923">
        <w:rPr>
          <w:rFonts w:ascii="Calibri" w:hAnsi="Calibri" w:cs="Calibri"/>
          <w:color w:val="000000" w:themeColor="text1"/>
          <w:sz w:val="24"/>
          <w:szCs w:val="24"/>
        </w:rPr>
        <w:t>menjadi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simpulan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teks</w:t>
      </w:r>
      <w:proofErr w:type="spellEnd"/>
      <w:r w:rsidRPr="000E0923">
        <w:rPr>
          <w:rFonts w:ascii="Calibri" w:hAnsi="Calibri" w:cs="Calibri"/>
          <w:color w:val="000000" w:themeColor="text1"/>
          <w:sz w:val="24"/>
          <w:szCs w:val="24"/>
        </w:rPr>
        <w:t xml:space="preserve"> dan </w:t>
      </w:r>
      <w:proofErr w:type="spellStart"/>
      <w:r w:rsidRPr="000E0923">
        <w:rPr>
          <w:rFonts w:ascii="Calibri" w:hAnsi="Calibri" w:cs="Calibri"/>
          <w:color w:val="000000" w:themeColor="text1"/>
          <w:sz w:val="24"/>
          <w:szCs w:val="24"/>
        </w:rPr>
        <w:t>mempresentasikan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hasil</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diskusi</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kelompok</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pasangan</w:t>
      </w:r>
      <w:proofErr w:type="spellEnd"/>
      <w:r w:rsidRPr="000E0923">
        <w:rPr>
          <w:rFonts w:ascii="Calibri" w:hAnsi="Calibri" w:cs="Calibri"/>
          <w:color w:val="000000" w:themeColor="text1"/>
          <w:sz w:val="24"/>
          <w:szCs w:val="24"/>
        </w:rPr>
        <w:t xml:space="preserve"> dan </w:t>
      </w:r>
      <w:proofErr w:type="spellStart"/>
      <w:r w:rsidRPr="000E0923">
        <w:rPr>
          <w:rFonts w:ascii="Calibri" w:hAnsi="Calibri" w:cs="Calibri"/>
          <w:color w:val="000000" w:themeColor="text1"/>
          <w:sz w:val="24"/>
          <w:szCs w:val="24"/>
        </w:rPr>
        <w:t>kelompok</w:t>
      </w:r>
      <w:proofErr w:type="spellEnd"/>
      <w:r w:rsidRPr="000E0923">
        <w:rPr>
          <w:rFonts w:ascii="Calibri" w:hAnsi="Calibri" w:cs="Calibri"/>
          <w:color w:val="000000" w:themeColor="text1"/>
          <w:sz w:val="24"/>
          <w:szCs w:val="24"/>
        </w:rPr>
        <w:t xml:space="preserve"> lain </w:t>
      </w:r>
      <w:proofErr w:type="spellStart"/>
      <w:r w:rsidRPr="000E0923">
        <w:rPr>
          <w:rFonts w:ascii="Calibri" w:hAnsi="Calibri" w:cs="Calibri"/>
          <w:color w:val="000000" w:themeColor="text1"/>
          <w:sz w:val="24"/>
          <w:szCs w:val="24"/>
        </w:rPr>
        <w:t>memberikan</w:t>
      </w:r>
      <w:proofErr w:type="spellEnd"/>
      <w:r w:rsidRPr="000E0923">
        <w:rPr>
          <w:rFonts w:ascii="Calibri" w:hAnsi="Calibri" w:cs="Calibri"/>
          <w:color w:val="000000" w:themeColor="text1"/>
          <w:sz w:val="24"/>
          <w:szCs w:val="24"/>
        </w:rPr>
        <w:t xml:space="preserve"> </w:t>
      </w:r>
      <w:proofErr w:type="spellStart"/>
      <w:r w:rsidRPr="000E0923">
        <w:rPr>
          <w:rFonts w:ascii="Calibri" w:hAnsi="Calibri" w:cs="Calibri"/>
          <w:color w:val="000000" w:themeColor="text1"/>
          <w:sz w:val="24"/>
          <w:szCs w:val="24"/>
        </w:rPr>
        <w:t>komentar</w:t>
      </w:r>
      <w:proofErr w:type="spellEnd"/>
      <w:r w:rsidRPr="000E0923">
        <w:rPr>
          <w:rFonts w:ascii="Calibri" w:hAnsi="Calibri" w:cs="Calibri"/>
          <w:color w:val="000000" w:themeColor="text1"/>
          <w:sz w:val="24"/>
          <w:szCs w:val="24"/>
        </w:rPr>
        <w:t>.</w:t>
      </w:r>
    </w:p>
    <w:p w14:paraId="26689ECA" w14:textId="0330D9B4" w:rsidR="000E0923" w:rsidRPr="000E0923" w:rsidRDefault="000E0923" w:rsidP="000E0923">
      <w:pPr>
        <w:spacing w:after="0" w:line="240" w:lineRule="auto"/>
        <w:ind w:firstLine="720"/>
        <w:jc w:val="both"/>
        <w:rPr>
          <w:rFonts w:ascii="Calibri" w:eastAsia="Times New Roman" w:hAnsi="Calibri" w:cs="Calibri"/>
          <w:sz w:val="24"/>
          <w:szCs w:val="24"/>
          <w:lang w:eastAsia="id-ID"/>
        </w:rPr>
      </w:pPr>
      <w:proofErr w:type="spellStart"/>
      <w:r w:rsidRPr="000E0923">
        <w:rPr>
          <w:rFonts w:ascii="Calibri" w:eastAsia="Times New Roman" w:hAnsi="Calibri" w:cs="Calibri"/>
          <w:sz w:val="24"/>
          <w:szCs w:val="24"/>
          <w:lang w:eastAsia="id-ID"/>
        </w:rPr>
        <w:t>Berdasarkan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hasil</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temuan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penelitian</w:t>
      </w:r>
      <w:proofErr w:type="spellEnd"/>
      <w:r w:rsidRPr="000E0923">
        <w:rPr>
          <w:rFonts w:ascii="Calibri" w:eastAsia="Times New Roman" w:hAnsi="Calibri" w:cs="Calibri"/>
          <w:sz w:val="24"/>
          <w:szCs w:val="24"/>
          <w:lang w:eastAsia="id-ID"/>
        </w:rPr>
        <w:t xml:space="preserve">, rata-rata </w:t>
      </w:r>
      <w:proofErr w:type="spellStart"/>
      <w:r w:rsidRPr="000E0923">
        <w:rPr>
          <w:rFonts w:ascii="Calibri" w:eastAsia="Times New Roman" w:hAnsi="Calibri" w:cs="Calibri"/>
          <w:sz w:val="24"/>
          <w:szCs w:val="24"/>
          <w:lang w:eastAsia="id-ID"/>
        </w:rPr>
        <w:t>kemampuan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membaca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pemahaman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kelas</w:t>
      </w:r>
      <w:proofErr w:type="spellEnd"/>
      <w:r w:rsidRPr="000E0923">
        <w:rPr>
          <w:rFonts w:ascii="Calibri" w:eastAsia="Times New Roman" w:hAnsi="Calibri" w:cs="Calibri"/>
          <w:sz w:val="24"/>
          <w:szCs w:val="24"/>
          <w:lang w:eastAsia="id-ID"/>
        </w:rPr>
        <w:t xml:space="preserve"> VII </w:t>
      </w:r>
      <w:proofErr w:type="spellStart"/>
      <w:r w:rsidRPr="000E0923">
        <w:rPr>
          <w:rFonts w:ascii="Calibri" w:eastAsia="Times New Roman" w:hAnsi="Calibri" w:cs="Calibri"/>
          <w:sz w:val="24"/>
          <w:szCs w:val="24"/>
          <w:lang w:eastAsia="id-ID"/>
        </w:rPr>
        <w:t>MTs.</w:t>
      </w:r>
      <w:proofErr w:type="spellEnd"/>
      <w:r w:rsidRPr="000E0923">
        <w:rPr>
          <w:rFonts w:ascii="Calibri" w:eastAsia="Times New Roman" w:hAnsi="Calibri" w:cs="Calibri"/>
          <w:sz w:val="24"/>
          <w:szCs w:val="24"/>
          <w:lang w:eastAsia="id-ID"/>
        </w:rPr>
        <w:t xml:space="preserve"> Lab. UIN-SU </w:t>
      </w:r>
      <w:proofErr w:type="spellStart"/>
      <w:r w:rsidRPr="000E0923">
        <w:rPr>
          <w:rFonts w:ascii="Calibri" w:eastAsia="Times New Roman" w:hAnsi="Calibri" w:cs="Calibri"/>
          <w:sz w:val="24"/>
          <w:szCs w:val="24"/>
          <w:lang w:eastAsia="id-ID"/>
        </w:rPr>
        <w:t>dengan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menggunakan</w:t>
      </w:r>
      <w:proofErr w:type="spellEnd"/>
      <w:r w:rsidRPr="000E0923">
        <w:rPr>
          <w:rFonts w:ascii="Calibri" w:eastAsia="Times New Roman" w:hAnsi="Calibri" w:cs="Calibri"/>
          <w:sz w:val="24"/>
          <w:szCs w:val="24"/>
          <w:lang w:eastAsia="id-ID"/>
        </w:rPr>
        <w:t xml:space="preserve"> strategi </w:t>
      </w:r>
      <w:proofErr w:type="spellStart"/>
      <w:r w:rsidRPr="000E0923">
        <w:rPr>
          <w:rFonts w:ascii="Calibri" w:eastAsia="Times New Roman" w:hAnsi="Calibri" w:cs="Calibri"/>
          <w:i/>
          <w:sz w:val="24"/>
          <w:szCs w:val="24"/>
          <w:lang w:eastAsia="id-ID"/>
        </w:rPr>
        <w:t>questioning</w:t>
      </w:r>
      <w:r w:rsidRPr="000E0923">
        <w:rPr>
          <w:rFonts w:ascii="Calibri" w:eastAsia="Times New Roman" w:hAnsi="Calibri" w:cs="Calibri"/>
          <w:sz w:val="24"/>
          <w:szCs w:val="24"/>
          <w:lang w:eastAsia="id-ID"/>
        </w:rPr>
        <w:t>terjadi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peningkatan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dari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siklus</w:t>
      </w:r>
      <w:proofErr w:type="spellEnd"/>
      <w:r w:rsidRPr="000E0923">
        <w:rPr>
          <w:rFonts w:ascii="Calibri" w:eastAsia="Times New Roman" w:hAnsi="Calibri" w:cs="Calibri"/>
          <w:sz w:val="24"/>
          <w:szCs w:val="24"/>
          <w:lang w:eastAsia="id-ID"/>
        </w:rPr>
        <w:t xml:space="preserve"> I (59,04) </w:t>
      </w:r>
      <w:proofErr w:type="spellStart"/>
      <w:r w:rsidRPr="000E0923">
        <w:rPr>
          <w:rFonts w:ascii="Calibri" w:eastAsia="Times New Roman" w:hAnsi="Calibri" w:cs="Calibri"/>
          <w:sz w:val="24"/>
          <w:szCs w:val="24"/>
          <w:lang w:eastAsia="id-ID"/>
        </w:rPr>
        <w:t>ke</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siklus</w:t>
      </w:r>
      <w:proofErr w:type="spellEnd"/>
      <w:r w:rsidRPr="000E0923">
        <w:rPr>
          <w:rFonts w:ascii="Calibri" w:eastAsia="Times New Roman" w:hAnsi="Calibri" w:cs="Calibri"/>
          <w:sz w:val="24"/>
          <w:szCs w:val="24"/>
          <w:lang w:eastAsia="id-ID"/>
        </w:rPr>
        <w:t xml:space="preserve"> II (73,04). </w:t>
      </w:r>
      <w:proofErr w:type="spellStart"/>
      <w:r w:rsidRPr="000E0923">
        <w:rPr>
          <w:rFonts w:ascii="Calibri" w:eastAsia="Times New Roman" w:hAnsi="Calibri" w:cs="Calibri"/>
          <w:sz w:val="24"/>
          <w:szCs w:val="24"/>
          <w:lang w:eastAsia="id-ID"/>
        </w:rPr>
        <w:t>Peningkatan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ini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terjadi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karena</w:t>
      </w:r>
      <w:proofErr w:type="spellEnd"/>
      <w:r w:rsidRPr="000E0923">
        <w:rPr>
          <w:rFonts w:ascii="Calibri" w:eastAsia="Times New Roman" w:hAnsi="Calibri" w:cs="Calibri"/>
          <w:sz w:val="24"/>
          <w:szCs w:val="24"/>
          <w:lang w:eastAsia="id-ID"/>
        </w:rPr>
        <w:t xml:space="preserve"> guru pada </w:t>
      </w:r>
      <w:proofErr w:type="spellStart"/>
      <w:r w:rsidRPr="000E0923">
        <w:rPr>
          <w:rFonts w:ascii="Calibri" w:eastAsia="Times New Roman" w:hAnsi="Calibri" w:cs="Calibri"/>
          <w:sz w:val="24"/>
          <w:szCs w:val="24"/>
          <w:lang w:eastAsia="id-ID"/>
        </w:rPr>
        <w:t>siklus</w:t>
      </w:r>
      <w:proofErr w:type="spellEnd"/>
      <w:r w:rsidRPr="000E0923">
        <w:rPr>
          <w:rFonts w:ascii="Calibri" w:eastAsia="Times New Roman" w:hAnsi="Calibri" w:cs="Calibri"/>
          <w:sz w:val="24"/>
          <w:szCs w:val="24"/>
          <w:lang w:eastAsia="id-ID"/>
        </w:rPr>
        <w:t xml:space="preserve"> II </w:t>
      </w:r>
      <w:proofErr w:type="spellStart"/>
      <w:r w:rsidRPr="000E0923">
        <w:rPr>
          <w:rFonts w:ascii="Calibri" w:eastAsia="Times New Roman" w:hAnsi="Calibri" w:cs="Calibri"/>
          <w:sz w:val="24"/>
          <w:szCs w:val="24"/>
          <w:lang w:eastAsia="id-ID"/>
        </w:rPr>
        <w:t>lebih</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intensif</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melakukan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pendampingan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dalam</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kelompok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yaitu</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dengan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cara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berkeliling</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setiap</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kelompok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untuk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memastikan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mengerjakan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instruksi</w:t>
      </w:r>
      <w:proofErr w:type="spellEnd"/>
      <w:r w:rsidRPr="000E0923">
        <w:rPr>
          <w:rFonts w:ascii="Calibri" w:eastAsia="Times New Roman" w:hAnsi="Calibri" w:cs="Calibri"/>
          <w:sz w:val="24"/>
          <w:szCs w:val="24"/>
          <w:lang w:eastAsia="id-ID"/>
        </w:rPr>
        <w:t xml:space="preserve"> yang </w:t>
      </w:r>
      <w:proofErr w:type="spellStart"/>
      <w:r w:rsidRPr="000E0923">
        <w:rPr>
          <w:rFonts w:ascii="Calibri" w:eastAsia="Times New Roman" w:hAnsi="Calibri" w:cs="Calibri"/>
          <w:sz w:val="24"/>
          <w:szCs w:val="24"/>
          <w:lang w:eastAsia="id-ID"/>
        </w:rPr>
        <w:t>berupa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pertanyaan-pertanyaan</w:t>
      </w:r>
      <w:proofErr w:type="spellEnd"/>
      <w:r w:rsidRPr="000E0923">
        <w:rPr>
          <w:rFonts w:ascii="Calibri" w:eastAsia="Times New Roman" w:hAnsi="Calibri" w:cs="Calibri"/>
          <w:sz w:val="24"/>
          <w:szCs w:val="24"/>
          <w:lang w:eastAsia="id-ID"/>
        </w:rPr>
        <w:t xml:space="preserve"> yang </w:t>
      </w:r>
      <w:proofErr w:type="spellStart"/>
      <w:r w:rsidRPr="000E0923">
        <w:rPr>
          <w:rFonts w:ascii="Calibri" w:eastAsia="Times New Roman" w:hAnsi="Calibri" w:cs="Calibri"/>
          <w:sz w:val="24"/>
          <w:szCs w:val="24"/>
          <w:lang w:eastAsia="id-ID"/>
        </w:rPr>
        <w:t>tertera</w:t>
      </w:r>
      <w:proofErr w:type="spellEnd"/>
      <w:r w:rsidRPr="000E0923">
        <w:rPr>
          <w:rFonts w:ascii="Calibri" w:eastAsia="Times New Roman" w:hAnsi="Calibri" w:cs="Calibri"/>
          <w:sz w:val="24"/>
          <w:szCs w:val="24"/>
          <w:lang w:eastAsia="id-ID"/>
        </w:rPr>
        <w:t xml:space="preserve"> di </w:t>
      </w:r>
      <w:proofErr w:type="spellStart"/>
      <w:r w:rsidRPr="000E0923">
        <w:rPr>
          <w:rFonts w:ascii="Calibri" w:eastAsia="Times New Roman" w:hAnsi="Calibri" w:cs="Calibri"/>
          <w:sz w:val="24"/>
          <w:szCs w:val="24"/>
          <w:lang w:eastAsia="id-ID"/>
        </w:rPr>
        <w:t>lembar</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kerja</w:t>
      </w:r>
      <w:proofErr w:type="spellEnd"/>
      <w:r w:rsidRPr="000E0923">
        <w:rPr>
          <w:rFonts w:ascii="Calibri" w:eastAsia="Times New Roman" w:hAnsi="Calibri" w:cs="Calibri"/>
          <w:sz w:val="24"/>
          <w:szCs w:val="24"/>
          <w:lang w:eastAsia="id-ID"/>
        </w:rPr>
        <w:t xml:space="preserve"> (LK). Di </w:t>
      </w:r>
      <w:proofErr w:type="spellStart"/>
      <w:r w:rsidRPr="000E0923">
        <w:rPr>
          <w:rFonts w:ascii="Calibri" w:eastAsia="Times New Roman" w:hAnsi="Calibri" w:cs="Calibri"/>
          <w:sz w:val="24"/>
          <w:szCs w:val="24"/>
          <w:lang w:eastAsia="id-ID"/>
        </w:rPr>
        <w:t>samping</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itu</w:t>
      </w:r>
      <w:proofErr w:type="spellEnd"/>
      <w:r w:rsidRPr="000E0923">
        <w:rPr>
          <w:rFonts w:ascii="Calibri" w:eastAsia="Times New Roman" w:hAnsi="Calibri" w:cs="Calibri"/>
          <w:sz w:val="24"/>
          <w:szCs w:val="24"/>
          <w:lang w:eastAsia="id-ID"/>
        </w:rPr>
        <w:t xml:space="preserve">, guru </w:t>
      </w:r>
      <w:proofErr w:type="spellStart"/>
      <w:r w:rsidRPr="000E0923">
        <w:rPr>
          <w:rFonts w:ascii="Calibri" w:eastAsia="Times New Roman" w:hAnsi="Calibri" w:cs="Calibri"/>
          <w:sz w:val="24"/>
          <w:szCs w:val="24"/>
          <w:lang w:eastAsia="id-ID"/>
        </w:rPr>
        <w:t>melakukan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pendampinganpada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saat</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berlatih</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menyimpulkan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isi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bacaan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dari</w:t>
      </w:r>
      <w:proofErr w:type="spellEnd"/>
      <w:r w:rsidRPr="000E0923">
        <w:rPr>
          <w:rFonts w:ascii="Calibri" w:eastAsia="Times New Roman" w:hAnsi="Calibri" w:cs="Calibri"/>
          <w:sz w:val="24"/>
          <w:szCs w:val="24"/>
          <w:lang w:eastAsia="id-ID"/>
        </w:rPr>
        <w:t xml:space="preserve"> 5W+1</w:t>
      </w:r>
      <w:proofErr w:type="gramStart"/>
      <w:r w:rsidRPr="000E0923">
        <w:rPr>
          <w:rFonts w:ascii="Calibri" w:eastAsia="Times New Roman" w:hAnsi="Calibri" w:cs="Calibri"/>
          <w:sz w:val="24"/>
          <w:szCs w:val="24"/>
          <w:lang w:eastAsia="id-ID"/>
        </w:rPr>
        <w:t xml:space="preserve">H  </w:t>
      </w:r>
      <w:proofErr w:type="spellStart"/>
      <w:r w:rsidRPr="000E0923">
        <w:rPr>
          <w:rFonts w:ascii="Calibri" w:eastAsia="Times New Roman" w:hAnsi="Calibri" w:cs="Calibri"/>
          <w:sz w:val="24"/>
          <w:szCs w:val="24"/>
          <w:lang w:eastAsia="id-ID"/>
        </w:rPr>
        <w:t>ke</w:t>
      </w:r>
      <w:proofErr w:type="spellEnd"/>
      <w:proofErr w:type="gram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dalam</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paragraf</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dari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kedua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teks</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eksposisi</w:t>
      </w:r>
      <w:proofErr w:type="spellEnd"/>
      <w:r w:rsidRPr="000E0923">
        <w:rPr>
          <w:rFonts w:ascii="Calibri" w:eastAsia="Times New Roman" w:hAnsi="Calibri" w:cs="Calibri"/>
          <w:sz w:val="24"/>
          <w:szCs w:val="24"/>
          <w:lang w:eastAsia="id-ID"/>
        </w:rPr>
        <w:t xml:space="preserve"> dan </w:t>
      </w:r>
      <w:proofErr w:type="spellStart"/>
      <w:r w:rsidRPr="000E0923">
        <w:rPr>
          <w:rFonts w:ascii="Calibri" w:eastAsia="Times New Roman" w:hAnsi="Calibri" w:cs="Calibri"/>
          <w:sz w:val="24"/>
          <w:szCs w:val="24"/>
          <w:lang w:eastAsia="id-ID"/>
        </w:rPr>
        <w:t>narasi</w:t>
      </w:r>
      <w:proofErr w:type="spellEnd"/>
      <w:r w:rsidRPr="000E0923">
        <w:rPr>
          <w:rFonts w:ascii="Calibri" w:eastAsia="Times New Roman" w:hAnsi="Calibri" w:cs="Calibri"/>
          <w:sz w:val="24"/>
          <w:szCs w:val="24"/>
          <w:lang w:eastAsia="id-ID"/>
        </w:rPr>
        <w:t xml:space="preserve">). Hal </w:t>
      </w:r>
      <w:proofErr w:type="spellStart"/>
      <w:r w:rsidRPr="000E0923">
        <w:rPr>
          <w:rFonts w:ascii="Calibri" w:eastAsia="Times New Roman" w:hAnsi="Calibri" w:cs="Calibri"/>
          <w:sz w:val="24"/>
          <w:szCs w:val="24"/>
          <w:lang w:eastAsia="id-ID"/>
        </w:rPr>
        <w:t>ini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sejalan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dengan</w:t>
      </w:r>
      <w:proofErr w:type="spellEnd"/>
      <w:r w:rsidRPr="000E0923">
        <w:rPr>
          <w:rFonts w:ascii="Calibri" w:eastAsia="Times New Roman" w:hAnsi="Calibri" w:cs="Calibri"/>
          <w:sz w:val="24"/>
          <w:szCs w:val="24"/>
          <w:lang w:eastAsia="id-ID"/>
        </w:rPr>
        <w:t xml:space="preserve"> yang </w:t>
      </w:r>
      <w:proofErr w:type="spellStart"/>
      <w:r w:rsidRPr="000E0923">
        <w:rPr>
          <w:rFonts w:ascii="Calibri" w:eastAsia="Times New Roman" w:hAnsi="Calibri" w:cs="Calibri"/>
          <w:sz w:val="24"/>
          <w:szCs w:val="24"/>
          <w:lang w:eastAsia="id-ID"/>
        </w:rPr>
        <w:t>dikemukakan</w:t>
      </w:r>
      <w:proofErr w:type="spellEnd"/>
      <w:r w:rsidRPr="000E0923">
        <w:rPr>
          <w:rFonts w:ascii="Calibri" w:eastAsia="Times New Roman" w:hAnsi="Calibri" w:cs="Calibri"/>
          <w:sz w:val="24"/>
          <w:szCs w:val="24"/>
          <w:lang w:eastAsia="id-ID"/>
        </w:rPr>
        <w:t xml:space="preserve"> oleh </w:t>
      </w:r>
      <w:proofErr w:type="spellStart"/>
      <w:r w:rsidRPr="000E0923">
        <w:rPr>
          <w:rFonts w:ascii="Calibri" w:hAnsi="Calibri" w:cs="Calibri"/>
          <w:sz w:val="24"/>
          <w:szCs w:val="24"/>
        </w:rPr>
        <w:t>Whitebread</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dalam</w:t>
      </w:r>
      <w:proofErr w:type="spellEnd"/>
      <w:r w:rsidRPr="000E0923">
        <w:rPr>
          <w:rFonts w:ascii="Calibri" w:hAnsi="Calibri" w:cs="Calibri"/>
          <w:sz w:val="24"/>
          <w:szCs w:val="24"/>
        </w:rPr>
        <w:t xml:space="preserve"> </w:t>
      </w:r>
      <w:proofErr w:type="spellStart"/>
      <w:r w:rsidRPr="000E0923">
        <w:rPr>
          <w:rFonts w:ascii="Calibri" w:hAnsi="Calibri" w:cs="Calibri"/>
          <w:sz w:val="24"/>
          <w:szCs w:val="24"/>
        </w:rPr>
        <w:t>Moreillon</w:t>
      </w:r>
      <w:proofErr w:type="spellEnd"/>
      <w:r w:rsidRPr="000E0923">
        <w:rPr>
          <w:rFonts w:ascii="Calibri" w:hAnsi="Calibri" w:cs="Calibri"/>
          <w:sz w:val="24"/>
          <w:szCs w:val="24"/>
        </w:rPr>
        <w:t xml:space="preserve"> (2007: 58) </w:t>
      </w:r>
      <w:proofErr w:type="spellStart"/>
      <w:r w:rsidRPr="000E0923">
        <w:rPr>
          <w:rFonts w:ascii="Calibri" w:hAnsi="Calibri" w:cs="Calibri"/>
          <w:sz w:val="24"/>
          <w:szCs w:val="24"/>
        </w:rPr>
        <w:t>bahwa</w:t>
      </w:r>
      <w:proofErr w:type="spellEnd"/>
      <w:r w:rsidRPr="000E0923">
        <w:rPr>
          <w:rFonts w:ascii="Calibri" w:hAnsi="Calibri" w:cs="Calibri"/>
          <w:sz w:val="24"/>
          <w:szCs w:val="24"/>
        </w:rPr>
        <w:t xml:space="preserve"> </w:t>
      </w:r>
      <w:r w:rsidRPr="000E0923">
        <w:rPr>
          <w:rStyle w:val="hps"/>
          <w:rFonts w:ascii="Calibri" w:hAnsi="Calibri" w:cs="Calibri"/>
          <w:i/>
          <w:sz w:val="24"/>
          <w:szCs w:val="24"/>
        </w:rPr>
        <w:t xml:space="preserve">di </w:t>
      </w:r>
      <w:proofErr w:type="spellStart"/>
      <w:r w:rsidRPr="000E0923">
        <w:rPr>
          <w:rStyle w:val="hps"/>
          <w:rFonts w:ascii="Calibri" w:hAnsi="Calibri" w:cs="Calibri"/>
          <w:i/>
          <w:sz w:val="24"/>
          <w:szCs w:val="24"/>
        </w:rPr>
        <w:t>sekolah</w:t>
      </w:r>
      <w:proofErr w:type="spellEnd"/>
      <w:r w:rsidRPr="000E0923">
        <w:rPr>
          <w:rFonts w:ascii="Calibri" w:hAnsi="Calibri" w:cs="Calibri"/>
          <w:i/>
          <w:sz w:val="24"/>
          <w:szCs w:val="24"/>
        </w:rPr>
        <w:t xml:space="preserve">, </w:t>
      </w:r>
      <w:r w:rsidRPr="000E0923">
        <w:rPr>
          <w:rStyle w:val="hps"/>
          <w:rFonts w:ascii="Calibri" w:hAnsi="Calibri" w:cs="Calibri"/>
          <w:i/>
          <w:sz w:val="24"/>
          <w:szCs w:val="24"/>
        </w:rPr>
        <w:t xml:space="preserve">guru </w:t>
      </w:r>
      <w:proofErr w:type="spellStart"/>
      <w:r w:rsidRPr="000E0923">
        <w:rPr>
          <w:rStyle w:val="hps"/>
          <w:rFonts w:ascii="Calibri" w:hAnsi="Calibri" w:cs="Calibri"/>
          <w:i/>
          <w:sz w:val="24"/>
          <w:szCs w:val="24"/>
        </w:rPr>
        <w:t>mengajukan</w:t>
      </w:r>
      <w:proofErr w:type="spellEnd"/>
      <w:r w:rsidRPr="000E0923">
        <w:rPr>
          <w:rStyle w:val="hps"/>
          <w:rFonts w:ascii="Calibri" w:hAnsi="Calibri" w:cs="Calibri"/>
          <w:i/>
          <w:sz w:val="24"/>
          <w:szCs w:val="24"/>
        </w:rPr>
        <w:t xml:space="preserve"> </w:t>
      </w:r>
      <w:proofErr w:type="spellStart"/>
      <w:r w:rsidRPr="000E0923">
        <w:rPr>
          <w:rStyle w:val="hps"/>
          <w:rFonts w:ascii="Calibri" w:hAnsi="Calibri" w:cs="Calibri"/>
          <w:i/>
          <w:sz w:val="24"/>
          <w:szCs w:val="24"/>
        </w:rPr>
        <w:t>pertanyaan</w:t>
      </w:r>
      <w:proofErr w:type="spellEnd"/>
      <w:r w:rsidR="00E94F38">
        <w:rPr>
          <w:rStyle w:val="hps"/>
          <w:rFonts w:ascii="Calibri" w:hAnsi="Calibri" w:cs="Calibri"/>
          <w:i/>
          <w:sz w:val="24"/>
          <w:szCs w:val="24"/>
        </w:rPr>
        <w:t xml:space="preserve"> </w:t>
      </w:r>
      <w:r w:rsidRPr="000E0923">
        <w:rPr>
          <w:rStyle w:val="hps"/>
          <w:rFonts w:ascii="Calibri" w:hAnsi="Calibri" w:cs="Calibri"/>
          <w:i/>
          <w:sz w:val="24"/>
          <w:szCs w:val="24"/>
        </w:rPr>
        <w:t>dan</w:t>
      </w:r>
      <w:r w:rsidR="00E94F38">
        <w:rPr>
          <w:rStyle w:val="hps"/>
          <w:rFonts w:ascii="Calibri" w:hAnsi="Calibri" w:cs="Calibri"/>
          <w:i/>
          <w:sz w:val="24"/>
          <w:szCs w:val="24"/>
        </w:rPr>
        <w:t xml:space="preserve"> </w:t>
      </w:r>
      <w:proofErr w:type="spellStart"/>
      <w:r w:rsidRPr="000E0923">
        <w:rPr>
          <w:rStyle w:val="hps"/>
          <w:rFonts w:ascii="Calibri" w:hAnsi="Calibri" w:cs="Calibri"/>
          <w:i/>
          <w:sz w:val="24"/>
          <w:szCs w:val="24"/>
        </w:rPr>
        <w:t>anak-anak</w:t>
      </w:r>
      <w:proofErr w:type="spellEnd"/>
      <w:r w:rsidRPr="000E0923">
        <w:rPr>
          <w:rStyle w:val="hps"/>
          <w:rFonts w:ascii="Calibri" w:hAnsi="Calibri" w:cs="Calibri"/>
          <w:i/>
          <w:sz w:val="24"/>
          <w:szCs w:val="24"/>
        </w:rPr>
        <w:t xml:space="preserve"> yang</w:t>
      </w:r>
      <w:r w:rsidR="00E94F38">
        <w:rPr>
          <w:rStyle w:val="hps"/>
          <w:rFonts w:ascii="Calibri" w:hAnsi="Calibri" w:cs="Calibri"/>
          <w:i/>
          <w:sz w:val="24"/>
          <w:szCs w:val="24"/>
        </w:rPr>
        <w:t xml:space="preserve"> </w:t>
      </w:r>
      <w:proofErr w:type="spellStart"/>
      <w:r w:rsidRPr="000E0923">
        <w:rPr>
          <w:rStyle w:val="hps"/>
          <w:rFonts w:ascii="Calibri" w:hAnsi="Calibri" w:cs="Calibri"/>
          <w:i/>
          <w:sz w:val="24"/>
          <w:szCs w:val="24"/>
        </w:rPr>
        <w:t>diharapkan</w:t>
      </w:r>
      <w:proofErr w:type="spellEnd"/>
      <w:r w:rsidRPr="000E0923">
        <w:rPr>
          <w:rStyle w:val="hps"/>
          <w:rFonts w:ascii="Calibri" w:hAnsi="Calibri" w:cs="Calibri"/>
          <w:i/>
          <w:sz w:val="24"/>
          <w:szCs w:val="24"/>
        </w:rPr>
        <w:t xml:space="preserve"> </w:t>
      </w:r>
      <w:proofErr w:type="spellStart"/>
      <w:r w:rsidRPr="000E0923">
        <w:rPr>
          <w:rStyle w:val="hps"/>
          <w:rFonts w:ascii="Calibri" w:hAnsi="Calibri" w:cs="Calibri"/>
          <w:i/>
          <w:sz w:val="24"/>
          <w:szCs w:val="24"/>
        </w:rPr>
        <w:t>dapat</w:t>
      </w:r>
      <w:proofErr w:type="spellEnd"/>
      <w:r w:rsidRPr="000E0923">
        <w:rPr>
          <w:rStyle w:val="hps"/>
          <w:rFonts w:ascii="Calibri" w:hAnsi="Calibri" w:cs="Calibri"/>
          <w:i/>
          <w:sz w:val="24"/>
          <w:szCs w:val="24"/>
        </w:rPr>
        <w:t xml:space="preserve"> </w:t>
      </w:r>
      <w:proofErr w:type="spellStart"/>
      <w:r w:rsidRPr="000E0923">
        <w:rPr>
          <w:rStyle w:val="hps"/>
          <w:rFonts w:ascii="Calibri" w:hAnsi="Calibri" w:cs="Calibri"/>
          <w:i/>
          <w:sz w:val="24"/>
          <w:szCs w:val="24"/>
        </w:rPr>
        <w:t>memberikan</w:t>
      </w:r>
      <w:proofErr w:type="spellEnd"/>
      <w:r w:rsidR="00E94F38">
        <w:rPr>
          <w:rStyle w:val="hps"/>
          <w:rFonts w:ascii="Calibri" w:hAnsi="Calibri" w:cs="Calibri"/>
          <w:i/>
          <w:sz w:val="24"/>
          <w:szCs w:val="24"/>
        </w:rPr>
        <w:t xml:space="preserve"> </w:t>
      </w:r>
      <w:proofErr w:type="spellStart"/>
      <w:r w:rsidRPr="000E0923">
        <w:rPr>
          <w:rStyle w:val="hps"/>
          <w:rFonts w:ascii="Calibri" w:hAnsi="Calibri" w:cs="Calibri"/>
          <w:i/>
          <w:sz w:val="24"/>
          <w:szCs w:val="24"/>
        </w:rPr>
        <w:t>jawaban</w:t>
      </w:r>
      <w:proofErr w:type="spellEnd"/>
      <w:r w:rsidRPr="000E0923">
        <w:rPr>
          <w:rStyle w:val="hps"/>
          <w:rFonts w:ascii="Calibri" w:hAnsi="Calibri" w:cs="Calibri"/>
          <w:i/>
          <w:sz w:val="24"/>
          <w:szCs w:val="24"/>
        </w:rPr>
        <w:t>.</w:t>
      </w:r>
    </w:p>
    <w:p w14:paraId="16A07078" w14:textId="77777777" w:rsidR="000E0923" w:rsidRPr="000E0923" w:rsidRDefault="000E0923" w:rsidP="000E0923">
      <w:pPr>
        <w:spacing w:after="0" w:line="240" w:lineRule="auto"/>
        <w:ind w:firstLine="720"/>
        <w:jc w:val="both"/>
        <w:rPr>
          <w:rFonts w:ascii="Calibri" w:eastAsia="Times New Roman" w:hAnsi="Calibri" w:cs="Calibri"/>
          <w:sz w:val="24"/>
          <w:szCs w:val="24"/>
          <w:lang w:eastAsia="id-ID"/>
        </w:rPr>
      </w:pPr>
      <w:r w:rsidRPr="000E0923">
        <w:rPr>
          <w:rFonts w:ascii="Calibri" w:eastAsia="Times New Roman" w:hAnsi="Calibri" w:cs="Calibri"/>
          <w:sz w:val="24"/>
          <w:szCs w:val="24"/>
          <w:lang w:eastAsia="id-ID"/>
        </w:rPr>
        <w:lastRenderedPageBreak/>
        <w:t xml:space="preserve">Dari </w:t>
      </w:r>
      <w:proofErr w:type="spellStart"/>
      <w:r w:rsidRPr="000E0923">
        <w:rPr>
          <w:rFonts w:ascii="Calibri" w:eastAsia="Times New Roman" w:hAnsi="Calibri" w:cs="Calibri"/>
          <w:sz w:val="24"/>
          <w:szCs w:val="24"/>
          <w:lang w:eastAsia="id-ID"/>
        </w:rPr>
        <w:t>hasil</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jawaban</w:t>
      </w:r>
      <w:proofErr w:type="spellEnd"/>
      <w:r w:rsidRPr="000E0923">
        <w:rPr>
          <w:rFonts w:ascii="Calibri" w:eastAsia="Times New Roman" w:hAnsi="Calibri" w:cs="Calibri"/>
          <w:sz w:val="24"/>
          <w:szCs w:val="24"/>
          <w:lang w:eastAsia="id-ID"/>
        </w:rPr>
        <w:t xml:space="preserve"> yang </w:t>
      </w:r>
      <w:proofErr w:type="spellStart"/>
      <w:r w:rsidRPr="000E0923">
        <w:rPr>
          <w:rFonts w:ascii="Calibri" w:eastAsia="Times New Roman" w:hAnsi="Calibri" w:cs="Calibri"/>
          <w:sz w:val="24"/>
          <w:szCs w:val="24"/>
          <w:lang w:eastAsia="id-ID"/>
        </w:rPr>
        <w:t>diperoleh</w:t>
      </w:r>
      <w:proofErr w:type="spellEnd"/>
      <w:r w:rsidRPr="000E0923">
        <w:rPr>
          <w:rFonts w:ascii="Calibri" w:eastAsia="Times New Roman" w:hAnsi="Calibri" w:cs="Calibri"/>
          <w:sz w:val="24"/>
          <w:szCs w:val="24"/>
          <w:lang w:eastAsia="id-ID"/>
        </w:rPr>
        <w:t xml:space="preserve"> pada </w:t>
      </w:r>
      <w:proofErr w:type="spellStart"/>
      <w:r w:rsidRPr="000E0923">
        <w:rPr>
          <w:rFonts w:ascii="Calibri" w:eastAsia="Times New Roman" w:hAnsi="Calibri" w:cs="Calibri"/>
          <w:sz w:val="24"/>
          <w:szCs w:val="24"/>
          <w:lang w:eastAsia="id-ID"/>
        </w:rPr>
        <w:t>saat</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diskusi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kelompok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sudah</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memiliki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kompetensi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tentang</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isi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kedua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teks</w:t>
      </w:r>
      <w:proofErr w:type="spellEnd"/>
      <w:r w:rsidRPr="000E0923">
        <w:rPr>
          <w:rFonts w:ascii="Calibri" w:eastAsia="Times New Roman" w:hAnsi="Calibri" w:cs="Calibri"/>
          <w:sz w:val="24"/>
          <w:szCs w:val="24"/>
          <w:lang w:eastAsia="id-ID"/>
        </w:rPr>
        <w:t xml:space="preserve">. Dari </w:t>
      </w:r>
      <w:proofErr w:type="spellStart"/>
      <w:r w:rsidRPr="000E0923">
        <w:rPr>
          <w:rFonts w:ascii="Calibri" w:eastAsia="Times New Roman" w:hAnsi="Calibri" w:cs="Calibri"/>
          <w:sz w:val="24"/>
          <w:szCs w:val="24"/>
          <w:lang w:eastAsia="id-ID"/>
        </w:rPr>
        <w:t>pengalaman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menjawab</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pertanyaan-pertanyaan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ketika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berdiskusi</w:t>
      </w:r>
      <w:proofErr w:type="spellEnd"/>
      <w:r w:rsidRPr="000E0923">
        <w:rPr>
          <w:rFonts w:ascii="Calibri" w:eastAsia="Times New Roman" w:hAnsi="Calibri" w:cs="Calibri"/>
          <w:sz w:val="24"/>
          <w:szCs w:val="24"/>
          <w:lang w:eastAsia="id-ID"/>
        </w:rPr>
        <w:t xml:space="preserve"> di </w:t>
      </w:r>
      <w:proofErr w:type="spellStart"/>
      <w:r w:rsidRPr="000E0923">
        <w:rPr>
          <w:rFonts w:ascii="Calibri" w:eastAsia="Times New Roman" w:hAnsi="Calibri" w:cs="Calibri"/>
          <w:sz w:val="24"/>
          <w:szCs w:val="24"/>
          <w:lang w:eastAsia="id-ID"/>
        </w:rPr>
        <w:t>dalam</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kelompok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kecil</w:t>
      </w:r>
      <w:proofErr w:type="spellEnd"/>
      <w:r w:rsidRPr="000E0923">
        <w:rPr>
          <w:rFonts w:ascii="Calibri" w:eastAsia="Times New Roman" w:hAnsi="Calibri" w:cs="Calibri"/>
          <w:sz w:val="24"/>
          <w:szCs w:val="24"/>
          <w:lang w:eastAsia="id-ID"/>
        </w:rPr>
        <w:t xml:space="preserve"> dan </w:t>
      </w:r>
      <w:proofErr w:type="spellStart"/>
      <w:r w:rsidRPr="000E0923">
        <w:rPr>
          <w:rFonts w:ascii="Calibri" w:eastAsia="Times New Roman" w:hAnsi="Calibri" w:cs="Calibri"/>
          <w:sz w:val="24"/>
          <w:szCs w:val="24"/>
          <w:lang w:eastAsia="id-ID"/>
        </w:rPr>
        <w:t>kelompok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kelas</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secara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individu</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ditugaskan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menulis</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simpulan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dari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unsur</w:t>
      </w:r>
      <w:proofErr w:type="spellEnd"/>
      <w:r w:rsidRPr="000E0923">
        <w:rPr>
          <w:rFonts w:ascii="Calibri" w:eastAsia="Times New Roman" w:hAnsi="Calibri" w:cs="Calibri"/>
          <w:sz w:val="24"/>
          <w:szCs w:val="24"/>
          <w:lang w:eastAsia="id-ID"/>
        </w:rPr>
        <w:t xml:space="preserve"> 5W+1H </w:t>
      </w:r>
      <w:proofErr w:type="spellStart"/>
      <w:r w:rsidRPr="000E0923">
        <w:rPr>
          <w:rFonts w:ascii="Calibri" w:eastAsia="Times New Roman" w:hAnsi="Calibri" w:cs="Calibri"/>
          <w:sz w:val="24"/>
          <w:szCs w:val="24"/>
          <w:lang w:eastAsia="id-ID"/>
        </w:rPr>
        <w:t>dari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kedua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teks</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dalam</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bentuk</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paragraf</w:t>
      </w:r>
      <w:proofErr w:type="spellEnd"/>
      <w:r w:rsidRPr="000E0923">
        <w:rPr>
          <w:rFonts w:ascii="Calibri" w:eastAsia="Times New Roman" w:hAnsi="Calibri" w:cs="Calibri"/>
          <w:sz w:val="24"/>
          <w:szCs w:val="24"/>
          <w:lang w:eastAsia="id-ID"/>
        </w:rPr>
        <w:t>.</w:t>
      </w:r>
    </w:p>
    <w:p w14:paraId="24077134" w14:textId="77777777" w:rsidR="000E0923" w:rsidRPr="000E0923" w:rsidRDefault="000E0923" w:rsidP="000E0923">
      <w:pPr>
        <w:spacing w:after="0" w:line="240" w:lineRule="auto"/>
        <w:ind w:firstLine="720"/>
        <w:jc w:val="both"/>
        <w:rPr>
          <w:rFonts w:ascii="Calibri" w:eastAsia="Times New Roman" w:hAnsi="Calibri" w:cs="Calibri"/>
          <w:sz w:val="24"/>
          <w:szCs w:val="24"/>
          <w:lang w:eastAsia="id-ID"/>
        </w:rPr>
      </w:pPr>
      <w:proofErr w:type="spellStart"/>
      <w:r w:rsidRPr="000E0923">
        <w:rPr>
          <w:rFonts w:ascii="Calibri" w:eastAsia="Times New Roman" w:hAnsi="Calibri" w:cs="Calibri"/>
          <w:sz w:val="24"/>
          <w:szCs w:val="24"/>
          <w:lang w:eastAsia="id-ID"/>
        </w:rPr>
        <w:t>Kemampuan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membaca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pemahaman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kelas</w:t>
      </w:r>
      <w:proofErr w:type="spellEnd"/>
      <w:r w:rsidRPr="000E0923">
        <w:rPr>
          <w:rFonts w:ascii="Calibri" w:eastAsia="Times New Roman" w:hAnsi="Calibri" w:cs="Calibri"/>
          <w:sz w:val="24"/>
          <w:szCs w:val="24"/>
          <w:lang w:eastAsia="id-ID"/>
        </w:rPr>
        <w:t xml:space="preserve"> VII </w:t>
      </w:r>
      <w:proofErr w:type="spellStart"/>
      <w:r w:rsidRPr="000E0923">
        <w:rPr>
          <w:rFonts w:ascii="Calibri" w:eastAsia="Times New Roman" w:hAnsi="Calibri" w:cs="Calibri"/>
          <w:sz w:val="24"/>
          <w:szCs w:val="24"/>
          <w:lang w:eastAsia="id-ID"/>
        </w:rPr>
        <w:t>MTs.</w:t>
      </w:r>
      <w:proofErr w:type="spellEnd"/>
      <w:r w:rsidRPr="000E0923">
        <w:rPr>
          <w:rFonts w:ascii="Calibri" w:eastAsia="Times New Roman" w:hAnsi="Calibri" w:cs="Calibri"/>
          <w:sz w:val="24"/>
          <w:szCs w:val="24"/>
          <w:lang w:eastAsia="id-ID"/>
        </w:rPr>
        <w:t xml:space="preserve"> Lab. UIN-SU </w:t>
      </w:r>
      <w:proofErr w:type="spellStart"/>
      <w:r w:rsidRPr="000E0923">
        <w:rPr>
          <w:rFonts w:ascii="Calibri" w:eastAsia="Times New Roman" w:hAnsi="Calibri" w:cs="Calibri"/>
          <w:sz w:val="24"/>
          <w:szCs w:val="24"/>
          <w:lang w:eastAsia="id-ID"/>
        </w:rPr>
        <w:t>dengan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menggunakan</w:t>
      </w:r>
      <w:proofErr w:type="spellEnd"/>
      <w:r w:rsidRPr="000E0923">
        <w:rPr>
          <w:rFonts w:ascii="Calibri" w:eastAsia="Times New Roman" w:hAnsi="Calibri" w:cs="Calibri"/>
          <w:sz w:val="24"/>
          <w:szCs w:val="24"/>
          <w:lang w:eastAsia="id-ID"/>
        </w:rPr>
        <w:t xml:space="preserve"> strategi </w:t>
      </w:r>
      <w:proofErr w:type="spellStart"/>
      <w:r w:rsidRPr="000E0923">
        <w:rPr>
          <w:rFonts w:ascii="Calibri" w:eastAsia="Times New Roman" w:hAnsi="Calibri" w:cs="Calibri"/>
          <w:i/>
          <w:sz w:val="24"/>
          <w:szCs w:val="24"/>
          <w:lang w:eastAsia="id-ID"/>
        </w:rPr>
        <w:t>questioning</w:t>
      </w:r>
      <w:r w:rsidRPr="000E0923">
        <w:rPr>
          <w:rFonts w:ascii="Calibri" w:eastAsia="Times New Roman" w:hAnsi="Calibri" w:cs="Calibri"/>
          <w:sz w:val="24"/>
          <w:szCs w:val="24"/>
          <w:lang w:eastAsia="id-ID"/>
        </w:rPr>
        <w:t>mengalami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peningkatan</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sebesar</w:t>
      </w:r>
      <w:proofErr w:type="spellEnd"/>
      <w:r w:rsidRPr="000E0923">
        <w:rPr>
          <w:rFonts w:ascii="Calibri" w:eastAsia="Times New Roman" w:hAnsi="Calibri" w:cs="Calibri"/>
          <w:sz w:val="24"/>
          <w:szCs w:val="24"/>
          <w:lang w:eastAsia="id-ID"/>
        </w:rPr>
        <w:t xml:space="preserve"> 73,07% </w:t>
      </w:r>
      <w:proofErr w:type="spellStart"/>
      <w:r w:rsidRPr="000E0923">
        <w:rPr>
          <w:rFonts w:ascii="Calibri" w:eastAsia="Times New Roman" w:hAnsi="Calibri" w:cs="Calibri"/>
          <w:sz w:val="24"/>
          <w:szCs w:val="24"/>
          <w:lang w:eastAsia="id-ID"/>
        </w:rPr>
        <w:t>siswa</w:t>
      </w:r>
      <w:proofErr w:type="spellEnd"/>
      <w:r w:rsidRPr="000E0923">
        <w:rPr>
          <w:rFonts w:ascii="Calibri" w:eastAsia="Times New Roman" w:hAnsi="Calibri" w:cs="Calibri"/>
          <w:sz w:val="24"/>
          <w:szCs w:val="24"/>
          <w:lang w:eastAsia="id-ID"/>
        </w:rPr>
        <w:t xml:space="preserve"> yang </w:t>
      </w:r>
      <w:proofErr w:type="spellStart"/>
      <w:r w:rsidRPr="000E0923">
        <w:rPr>
          <w:rFonts w:ascii="Calibri" w:eastAsia="Times New Roman" w:hAnsi="Calibri" w:cs="Calibri"/>
          <w:sz w:val="24"/>
          <w:szCs w:val="24"/>
          <w:lang w:eastAsia="id-ID"/>
        </w:rPr>
        <w:t>mencapai</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nilai</w:t>
      </w:r>
      <w:proofErr w:type="spellEnd"/>
      <w:r w:rsidRPr="000E0923">
        <w:rPr>
          <w:rFonts w:ascii="Calibri" w:eastAsia="Times New Roman" w:hAnsi="Calibri" w:cs="Calibri"/>
          <w:sz w:val="24"/>
          <w:szCs w:val="24"/>
          <w:lang w:eastAsia="id-ID"/>
        </w:rPr>
        <w:t xml:space="preserve"> KKM 75,00 </w:t>
      </w:r>
      <w:proofErr w:type="spellStart"/>
      <w:r w:rsidRPr="000E0923">
        <w:rPr>
          <w:rFonts w:ascii="Calibri" w:eastAsia="Times New Roman" w:hAnsi="Calibri" w:cs="Calibri"/>
          <w:sz w:val="24"/>
          <w:szCs w:val="24"/>
          <w:lang w:eastAsia="id-ID"/>
        </w:rPr>
        <w:t>dari</w:t>
      </w:r>
      <w:proofErr w:type="spellEnd"/>
      <w:r w:rsidRPr="000E0923">
        <w:rPr>
          <w:rFonts w:ascii="Calibri" w:eastAsia="Times New Roman" w:hAnsi="Calibri" w:cs="Calibri"/>
          <w:sz w:val="24"/>
          <w:szCs w:val="24"/>
          <w:lang w:eastAsia="id-ID"/>
        </w:rPr>
        <w:t xml:space="preserve"> 70% </w:t>
      </w:r>
      <w:proofErr w:type="spellStart"/>
      <w:r w:rsidRPr="000E0923">
        <w:rPr>
          <w:rFonts w:ascii="Calibri" w:eastAsia="Times New Roman" w:hAnsi="Calibri" w:cs="Calibri"/>
          <w:sz w:val="24"/>
          <w:szCs w:val="24"/>
          <w:lang w:eastAsia="id-ID"/>
        </w:rPr>
        <w:t>indikator</w:t>
      </w:r>
      <w:proofErr w:type="spellEnd"/>
      <w:r w:rsidRPr="000E0923">
        <w:rPr>
          <w:rFonts w:ascii="Calibri" w:eastAsia="Times New Roman" w:hAnsi="Calibri" w:cs="Calibri"/>
          <w:sz w:val="24"/>
          <w:szCs w:val="24"/>
          <w:lang w:eastAsia="id-ID"/>
        </w:rPr>
        <w:t xml:space="preserve"> </w:t>
      </w:r>
      <w:proofErr w:type="spellStart"/>
      <w:r w:rsidRPr="000E0923">
        <w:rPr>
          <w:rFonts w:ascii="Calibri" w:eastAsia="Times New Roman" w:hAnsi="Calibri" w:cs="Calibri"/>
          <w:sz w:val="24"/>
          <w:szCs w:val="24"/>
          <w:lang w:eastAsia="id-ID"/>
        </w:rPr>
        <w:t>keberhasilan</w:t>
      </w:r>
      <w:proofErr w:type="spellEnd"/>
      <w:r w:rsidRPr="000E0923">
        <w:rPr>
          <w:rFonts w:ascii="Calibri" w:eastAsia="Times New Roman" w:hAnsi="Calibri" w:cs="Calibri"/>
          <w:sz w:val="24"/>
          <w:szCs w:val="24"/>
          <w:lang w:eastAsia="id-ID"/>
        </w:rPr>
        <w:t xml:space="preserve"> yang </w:t>
      </w:r>
      <w:proofErr w:type="spellStart"/>
      <w:r w:rsidRPr="000E0923">
        <w:rPr>
          <w:rFonts w:ascii="Calibri" w:eastAsia="Times New Roman" w:hAnsi="Calibri" w:cs="Calibri"/>
          <w:sz w:val="24"/>
          <w:szCs w:val="24"/>
          <w:lang w:eastAsia="id-ID"/>
        </w:rPr>
        <w:t>telah</w:t>
      </w:r>
      <w:proofErr w:type="spellEnd"/>
      <w:r w:rsidRPr="000E0923">
        <w:rPr>
          <w:rFonts w:ascii="Calibri" w:eastAsia="Times New Roman" w:hAnsi="Calibri" w:cs="Calibri"/>
          <w:sz w:val="24"/>
          <w:szCs w:val="24"/>
          <w:lang w:eastAsia="id-ID"/>
        </w:rPr>
        <w:t xml:space="preserve"> </w:t>
      </w:r>
      <w:proofErr w:type="spellStart"/>
      <w:proofErr w:type="gramStart"/>
      <w:r w:rsidRPr="000E0923">
        <w:rPr>
          <w:rFonts w:ascii="Calibri" w:eastAsia="Times New Roman" w:hAnsi="Calibri" w:cs="Calibri"/>
          <w:sz w:val="24"/>
          <w:szCs w:val="24"/>
          <w:lang w:eastAsia="id-ID"/>
        </w:rPr>
        <w:t>ditetapkan</w:t>
      </w:r>
      <w:proofErr w:type="spellEnd"/>
      <w:r w:rsidRPr="000E0923">
        <w:rPr>
          <w:rFonts w:ascii="Calibri" w:eastAsia="Times New Roman" w:hAnsi="Calibri" w:cs="Calibri"/>
          <w:sz w:val="24"/>
          <w:szCs w:val="24"/>
          <w:lang w:eastAsia="id-ID"/>
        </w:rPr>
        <w:t xml:space="preserve"> .</w:t>
      </w:r>
      <w:proofErr w:type="gramEnd"/>
    </w:p>
    <w:p w14:paraId="4C8EA7EA" w14:textId="21E24D30" w:rsidR="000E0923" w:rsidRDefault="000E0923" w:rsidP="00E94F38">
      <w:pPr>
        <w:spacing w:after="0" w:line="240" w:lineRule="auto"/>
        <w:ind w:firstLine="426"/>
        <w:jc w:val="both"/>
        <w:rPr>
          <w:rFonts w:ascii="Calibri" w:hAnsi="Calibri" w:cs="Calibri"/>
          <w:sz w:val="24"/>
          <w:szCs w:val="24"/>
        </w:rPr>
      </w:pPr>
      <w:r w:rsidRPr="00E94F38">
        <w:rPr>
          <w:rFonts w:ascii="Calibri" w:hAnsi="Calibri" w:cs="Calibri"/>
          <w:sz w:val="24"/>
          <w:szCs w:val="24"/>
        </w:rPr>
        <w:t xml:space="preserve">Adapun </w:t>
      </w:r>
      <w:proofErr w:type="spellStart"/>
      <w:r w:rsidRPr="00E94F38">
        <w:rPr>
          <w:rFonts w:ascii="Calibri" w:hAnsi="Calibri" w:cs="Calibri"/>
          <w:sz w:val="24"/>
          <w:szCs w:val="24"/>
        </w:rPr>
        <w:t>hasil</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tindakan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siklus</w:t>
      </w:r>
      <w:proofErr w:type="spellEnd"/>
      <w:r w:rsidRPr="00E94F38">
        <w:rPr>
          <w:rFonts w:ascii="Calibri" w:hAnsi="Calibri" w:cs="Calibri"/>
          <w:sz w:val="24"/>
          <w:szCs w:val="24"/>
        </w:rPr>
        <w:t xml:space="preserve"> I dan </w:t>
      </w:r>
      <w:proofErr w:type="spellStart"/>
      <w:r w:rsidRPr="00E94F38">
        <w:rPr>
          <w:rFonts w:ascii="Calibri" w:hAnsi="Calibri" w:cs="Calibri"/>
          <w:sz w:val="24"/>
          <w:szCs w:val="24"/>
        </w:rPr>
        <w:t>siklus</w:t>
      </w:r>
      <w:proofErr w:type="spellEnd"/>
      <w:r w:rsidRPr="00E94F38">
        <w:rPr>
          <w:rFonts w:ascii="Calibri" w:hAnsi="Calibri" w:cs="Calibri"/>
          <w:sz w:val="24"/>
          <w:szCs w:val="24"/>
        </w:rPr>
        <w:t xml:space="preserve"> II </w:t>
      </w:r>
      <w:proofErr w:type="spellStart"/>
      <w:r w:rsidRPr="00E94F38">
        <w:rPr>
          <w:rFonts w:ascii="Calibri" w:hAnsi="Calibri" w:cs="Calibri"/>
          <w:sz w:val="24"/>
          <w:szCs w:val="24"/>
        </w:rPr>
        <w:t>dapat</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terlihat</w:t>
      </w:r>
      <w:proofErr w:type="spellEnd"/>
      <w:r w:rsidRPr="00E94F38">
        <w:rPr>
          <w:rFonts w:ascii="Calibri" w:hAnsi="Calibri" w:cs="Calibri"/>
          <w:sz w:val="24"/>
          <w:szCs w:val="24"/>
        </w:rPr>
        <w:t xml:space="preserve"> pada </w:t>
      </w:r>
      <w:proofErr w:type="spellStart"/>
      <w:r w:rsidRPr="00E94F38">
        <w:rPr>
          <w:rFonts w:ascii="Calibri" w:hAnsi="Calibri" w:cs="Calibri"/>
          <w:sz w:val="24"/>
          <w:szCs w:val="24"/>
        </w:rPr>
        <w:t>grafik</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berikut</w:t>
      </w:r>
      <w:proofErr w:type="spellEnd"/>
      <w:r w:rsidRPr="00E94F38">
        <w:rPr>
          <w:rFonts w:ascii="Calibri" w:hAnsi="Calibri" w:cs="Calibri"/>
          <w:sz w:val="24"/>
          <w:szCs w:val="24"/>
        </w:rPr>
        <w:t>:</w:t>
      </w:r>
    </w:p>
    <w:p w14:paraId="01B7EC74" w14:textId="07F6D298" w:rsidR="00E94F38" w:rsidRPr="00E94F38" w:rsidRDefault="00E94F38" w:rsidP="00E94F38">
      <w:pPr>
        <w:spacing w:after="0" w:line="240" w:lineRule="auto"/>
        <w:ind w:firstLine="426"/>
        <w:jc w:val="both"/>
        <w:rPr>
          <w:rFonts w:ascii="Calibri" w:hAnsi="Calibri" w:cs="Calibri"/>
          <w:sz w:val="24"/>
          <w:szCs w:val="24"/>
        </w:rPr>
      </w:pPr>
      <w:r w:rsidRPr="008434C9">
        <w:rPr>
          <w:rFonts w:ascii="Times New Roman" w:hAnsi="Times New Roman" w:cs="Times New Roman"/>
          <w:noProof/>
          <w:sz w:val="24"/>
          <w:szCs w:val="24"/>
          <w:lang w:val="en-GB" w:eastAsia="en-GB"/>
        </w:rPr>
        <w:drawing>
          <wp:inline distT="0" distB="0" distL="0" distR="0" wp14:anchorId="22F9CA65" wp14:editId="30F5EC61">
            <wp:extent cx="2667000" cy="1475740"/>
            <wp:effectExtent l="0" t="0" r="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E626BA" w14:textId="77777777" w:rsidR="000E0923" w:rsidRPr="000E0923" w:rsidRDefault="000E0923" w:rsidP="000E0923">
      <w:pPr>
        <w:tabs>
          <w:tab w:val="left" w:pos="434"/>
          <w:tab w:val="center" w:pos="3679"/>
        </w:tabs>
        <w:spacing w:after="0" w:line="240" w:lineRule="auto"/>
        <w:jc w:val="both"/>
        <w:rPr>
          <w:rFonts w:ascii="Calibri" w:hAnsi="Calibri" w:cs="Calibri"/>
          <w:sz w:val="24"/>
          <w:szCs w:val="24"/>
        </w:rPr>
      </w:pPr>
    </w:p>
    <w:p w14:paraId="2CC8D0A5" w14:textId="66D22717" w:rsidR="009E6A95" w:rsidRPr="00E94F38" w:rsidRDefault="00E94F38" w:rsidP="00E94F38">
      <w:pPr>
        <w:spacing w:line="240" w:lineRule="auto"/>
        <w:rPr>
          <w:rFonts w:ascii="Calibri" w:hAnsi="Calibri" w:cs="Calibri"/>
          <w:b/>
          <w:sz w:val="24"/>
          <w:szCs w:val="24"/>
        </w:rPr>
      </w:pPr>
      <w:r>
        <w:rPr>
          <w:rFonts w:ascii="Calibri" w:hAnsi="Calibri" w:cs="Calibri"/>
          <w:b/>
          <w:sz w:val="24"/>
          <w:szCs w:val="24"/>
        </w:rPr>
        <w:t xml:space="preserve">5. </w:t>
      </w:r>
      <w:r w:rsidR="006D70F9" w:rsidRPr="00E94F38">
        <w:rPr>
          <w:rFonts w:ascii="Calibri" w:hAnsi="Calibri" w:cs="Calibri"/>
          <w:b/>
          <w:sz w:val="24"/>
          <w:szCs w:val="24"/>
        </w:rPr>
        <w:t>SIMPULAN DAN SARAN</w:t>
      </w:r>
    </w:p>
    <w:p w14:paraId="25A5986A" w14:textId="77777777" w:rsidR="00E94F38" w:rsidRPr="00E94F38" w:rsidRDefault="00E94F38" w:rsidP="00424F62">
      <w:pPr>
        <w:pStyle w:val="ListParagraph"/>
        <w:numPr>
          <w:ilvl w:val="2"/>
          <w:numId w:val="23"/>
        </w:numPr>
        <w:autoSpaceDE w:val="0"/>
        <w:autoSpaceDN w:val="0"/>
        <w:adjustRightInd w:val="0"/>
        <w:spacing w:after="0" w:line="240" w:lineRule="auto"/>
        <w:ind w:left="284" w:hanging="284"/>
        <w:jc w:val="both"/>
        <w:rPr>
          <w:rFonts w:ascii="Calibri" w:eastAsia="Times New Roman" w:hAnsi="Calibri" w:cs="Calibri"/>
          <w:b/>
          <w:bCs/>
          <w:sz w:val="24"/>
          <w:szCs w:val="24"/>
          <w:lang w:eastAsia="id-ID"/>
        </w:rPr>
      </w:pPr>
      <w:bookmarkStart w:id="0" w:name="_Hlk53525081"/>
      <w:proofErr w:type="spellStart"/>
      <w:r w:rsidRPr="00E94F38">
        <w:rPr>
          <w:rFonts w:ascii="Calibri" w:eastAsia="Times New Roman" w:hAnsi="Calibri" w:cs="Calibri"/>
          <w:b/>
          <w:bCs/>
          <w:sz w:val="24"/>
          <w:szCs w:val="24"/>
          <w:lang w:eastAsia="id-ID"/>
        </w:rPr>
        <w:t>Simpulan</w:t>
      </w:r>
      <w:proofErr w:type="spellEnd"/>
    </w:p>
    <w:p w14:paraId="5CD4E895" w14:textId="77777777" w:rsidR="00E94F38" w:rsidRPr="00E94F38" w:rsidRDefault="00E94F38" w:rsidP="00424F62">
      <w:pPr>
        <w:pStyle w:val="ListParagraph"/>
        <w:numPr>
          <w:ilvl w:val="3"/>
          <w:numId w:val="23"/>
        </w:numPr>
        <w:spacing w:after="0" w:line="240" w:lineRule="auto"/>
        <w:ind w:left="284" w:hanging="284"/>
        <w:jc w:val="both"/>
        <w:rPr>
          <w:rFonts w:ascii="Calibri" w:eastAsia="Times New Roman" w:hAnsi="Calibri" w:cs="Calibri"/>
          <w:sz w:val="24"/>
          <w:szCs w:val="24"/>
          <w:lang w:eastAsia="id-ID"/>
        </w:rPr>
      </w:pPr>
      <w:proofErr w:type="spellStart"/>
      <w:r w:rsidRPr="00E94F38">
        <w:rPr>
          <w:rFonts w:ascii="Calibri" w:hAnsi="Calibri" w:cs="Calibri"/>
          <w:sz w:val="24"/>
          <w:szCs w:val="24"/>
        </w:rPr>
        <w:t>Penerapan</w:t>
      </w:r>
      <w:proofErr w:type="spellEnd"/>
      <w:r w:rsidRPr="00E94F38">
        <w:rPr>
          <w:rFonts w:ascii="Calibri" w:hAnsi="Calibri" w:cs="Calibri"/>
          <w:sz w:val="24"/>
          <w:szCs w:val="24"/>
        </w:rPr>
        <w:t xml:space="preserve"> strategi </w:t>
      </w:r>
      <w:r w:rsidRPr="00E94F38">
        <w:rPr>
          <w:rFonts w:ascii="Calibri" w:hAnsi="Calibri" w:cs="Calibri"/>
          <w:i/>
          <w:sz w:val="24"/>
          <w:szCs w:val="24"/>
        </w:rPr>
        <w:t>questioning</w:t>
      </w:r>
      <w:r w:rsidRPr="00E94F38">
        <w:rPr>
          <w:rFonts w:ascii="Calibri" w:hAnsi="Calibri" w:cs="Calibri"/>
          <w:sz w:val="24"/>
          <w:szCs w:val="24"/>
        </w:rPr>
        <w:t xml:space="preserve"> </w:t>
      </w:r>
      <w:proofErr w:type="spellStart"/>
      <w:r w:rsidRPr="00E94F38">
        <w:rPr>
          <w:rFonts w:ascii="Calibri" w:hAnsi="Calibri" w:cs="Calibri"/>
          <w:sz w:val="24"/>
          <w:szCs w:val="24"/>
        </w:rPr>
        <w:t>dengan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tiga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tahapan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sebelum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ketika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setelah</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dan </w:t>
      </w:r>
      <w:proofErr w:type="spellStart"/>
      <w:r w:rsidRPr="00E94F38">
        <w:rPr>
          <w:rFonts w:ascii="Calibri" w:hAnsi="Calibri" w:cs="Calibri"/>
          <w:sz w:val="24"/>
          <w:szCs w:val="24"/>
        </w:rPr>
        <w:t>melakukan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pendampingan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ketika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menjawab</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pertanyaan-pertanyaan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dalam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berdiskusi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serta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mendampingi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siswa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ketika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menyimpulkan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isi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teks</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berdasarkan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unsur</w:t>
      </w:r>
      <w:proofErr w:type="spellEnd"/>
      <w:r w:rsidRPr="00E94F38">
        <w:rPr>
          <w:rFonts w:ascii="Calibri" w:hAnsi="Calibri" w:cs="Calibri"/>
          <w:sz w:val="24"/>
          <w:szCs w:val="24"/>
        </w:rPr>
        <w:t xml:space="preserve"> 5W+1H </w:t>
      </w:r>
      <w:proofErr w:type="spellStart"/>
      <w:r w:rsidRPr="00E94F38">
        <w:rPr>
          <w:rFonts w:ascii="Calibri" w:hAnsi="Calibri" w:cs="Calibri"/>
          <w:sz w:val="24"/>
          <w:szCs w:val="24"/>
        </w:rPr>
        <w:t>ke</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dalam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bentuk</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paragraf</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dapat</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meningkatkan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kemampuan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pemahaman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siswa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kelas</w:t>
      </w:r>
      <w:proofErr w:type="spellEnd"/>
      <w:r w:rsidRPr="00E94F38">
        <w:rPr>
          <w:rFonts w:ascii="Calibri" w:hAnsi="Calibri" w:cs="Calibri"/>
          <w:sz w:val="24"/>
          <w:szCs w:val="24"/>
        </w:rPr>
        <w:t xml:space="preserve"> VII </w:t>
      </w:r>
      <w:proofErr w:type="spellStart"/>
      <w:r w:rsidRPr="00E94F38">
        <w:rPr>
          <w:rFonts w:ascii="Calibri" w:eastAsia="Times New Roman" w:hAnsi="Calibri" w:cs="Calibri"/>
          <w:sz w:val="24"/>
          <w:szCs w:val="24"/>
          <w:lang w:eastAsia="id-ID"/>
        </w:rPr>
        <w:t>MTs.</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Laboratorium</w:t>
      </w:r>
      <w:proofErr w:type="spellEnd"/>
      <w:r w:rsidRPr="00E94F38">
        <w:rPr>
          <w:rFonts w:ascii="Calibri" w:eastAsia="Times New Roman" w:hAnsi="Calibri" w:cs="Calibri"/>
          <w:sz w:val="24"/>
          <w:szCs w:val="24"/>
          <w:lang w:eastAsia="id-ID"/>
        </w:rPr>
        <w:t xml:space="preserve"> UIN Sumatera Utara</w:t>
      </w:r>
      <w:r w:rsidRPr="00E94F38">
        <w:rPr>
          <w:rFonts w:ascii="Calibri" w:hAnsi="Calibri" w:cs="Calibri"/>
          <w:sz w:val="24"/>
          <w:szCs w:val="24"/>
        </w:rPr>
        <w:t>.</w:t>
      </w:r>
    </w:p>
    <w:p w14:paraId="6EEB804E" w14:textId="77777777" w:rsidR="00E94F38" w:rsidRPr="00E94F38" w:rsidRDefault="00E94F38" w:rsidP="00424F62">
      <w:pPr>
        <w:pStyle w:val="ListParagraph"/>
        <w:numPr>
          <w:ilvl w:val="3"/>
          <w:numId w:val="23"/>
        </w:numPr>
        <w:spacing w:after="0" w:line="240" w:lineRule="auto"/>
        <w:ind w:left="284" w:hanging="284"/>
        <w:jc w:val="both"/>
        <w:rPr>
          <w:rFonts w:ascii="Calibri" w:eastAsia="Times New Roman" w:hAnsi="Calibri" w:cs="Calibri"/>
          <w:sz w:val="24"/>
          <w:szCs w:val="24"/>
          <w:lang w:eastAsia="id-ID"/>
        </w:rPr>
      </w:pPr>
      <w:proofErr w:type="spellStart"/>
      <w:r w:rsidRPr="00E94F38">
        <w:rPr>
          <w:rFonts w:ascii="Calibri" w:hAnsi="Calibri" w:cs="Calibri"/>
          <w:sz w:val="24"/>
          <w:szCs w:val="24"/>
        </w:rPr>
        <w:t>Kemampuan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pemahaman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siswa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kelas</w:t>
      </w:r>
      <w:proofErr w:type="spellEnd"/>
      <w:r w:rsidRPr="00E94F38">
        <w:rPr>
          <w:rFonts w:ascii="Calibri" w:hAnsi="Calibri" w:cs="Calibri"/>
          <w:sz w:val="24"/>
          <w:szCs w:val="24"/>
        </w:rPr>
        <w:t xml:space="preserve"> VII </w:t>
      </w:r>
      <w:proofErr w:type="spellStart"/>
      <w:r w:rsidRPr="00E94F38">
        <w:rPr>
          <w:rFonts w:ascii="Calibri" w:eastAsia="Times New Roman" w:hAnsi="Calibri" w:cs="Calibri"/>
          <w:sz w:val="24"/>
          <w:szCs w:val="24"/>
          <w:lang w:eastAsia="id-ID"/>
        </w:rPr>
        <w:t>MTs.</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Laboratorium</w:t>
      </w:r>
      <w:proofErr w:type="spellEnd"/>
      <w:r w:rsidRPr="00E94F38">
        <w:rPr>
          <w:rFonts w:ascii="Calibri" w:eastAsia="Times New Roman" w:hAnsi="Calibri" w:cs="Calibri"/>
          <w:sz w:val="24"/>
          <w:szCs w:val="24"/>
          <w:lang w:eastAsia="id-ID"/>
        </w:rPr>
        <w:t xml:space="preserve"> UIN Sumatera Utara </w:t>
      </w:r>
      <w:proofErr w:type="spellStart"/>
      <w:r w:rsidRPr="00E94F38">
        <w:rPr>
          <w:rFonts w:ascii="Calibri" w:eastAsia="Times New Roman" w:hAnsi="Calibri" w:cs="Calibri"/>
          <w:sz w:val="24"/>
          <w:szCs w:val="24"/>
          <w:lang w:eastAsia="id-ID"/>
        </w:rPr>
        <w:t>melalui</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penerapan</w:t>
      </w:r>
      <w:proofErr w:type="spellEnd"/>
      <w:r w:rsidRPr="00E94F38">
        <w:rPr>
          <w:rFonts w:ascii="Calibri" w:eastAsia="Times New Roman" w:hAnsi="Calibri" w:cs="Calibri"/>
          <w:sz w:val="24"/>
          <w:szCs w:val="24"/>
          <w:lang w:eastAsia="id-ID"/>
        </w:rPr>
        <w:t xml:space="preserve"> strategi </w:t>
      </w:r>
      <w:r w:rsidRPr="00E94F38">
        <w:rPr>
          <w:rFonts w:ascii="Calibri" w:eastAsia="Times New Roman" w:hAnsi="Calibri" w:cs="Calibri"/>
          <w:i/>
          <w:sz w:val="24"/>
          <w:szCs w:val="24"/>
          <w:lang w:eastAsia="id-ID"/>
        </w:rPr>
        <w:t>questioning</w:t>
      </w:r>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meningkat</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dari</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dari</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siklus</w:t>
      </w:r>
      <w:proofErr w:type="spellEnd"/>
      <w:r w:rsidRPr="00E94F38">
        <w:rPr>
          <w:rFonts w:ascii="Calibri" w:eastAsia="Times New Roman" w:hAnsi="Calibri" w:cs="Calibri"/>
          <w:sz w:val="24"/>
          <w:szCs w:val="24"/>
          <w:lang w:eastAsia="id-ID"/>
        </w:rPr>
        <w:t xml:space="preserve"> I </w:t>
      </w:r>
      <w:proofErr w:type="spellStart"/>
      <w:r w:rsidRPr="00E94F38">
        <w:rPr>
          <w:rFonts w:ascii="Calibri" w:eastAsia="Times New Roman" w:hAnsi="Calibri" w:cs="Calibri"/>
          <w:sz w:val="24"/>
          <w:szCs w:val="24"/>
          <w:lang w:eastAsia="id-ID"/>
        </w:rPr>
        <w:t>sebesar</w:t>
      </w:r>
      <w:proofErr w:type="spellEnd"/>
      <w:r w:rsidRPr="00E94F38">
        <w:rPr>
          <w:rFonts w:ascii="Calibri" w:eastAsia="Times New Roman" w:hAnsi="Calibri" w:cs="Calibri"/>
          <w:sz w:val="24"/>
          <w:szCs w:val="24"/>
          <w:lang w:eastAsia="id-ID"/>
        </w:rPr>
        <w:t xml:space="preserve"> 59,04 </w:t>
      </w:r>
      <w:proofErr w:type="spellStart"/>
      <w:r w:rsidRPr="00E94F38">
        <w:rPr>
          <w:rFonts w:ascii="Calibri" w:eastAsia="Times New Roman" w:hAnsi="Calibri" w:cs="Calibri"/>
          <w:sz w:val="24"/>
          <w:szCs w:val="24"/>
          <w:lang w:eastAsia="id-ID"/>
        </w:rPr>
        <w:t>ke</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siklus</w:t>
      </w:r>
      <w:proofErr w:type="spellEnd"/>
      <w:r w:rsidRPr="00E94F38">
        <w:rPr>
          <w:rFonts w:ascii="Calibri" w:eastAsia="Times New Roman" w:hAnsi="Calibri" w:cs="Calibri"/>
          <w:sz w:val="24"/>
          <w:szCs w:val="24"/>
          <w:lang w:eastAsia="id-ID"/>
        </w:rPr>
        <w:t xml:space="preserve"> II </w:t>
      </w:r>
      <w:proofErr w:type="spellStart"/>
      <w:r w:rsidRPr="00E94F38">
        <w:rPr>
          <w:rFonts w:ascii="Calibri" w:eastAsia="Times New Roman" w:hAnsi="Calibri" w:cs="Calibri"/>
          <w:sz w:val="24"/>
          <w:szCs w:val="24"/>
          <w:lang w:eastAsia="id-ID"/>
        </w:rPr>
        <w:t>menjadi</w:t>
      </w:r>
      <w:proofErr w:type="spellEnd"/>
      <w:r w:rsidRPr="00E94F38">
        <w:rPr>
          <w:rFonts w:ascii="Calibri" w:eastAsia="Times New Roman" w:hAnsi="Calibri" w:cs="Calibri"/>
          <w:sz w:val="24"/>
          <w:szCs w:val="24"/>
          <w:lang w:eastAsia="id-ID"/>
        </w:rPr>
        <w:t xml:space="preserve"> 73,04. Hal </w:t>
      </w:r>
      <w:proofErr w:type="spellStart"/>
      <w:r w:rsidRPr="00E94F38">
        <w:rPr>
          <w:rFonts w:ascii="Calibri" w:eastAsia="Times New Roman" w:hAnsi="Calibri" w:cs="Calibri"/>
          <w:sz w:val="24"/>
          <w:szCs w:val="24"/>
          <w:lang w:eastAsia="id-ID"/>
        </w:rPr>
        <w:t>ini</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menunjukkan</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bahwa</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penelitian</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tindakan</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kelas</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ini</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telah</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berhasil</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yaitu</w:t>
      </w:r>
      <w:proofErr w:type="spellEnd"/>
      <w:r w:rsidRPr="00E94F38">
        <w:rPr>
          <w:rFonts w:ascii="Calibri" w:eastAsia="Times New Roman" w:hAnsi="Calibri" w:cs="Calibri"/>
          <w:sz w:val="24"/>
          <w:szCs w:val="24"/>
          <w:lang w:eastAsia="id-ID"/>
        </w:rPr>
        <w:t xml:space="preserve"> 73,07% </w:t>
      </w:r>
      <w:proofErr w:type="spellStart"/>
      <w:r w:rsidRPr="00E94F38">
        <w:rPr>
          <w:rFonts w:ascii="Calibri" w:eastAsia="Times New Roman" w:hAnsi="Calibri" w:cs="Calibri"/>
          <w:sz w:val="24"/>
          <w:szCs w:val="24"/>
          <w:lang w:eastAsia="id-ID"/>
        </w:rPr>
        <w:t>siswa</w:t>
      </w:r>
      <w:proofErr w:type="spellEnd"/>
      <w:r w:rsidRPr="00E94F38">
        <w:rPr>
          <w:rFonts w:ascii="Calibri" w:eastAsia="Times New Roman" w:hAnsi="Calibri" w:cs="Calibri"/>
          <w:sz w:val="24"/>
          <w:szCs w:val="24"/>
          <w:lang w:eastAsia="id-ID"/>
        </w:rPr>
        <w:t xml:space="preserve"> yang </w:t>
      </w:r>
      <w:proofErr w:type="spellStart"/>
      <w:r w:rsidRPr="00E94F38">
        <w:rPr>
          <w:rFonts w:ascii="Calibri" w:eastAsia="Times New Roman" w:hAnsi="Calibri" w:cs="Calibri"/>
          <w:sz w:val="24"/>
          <w:szCs w:val="24"/>
          <w:lang w:eastAsia="id-ID"/>
        </w:rPr>
        <w:t>mencapai</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nilai</w:t>
      </w:r>
      <w:proofErr w:type="spellEnd"/>
      <w:r w:rsidRPr="00E94F38">
        <w:rPr>
          <w:rFonts w:ascii="Calibri" w:eastAsia="Times New Roman" w:hAnsi="Calibri" w:cs="Calibri"/>
          <w:sz w:val="24"/>
          <w:szCs w:val="24"/>
          <w:lang w:eastAsia="id-ID"/>
        </w:rPr>
        <w:t xml:space="preserve"> KKM 75,00 </w:t>
      </w:r>
      <w:proofErr w:type="spellStart"/>
      <w:r w:rsidRPr="00E94F38">
        <w:rPr>
          <w:rFonts w:ascii="Calibri" w:eastAsia="Times New Roman" w:hAnsi="Calibri" w:cs="Calibri"/>
          <w:sz w:val="24"/>
          <w:szCs w:val="24"/>
          <w:lang w:eastAsia="id-ID"/>
        </w:rPr>
        <w:t>dari</w:t>
      </w:r>
      <w:proofErr w:type="spellEnd"/>
      <w:r w:rsidRPr="00E94F38">
        <w:rPr>
          <w:rFonts w:ascii="Calibri" w:eastAsia="Times New Roman" w:hAnsi="Calibri" w:cs="Calibri"/>
          <w:sz w:val="24"/>
          <w:szCs w:val="24"/>
          <w:lang w:eastAsia="id-ID"/>
        </w:rPr>
        <w:t xml:space="preserve"> 70% </w:t>
      </w:r>
      <w:proofErr w:type="spellStart"/>
      <w:r w:rsidRPr="00E94F38">
        <w:rPr>
          <w:rFonts w:ascii="Calibri" w:eastAsia="Times New Roman" w:hAnsi="Calibri" w:cs="Calibri"/>
          <w:sz w:val="24"/>
          <w:szCs w:val="24"/>
          <w:lang w:eastAsia="id-ID"/>
        </w:rPr>
        <w:t>indikator</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keberhasilan</w:t>
      </w:r>
      <w:proofErr w:type="spellEnd"/>
      <w:r w:rsidRPr="00E94F38">
        <w:rPr>
          <w:rFonts w:ascii="Calibri" w:eastAsia="Times New Roman" w:hAnsi="Calibri" w:cs="Calibri"/>
          <w:sz w:val="24"/>
          <w:szCs w:val="24"/>
          <w:lang w:eastAsia="id-ID"/>
        </w:rPr>
        <w:t xml:space="preserve"> yang </w:t>
      </w:r>
      <w:proofErr w:type="spellStart"/>
      <w:r w:rsidRPr="00E94F38">
        <w:rPr>
          <w:rFonts w:ascii="Calibri" w:eastAsia="Times New Roman" w:hAnsi="Calibri" w:cs="Calibri"/>
          <w:sz w:val="24"/>
          <w:szCs w:val="24"/>
          <w:lang w:eastAsia="id-ID"/>
        </w:rPr>
        <w:t>telah</w:t>
      </w:r>
      <w:proofErr w:type="spellEnd"/>
      <w:r w:rsidRPr="00E94F38">
        <w:rPr>
          <w:rFonts w:ascii="Calibri" w:eastAsia="Times New Roman" w:hAnsi="Calibri" w:cs="Calibri"/>
          <w:sz w:val="24"/>
          <w:szCs w:val="24"/>
          <w:lang w:eastAsia="id-ID"/>
        </w:rPr>
        <w:t xml:space="preserve"> </w:t>
      </w:r>
      <w:proofErr w:type="spellStart"/>
      <w:r w:rsidRPr="00E94F38">
        <w:rPr>
          <w:rFonts w:ascii="Calibri" w:eastAsia="Times New Roman" w:hAnsi="Calibri" w:cs="Calibri"/>
          <w:sz w:val="24"/>
          <w:szCs w:val="24"/>
          <w:lang w:eastAsia="id-ID"/>
        </w:rPr>
        <w:t>ditetapkan</w:t>
      </w:r>
      <w:proofErr w:type="spellEnd"/>
      <w:r w:rsidRPr="00E94F38">
        <w:rPr>
          <w:rFonts w:ascii="Calibri" w:eastAsia="Times New Roman" w:hAnsi="Calibri" w:cs="Calibri"/>
          <w:sz w:val="24"/>
          <w:szCs w:val="24"/>
          <w:lang w:eastAsia="id-ID"/>
        </w:rPr>
        <w:t>.</w:t>
      </w:r>
    </w:p>
    <w:p w14:paraId="5BA62AEB" w14:textId="77777777" w:rsidR="00E94F38" w:rsidRPr="00E94F38" w:rsidRDefault="00E94F38" w:rsidP="00E94F38">
      <w:pPr>
        <w:autoSpaceDE w:val="0"/>
        <w:autoSpaceDN w:val="0"/>
        <w:adjustRightInd w:val="0"/>
        <w:spacing w:after="0" w:line="240" w:lineRule="auto"/>
        <w:jc w:val="both"/>
        <w:rPr>
          <w:rFonts w:ascii="Calibri" w:eastAsia="Times New Roman" w:hAnsi="Calibri" w:cs="Calibri"/>
          <w:b/>
          <w:bCs/>
          <w:sz w:val="24"/>
          <w:szCs w:val="24"/>
          <w:lang w:eastAsia="id-ID"/>
        </w:rPr>
      </w:pPr>
    </w:p>
    <w:p w14:paraId="10C95982" w14:textId="77777777" w:rsidR="00E94F38" w:rsidRPr="00E94F38" w:rsidRDefault="00E94F38" w:rsidP="00424F62">
      <w:pPr>
        <w:pStyle w:val="ListParagraph"/>
        <w:numPr>
          <w:ilvl w:val="2"/>
          <w:numId w:val="23"/>
        </w:numPr>
        <w:autoSpaceDE w:val="0"/>
        <w:autoSpaceDN w:val="0"/>
        <w:adjustRightInd w:val="0"/>
        <w:spacing w:after="0" w:line="240" w:lineRule="auto"/>
        <w:ind w:left="284" w:hanging="284"/>
        <w:jc w:val="both"/>
        <w:rPr>
          <w:rFonts w:ascii="Calibri" w:eastAsia="Times New Roman" w:hAnsi="Calibri" w:cs="Calibri"/>
          <w:b/>
          <w:bCs/>
          <w:sz w:val="24"/>
          <w:szCs w:val="24"/>
          <w:lang w:eastAsia="id-ID"/>
        </w:rPr>
      </w:pPr>
      <w:r w:rsidRPr="00E94F38">
        <w:rPr>
          <w:rFonts w:ascii="Calibri" w:eastAsia="Times New Roman" w:hAnsi="Calibri" w:cs="Calibri"/>
          <w:b/>
          <w:bCs/>
          <w:sz w:val="24"/>
          <w:szCs w:val="24"/>
          <w:lang w:eastAsia="id-ID"/>
        </w:rPr>
        <w:t xml:space="preserve">Saran </w:t>
      </w:r>
    </w:p>
    <w:p w14:paraId="177B856E" w14:textId="77777777" w:rsidR="00E94F38" w:rsidRPr="00E94F38" w:rsidRDefault="00E94F38" w:rsidP="00424F62">
      <w:pPr>
        <w:pStyle w:val="ListParagraph"/>
        <w:numPr>
          <w:ilvl w:val="0"/>
          <w:numId w:val="24"/>
        </w:numPr>
        <w:autoSpaceDE w:val="0"/>
        <w:autoSpaceDN w:val="0"/>
        <w:adjustRightInd w:val="0"/>
        <w:spacing w:after="0" w:line="240" w:lineRule="auto"/>
        <w:ind w:left="284" w:hanging="284"/>
        <w:jc w:val="both"/>
        <w:rPr>
          <w:rFonts w:ascii="Calibri" w:hAnsi="Calibri" w:cs="Calibri"/>
          <w:sz w:val="24"/>
          <w:szCs w:val="24"/>
        </w:rPr>
      </w:pPr>
      <w:proofErr w:type="spellStart"/>
      <w:r w:rsidRPr="00E94F38">
        <w:rPr>
          <w:rFonts w:ascii="Calibri" w:hAnsi="Calibri" w:cs="Calibri"/>
          <w:sz w:val="24"/>
          <w:szCs w:val="24"/>
        </w:rPr>
        <w:t>Bagi</w:t>
      </w:r>
      <w:proofErr w:type="spellEnd"/>
      <w:r w:rsidRPr="00E94F38">
        <w:rPr>
          <w:rFonts w:ascii="Calibri" w:hAnsi="Calibri" w:cs="Calibri"/>
          <w:sz w:val="24"/>
          <w:szCs w:val="24"/>
        </w:rPr>
        <w:t xml:space="preserve"> guru, </w:t>
      </w:r>
      <w:proofErr w:type="spellStart"/>
      <w:r w:rsidRPr="00E94F38">
        <w:rPr>
          <w:rFonts w:ascii="Calibri" w:hAnsi="Calibri" w:cs="Calibri"/>
          <w:sz w:val="24"/>
          <w:szCs w:val="24"/>
        </w:rPr>
        <w:t>hasil</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penelitian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ini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diharapkan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kepada</w:t>
      </w:r>
      <w:proofErr w:type="spellEnd"/>
      <w:r w:rsidRPr="00E94F38">
        <w:rPr>
          <w:rFonts w:ascii="Calibri" w:hAnsi="Calibri" w:cs="Calibri"/>
          <w:sz w:val="24"/>
          <w:szCs w:val="24"/>
        </w:rPr>
        <w:t xml:space="preserve"> guru agar </w:t>
      </w:r>
      <w:proofErr w:type="spellStart"/>
      <w:r w:rsidRPr="00E94F38">
        <w:rPr>
          <w:rFonts w:ascii="Calibri" w:hAnsi="Calibri" w:cs="Calibri"/>
          <w:sz w:val="24"/>
          <w:szCs w:val="24"/>
        </w:rPr>
        <w:t>menggunakan</w:t>
      </w:r>
      <w:proofErr w:type="spellEnd"/>
      <w:r w:rsidRPr="00E94F38">
        <w:rPr>
          <w:rFonts w:ascii="Calibri" w:hAnsi="Calibri" w:cs="Calibri"/>
          <w:sz w:val="24"/>
          <w:szCs w:val="24"/>
        </w:rPr>
        <w:t xml:space="preserve"> strategi </w:t>
      </w:r>
      <w:r w:rsidRPr="00E94F38">
        <w:rPr>
          <w:rFonts w:ascii="Calibri" w:eastAsia="Times New Roman" w:hAnsi="Calibri" w:cs="Calibri"/>
          <w:i/>
          <w:iCs/>
          <w:sz w:val="24"/>
          <w:szCs w:val="24"/>
          <w:lang w:eastAsia="id-ID"/>
        </w:rPr>
        <w:t>questioning</w:t>
      </w:r>
      <w:r w:rsidRPr="00E94F38">
        <w:rPr>
          <w:rFonts w:ascii="Calibri" w:hAnsi="Calibri" w:cs="Calibri"/>
          <w:sz w:val="24"/>
          <w:szCs w:val="24"/>
        </w:rPr>
        <w:t xml:space="preserve"> </w:t>
      </w:r>
      <w:proofErr w:type="spellStart"/>
      <w:r w:rsidRPr="00E94F38">
        <w:rPr>
          <w:rFonts w:ascii="Calibri" w:hAnsi="Calibri" w:cs="Calibri"/>
          <w:sz w:val="24"/>
          <w:szCs w:val="24"/>
        </w:rPr>
        <w:t>dengan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tiga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tahapan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sebelum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ketika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setelah</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dan </w:t>
      </w:r>
      <w:proofErr w:type="spellStart"/>
      <w:r w:rsidRPr="00E94F38">
        <w:rPr>
          <w:rFonts w:ascii="Calibri" w:hAnsi="Calibri" w:cs="Calibri"/>
          <w:sz w:val="24"/>
          <w:szCs w:val="24"/>
        </w:rPr>
        <w:t>melakukan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pendampingan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ketika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menjawab</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pertanyaan-pertanyaan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dalam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berdiskusi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serta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mendampingi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siswa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ketika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menyimpulkan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isi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teks</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berdasarkan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unsur</w:t>
      </w:r>
      <w:proofErr w:type="spellEnd"/>
      <w:r w:rsidRPr="00E94F38">
        <w:rPr>
          <w:rFonts w:ascii="Calibri" w:hAnsi="Calibri" w:cs="Calibri"/>
          <w:sz w:val="24"/>
          <w:szCs w:val="24"/>
        </w:rPr>
        <w:t xml:space="preserve"> 5W+1H </w:t>
      </w:r>
      <w:proofErr w:type="spellStart"/>
      <w:r w:rsidRPr="00E94F38">
        <w:rPr>
          <w:rFonts w:ascii="Calibri" w:hAnsi="Calibri" w:cs="Calibri"/>
          <w:sz w:val="24"/>
          <w:szCs w:val="24"/>
        </w:rPr>
        <w:t>ke</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dalam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bentuk</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paragraf</w:t>
      </w:r>
      <w:proofErr w:type="spellEnd"/>
      <w:r w:rsidRPr="00E94F38">
        <w:rPr>
          <w:rFonts w:ascii="Calibri" w:hAnsi="Calibri" w:cs="Calibri"/>
          <w:sz w:val="24"/>
          <w:szCs w:val="24"/>
        </w:rPr>
        <w:t xml:space="preserve"> agar </w:t>
      </w:r>
      <w:proofErr w:type="spellStart"/>
      <w:r w:rsidRPr="00E94F38">
        <w:rPr>
          <w:rFonts w:ascii="Calibri" w:hAnsi="Calibri" w:cs="Calibri"/>
          <w:sz w:val="24"/>
          <w:szCs w:val="24"/>
        </w:rPr>
        <w:t>meningkatkan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dapat</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meningkatkan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kemampuan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membaca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pemahaman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siswa</w:t>
      </w:r>
      <w:proofErr w:type="spellEnd"/>
      <w:r w:rsidRPr="00E94F38">
        <w:rPr>
          <w:rFonts w:ascii="Calibri" w:hAnsi="Calibri" w:cs="Calibri"/>
          <w:sz w:val="24"/>
          <w:szCs w:val="24"/>
        </w:rPr>
        <w:t>.</w:t>
      </w:r>
    </w:p>
    <w:p w14:paraId="78BA7F16" w14:textId="77777777" w:rsidR="00E94F38" w:rsidRPr="00E94F38" w:rsidRDefault="00E94F38" w:rsidP="00424F62">
      <w:pPr>
        <w:pStyle w:val="ListParagraph"/>
        <w:numPr>
          <w:ilvl w:val="0"/>
          <w:numId w:val="24"/>
        </w:numPr>
        <w:autoSpaceDE w:val="0"/>
        <w:autoSpaceDN w:val="0"/>
        <w:adjustRightInd w:val="0"/>
        <w:spacing w:after="0" w:line="240" w:lineRule="auto"/>
        <w:ind w:left="284" w:hanging="284"/>
        <w:jc w:val="both"/>
        <w:rPr>
          <w:rFonts w:ascii="Calibri" w:hAnsi="Calibri" w:cs="Calibri"/>
          <w:sz w:val="24"/>
          <w:szCs w:val="24"/>
        </w:rPr>
      </w:pPr>
      <w:proofErr w:type="spellStart"/>
      <w:r w:rsidRPr="00E94F38">
        <w:rPr>
          <w:rFonts w:ascii="Calibri" w:hAnsi="Calibri" w:cs="Calibri"/>
          <w:sz w:val="24"/>
          <w:szCs w:val="24"/>
        </w:rPr>
        <w:t>Bagi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peneliti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lainnya</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hasil</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penelitian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ini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diharapkan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menjadi</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rujukan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dalam</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melakukan</w:t>
      </w:r>
      <w:proofErr w:type="spellEnd"/>
      <w:r w:rsidRPr="00E94F38">
        <w:rPr>
          <w:rFonts w:ascii="Calibri" w:hAnsi="Calibri" w:cs="Calibri"/>
          <w:sz w:val="24"/>
          <w:szCs w:val="24"/>
        </w:rPr>
        <w:t xml:space="preserve"> </w:t>
      </w:r>
      <w:proofErr w:type="spellStart"/>
      <w:r w:rsidRPr="00E94F38">
        <w:rPr>
          <w:rFonts w:ascii="Calibri" w:hAnsi="Calibri" w:cs="Calibri"/>
          <w:sz w:val="24"/>
          <w:szCs w:val="24"/>
        </w:rPr>
        <w:t>penelitian</w:t>
      </w:r>
      <w:proofErr w:type="spellEnd"/>
      <w:r w:rsidRPr="00E94F38">
        <w:rPr>
          <w:rFonts w:ascii="Calibri" w:hAnsi="Calibri" w:cs="Calibri"/>
          <w:sz w:val="24"/>
          <w:szCs w:val="24"/>
        </w:rPr>
        <w:t xml:space="preserve"> yang </w:t>
      </w:r>
      <w:proofErr w:type="spellStart"/>
      <w:r w:rsidRPr="00E94F38">
        <w:rPr>
          <w:rFonts w:ascii="Calibri" w:hAnsi="Calibri" w:cs="Calibri"/>
          <w:sz w:val="24"/>
          <w:szCs w:val="24"/>
        </w:rPr>
        <w:t>sejenis</w:t>
      </w:r>
      <w:proofErr w:type="spellEnd"/>
      <w:r w:rsidRPr="00E94F38">
        <w:rPr>
          <w:rFonts w:ascii="Calibri" w:hAnsi="Calibri" w:cs="Calibri"/>
          <w:sz w:val="24"/>
          <w:szCs w:val="24"/>
        </w:rPr>
        <w:t>.</w:t>
      </w:r>
    </w:p>
    <w:bookmarkEnd w:id="0"/>
    <w:p w14:paraId="4B65275E" w14:textId="77777777" w:rsidR="00E94F38" w:rsidRPr="00E94F38" w:rsidRDefault="00E94F38" w:rsidP="00E94F38">
      <w:pPr>
        <w:pStyle w:val="ListParagraph"/>
        <w:spacing w:line="240" w:lineRule="auto"/>
        <w:ind w:left="426"/>
        <w:rPr>
          <w:rFonts w:ascii="Calibri" w:hAnsi="Calibri" w:cs="Calibri"/>
          <w:b/>
          <w:sz w:val="24"/>
          <w:szCs w:val="24"/>
        </w:rPr>
      </w:pPr>
    </w:p>
    <w:p w14:paraId="00BC6C69" w14:textId="77777777" w:rsidR="005D24DB" w:rsidRPr="000E0923" w:rsidRDefault="005D24DB" w:rsidP="000E0923">
      <w:pPr>
        <w:spacing w:line="240" w:lineRule="auto"/>
        <w:rPr>
          <w:rFonts w:ascii="Calibri" w:hAnsi="Calibri" w:cs="Calibri"/>
          <w:b/>
          <w:sz w:val="24"/>
          <w:szCs w:val="24"/>
        </w:rPr>
      </w:pPr>
      <w:r w:rsidRPr="000E0923">
        <w:rPr>
          <w:rFonts w:ascii="Calibri" w:hAnsi="Calibri" w:cs="Calibri"/>
          <w:b/>
          <w:sz w:val="24"/>
          <w:szCs w:val="24"/>
        </w:rPr>
        <w:t>DAFTAR PUSTAKA</w:t>
      </w:r>
    </w:p>
    <w:p w14:paraId="09911DC6" w14:textId="371B1B35" w:rsidR="00E94F38" w:rsidRPr="00E94F38" w:rsidRDefault="00E94F38" w:rsidP="00F563A2">
      <w:pPr>
        <w:autoSpaceDE w:val="0"/>
        <w:autoSpaceDN w:val="0"/>
        <w:adjustRightInd w:val="0"/>
        <w:spacing w:after="0" w:line="240" w:lineRule="auto"/>
        <w:ind w:left="900" w:hanging="851"/>
        <w:jc w:val="both"/>
        <w:rPr>
          <w:rFonts w:ascii="Calibri" w:hAnsi="Calibri" w:cs="Calibri"/>
          <w:sz w:val="24"/>
        </w:rPr>
      </w:pPr>
      <w:proofErr w:type="spellStart"/>
      <w:r w:rsidRPr="00E94F38">
        <w:rPr>
          <w:rFonts w:ascii="Calibri" w:hAnsi="Calibri" w:cs="Calibri"/>
          <w:sz w:val="24"/>
        </w:rPr>
        <w:t>Atar</w:t>
      </w:r>
      <w:proofErr w:type="spellEnd"/>
      <w:r w:rsidRPr="00E94F38">
        <w:rPr>
          <w:rFonts w:ascii="Calibri" w:hAnsi="Calibri" w:cs="Calibri"/>
          <w:sz w:val="24"/>
        </w:rPr>
        <w:t xml:space="preserve"> Semi. 1993. </w:t>
      </w:r>
      <w:proofErr w:type="spellStart"/>
      <w:r w:rsidRPr="00E94F38">
        <w:rPr>
          <w:rStyle w:val="Emphasis"/>
          <w:rFonts w:ascii="Calibri" w:hAnsi="Calibri" w:cs="Calibri"/>
          <w:sz w:val="24"/>
        </w:rPr>
        <w:t>Anatomi</w:t>
      </w:r>
      <w:proofErr w:type="spellEnd"/>
      <w:r w:rsidRPr="00E94F38">
        <w:rPr>
          <w:rStyle w:val="Emphasis"/>
          <w:rFonts w:ascii="Calibri" w:hAnsi="Calibri" w:cs="Calibri"/>
          <w:sz w:val="24"/>
        </w:rPr>
        <w:t xml:space="preserve"> Sastra</w:t>
      </w:r>
      <w:r w:rsidRPr="00E94F38">
        <w:rPr>
          <w:rFonts w:ascii="Calibri" w:hAnsi="Calibri" w:cs="Calibri"/>
          <w:sz w:val="24"/>
        </w:rPr>
        <w:t>. Bandung:</w:t>
      </w:r>
      <w:r w:rsidR="00F563A2">
        <w:rPr>
          <w:rFonts w:ascii="Calibri" w:hAnsi="Calibri" w:cs="Calibri"/>
          <w:sz w:val="24"/>
        </w:rPr>
        <w:t xml:space="preserve"> </w:t>
      </w:r>
      <w:proofErr w:type="spellStart"/>
      <w:r w:rsidRPr="00E94F38">
        <w:rPr>
          <w:rFonts w:ascii="Calibri" w:hAnsi="Calibri" w:cs="Calibri"/>
          <w:sz w:val="24"/>
        </w:rPr>
        <w:t>Angkasa</w:t>
      </w:r>
      <w:proofErr w:type="spellEnd"/>
      <w:r w:rsidRPr="00E94F38">
        <w:rPr>
          <w:rFonts w:ascii="Calibri" w:hAnsi="Calibri" w:cs="Calibri"/>
          <w:sz w:val="24"/>
        </w:rPr>
        <w:t>.</w:t>
      </w:r>
    </w:p>
    <w:p w14:paraId="1F2FD7EC" w14:textId="77777777" w:rsidR="00E94F38" w:rsidRPr="00E94F38" w:rsidRDefault="00E94F38" w:rsidP="00E94F38">
      <w:pPr>
        <w:autoSpaceDE w:val="0"/>
        <w:autoSpaceDN w:val="0"/>
        <w:adjustRightInd w:val="0"/>
        <w:spacing w:after="0" w:line="240" w:lineRule="auto"/>
        <w:ind w:left="851" w:hanging="851"/>
        <w:jc w:val="both"/>
        <w:rPr>
          <w:rFonts w:ascii="Calibri" w:hAnsi="Calibri" w:cs="Calibri"/>
          <w:sz w:val="24"/>
        </w:rPr>
      </w:pPr>
    </w:p>
    <w:p w14:paraId="097B4BE9" w14:textId="77777777" w:rsidR="00E94F38" w:rsidRPr="00E94F38" w:rsidRDefault="00E94F38" w:rsidP="00E94F38">
      <w:pPr>
        <w:autoSpaceDE w:val="0"/>
        <w:autoSpaceDN w:val="0"/>
        <w:adjustRightInd w:val="0"/>
        <w:spacing w:after="0" w:line="240" w:lineRule="auto"/>
        <w:ind w:left="851" w:hanging="851"/>
        <w:jc w:val="both"/>
        <w:rPr>
          <w:rFonts w:ascii="Calibri" w:hAnsi="Calibri" w:cs="Calibri"/>
          <w:sz w:val="24"/>
          <w:szCs w:val="24"/>
        </w:rPr>
      </w:pPr>
      <w:proofErr w:type="spellStart"/>
      <w:r w:rsidRPr="00E94F38">
        <w:rPr>
          <w:rFonts w:ascii="Calibri" w:hAnsi="Calibri" w:cs="Calibri"/>
          <w:sz w:val="24"/>
          <w:szCs w:val="24"/>
        </w:rPr>
        <w:t>Merrina</w:t>
      </w:r>
      <w:proofErr w:type="spellEnd"/>
      <w:r w:rsidRPr="00E94F38">
        <w:rPr>
          <w:rFonts w:ascii="Calibri" w:hAnsi="Calibri" w:cs="Calibri"/>
          <w:sz w:val="24"/>
          <w:szCs w:val="24"/>
        </w:rPr>
        <w:t xml:space="preserve"> dan Wahyu. 2013.  </w:t>
      </w:r>
      <w:proofErr w:type="spellStart"/>
      <w:r w:rsidRPr="00E94F38">
        <w:rPr>
          <w:rFonts w:ascii="Calibri" w:hAnsi="Calibri" w:cs="Calibri"/>
          <w:sz w:val="24"/>
          <w:szCs w:val="24"/>
        </w:rPr>
        <w:t>Jurnal</w:t>
      </w:r>
      <w:proofErr w:type="spellEnd"/>
      <w:r w:rsidRPr="00E94F38">
        <w:rPr>
          <w:rFonts w:ascii="Calibri" w:hAnsi="Calibri" w:cs="Calibri"/>
          <w:sz w:val="24"/>
          <w:szCs w:val="24"/>
        </w:rPr>
        <w:t xml:space="preserve"> PGSD Volume 01 </w:t>
      </w:r>
      <w:proofErr w:type="spellStart"/>
      <w:r w:rsidRPr="00E94F38">
        <w:rPr>
          <w:rFonts w:ascii="Calibri" w:hAnsi="Calibri" w:cs="Calibri"/>
          <w:sz w:val="24"/>
          <w:szCs w:val="24"/>
        </w:rPr>
        <w:t>Nomor</w:t>
      </w:r>
      <w:proofErr w:type="spellEnd"/>
      <w:r w:rsidRPr="00E94F38">
        <w:rPr>
          <w:rFonts w:ascii="Calibri" w:hAnsi="Calibri" w:cs="Calibri"/>
          <w:sz w:val="24"/>
          <w:szCs w:val="24"/>
        </w:rPr>
        <w:t xml:space="preserve"> 02 </w:t>
      </w:r>
      <w:proofErr w:type="spellStart"/>
      <w:r w:rsidRPr="00E94F38">
        <w:rPr>
          <w:rFonts w:ascii="Calibri" w:hAnsi="Calibri" w:cs="Calibri"/>
          <w:sz w:val="24"/>
          <w:szCs w:val="24"/>
        </w:rPr>
        <w:t>Tahun</w:t>
      </w:r>
      <w:proofErr w:type="spellEnd"/>
      <w:r w:rsidRPr="00E94F38">
        <w:rPr>
          <w:rFonts w:ascii="Calibri" w:hAnsi="Calibri" w:cs="Calibri"/>
          <w:sz w:val="24"/>
          <w:szCs w:val="24"/>
        </w:rPr>
        <w:t xml:space="preserve"> 2013, 0216: </w:t>
      </w:r>
      <w:proofErr w:type="spellStart"/>
      <w:r w:rsidRPr="00E94F38">
        <w:rPr>
          <w:rFonts w:ascii="Calibri" w:hAnsi="Calibri" w:cs="Calibri"/>
          <w:i/>
          <w:iCs/>
          <w:sz w:val="24"/>
          <w:szCs w:val="24"/>
        </w:rPr>
        <w:t>Peningkatan</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Keterampilan</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Menulis</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Narasi</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Ekspositoris</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melalui</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Jurnal</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Pribadi</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Siswa</w:t>
      </w:r>
      <w:proofErr w:type="spellEnd"/>
      <w:r w:rsidRPr="00E94F38">
        <w:rPr>
          <w:rFonts w:ascii="Calibri" w:hAnsi="Calibri" w:cs="Calibri"/>
          <w:i/>
          <w:iCs/>
          <w:sz w:val="24"/>
          <w:szCs w:val="24"/>
        </w:rPr>
        <w:t xml:space="preserve"> Kelas IV di SD Negeri </w:t>
      </w:r>
      <w:proofErr w:type="spellStart"/>
      <w:r w:rsidRPr="00E94F38">
        <w:rPr>
          <w:rFonts w:ascii="Calibri" w:hAnsi="Calibri" w:cs="Calibri"/>
          <w:i/>
          <w:iCs/>
          <w:sz w:val="24"/>
          <w:szCs w:val="24"/>
        </w:rPr>
        <w:t>Balasklumprik</w:t>
      </w:r>
      <w:proofErr w:type="spellEnd"/>
      <w:r w:rsidRPr="00E94F38">
        <w:rPr>
          <w:rFonts w:ascii="Calibri" w:hAnsi="Calibri" w:cs="Calibri"/>
          <w:i/>
          <w:iCs/>
          <w:sz w:val="24"/>
          <w:szCs w:val="24"/>
        </w:rPr>
        <w:t xml:space="preserve"> I/434 Surabaya</w:t>
      </w:r>
      <w:r w:rsidRPr="00E94F38">
        <w:rPr>
          <w:rFonts w:ascii="Calibri" w:hAnsi="Calibri" w:cs="Calibri"/>
          <w:sz w:val="24"/>
          <w:szCs w:val="24"/>
        </w:rPr>
        <w:t>. Surabaya: UNESA.</w:t>
      </w:r>
    </w:p>
    <w:p w14:paraId="5A1BCE95" w14:textId="77777777" w:rsidR="00E94F38" w:rsidRPr="00E94F38" w:rsidRDefault="00E94F38" w:rsidP="00E94F38">
      <w:pPr>
        <w:autoSpaceDE w:val="0"/>
        <w:autoSpaceDN w:val="0"/>
        <w:adjustRightInd w:val="0"/>
        <w:spacing w:after="0" w:line="240" w:lineRule="auto"/>
        <w:ind w:left="851" w:hanging="851"/>
        <w:jc w:val="both"/>
        <w:rPr>
          <w:rFonts w:ascii="Calibri" w:hAnsi="Calibri" w:cs="Calibri"/>
          <w:sz w:val="24"/>
          <w:szCs w:val="24"/>
        </w:rPr>
      </w:pPr>
    </w:p>
    <w:p w14:paraId="77D11905" w14:textId="77777777" w:rsidR="00E94F38" w:rsidRPr="00E94F38" w:rsidRDefault="00E94F38" w:rsidP="00E94F38">
      <w:pPr>
        <w:autoSpaceDE w:val="0"/>
        <w:autoSpaceDN w:val="0"/>
        <w:adjustRightInd w:val="0"/>
        <w:spacing w:after="0" w:line="240" w:lineRule="auto"/>
        <w:ind w:left="851" w:hanging="851"/>
        <w:jc w:val="both"/>
        <w:rPr>
          <w:rFonts w:ascii="Calibri" w:hAnsi="Calibri" w:cs="Calibri"/>
          <w:sz w:val="24"/>
          <w:szCs w:val="24"/>
        </w:rPr>
      </w:pPr>
      <w:proofErr w:type="spellStart"/>
      <w:r w:rsidRPr="00E94F38">
        <w:rPr>
          <w:rFonts w:ascii="Calibri" w:hAnsi="Calibri" w:cs="Calibri"/>
          <w:sz w:val="24"/>
          <w:szCs w:val="24"/>
        </w:rPr>
        <w:t>Moreillon</w:t>
      </w:r>
      <w:proofErr w:type="spellEnd"/>
      <w:r w:rsidRPr="00E94F38">
        <w:rPr>
          <w:rFonts w:ascii="Calibri" w:hAnsi="Calibri" w:cs="Calibri"/>
          <w:sz w:val="24"/>
          <w:szCs w:val="24"/>
        </w:rPr>
        <w:t xml:space="preserve">, Judi. 2007. </w:t>
      </w:r>
      <w:r w:rsidRPr="00E94F38">
        <w:rPr>
          <w:rFonts w:ascii="Calibri" w:hAnsi="Calibri" w:cs="Calibri"/>
          <w:i/>
          <w:iCs/>
          <w:sz w:val="24"/>
          <w:szCs w:val="24"/>
        </w:rPr>
        <w:t xml:space="preserve">Collaborative Strategies for Teaching Reading Comprehension. </w:t>
      </w:r>
      <w:r w:rsidRPr="00E94F38">
        <w:rPr>
          <w:rFonts w:ascii="Calibri" w:hAnsi="Calibri" w:cs="Calibri"/>
          <w:sz w:val="24"/>
          <w:szCs w:val="24"/>
        </w:rPr>
        <w:t>Chicago: American Library Association.</w:t>
      </w:r>
    </w:p>
    <w:p w14:paraId="2BB9CE6D" w14:textId="77777777" w:rsidR="00E94F38" w:rsidRPr="00E94F38" w:rsidRDefault="00E94F38" w:rsidP="00E94F38">
      <w:pPr>
        <w:autoSpaceDE w:val="0"/>
        <w:autoSpaceDN w:val="0"/>
        <w:adjustRightInd w:val="0"/>
        <w:spacing w:after="0" w:line="240" w:lineRule="auto"/>
        <w:jc w:val="both"/>
        <w:rPr>
          <w:rFonts w:ascii="Calibri" w:hAnsi="Calibri" w:cs="Calibri"/>
          <w:sz w:val="24"/>
          <w:szCs w:val="24"/>
        </w:rPr>
      </w:pPr>
    </w:p>
    <w:p w14:paraId="1230FDF2" w14:textId="77777777" w:rsidR="00E94F38" w:rsidRPr="008434C9" w:rsidRDefault="00E94F38" w:rsidP="00E94F38">
      <w:pPr>
        <w:autoSpaceDE w:val="0"/>
        <w:autoSpaceDN w:val="0"/>
        <w:adjustRightInd w:val="0"/>
        <w:spacing w:after="0" w:line="240" w:lineRule="auto"/>
        <w:ind w:left="851" w:hanging="851"/>
        <w:jc w:val="both"/>
        <w:rPr>
          <w:rFonts w:ascii="Times New Roman" w:hAnsi="Times New Roman" w:cs="Times New Roman"/>
          <w:sz w:val="24"/>
          <w:szCs w:val="24"/>
        </w:rPr>
      </w:pPr>
      <w:proofErr w:type="spellStart"/>
      <w:r w:rsidRPr="00E94F38">
        <w:rPr>
          <w:rFonts w:ascii="Calibri" w:hAnsi="Calibri" w:cs="Calibri"/>
          <w:sz w:val="24"/>
          <w:szCs w:val="24"/>
        </w:rPr>
        <w:t>Tarigan</w:t>
      </w:r>
      <w:proofErr w:type="spellEnd"/>
      <w:r w:rsidRPr="00E94F38">
        <w:rPr>
          <w:rFonts w:ascii="Calibri" w:hAnsi="Calibri" w:cs="Calibri"/>
          <w:sz w:val="24"/>
          <w:szCs w:val="24"/>
        </w:rPr>
        <w:t>, Henry Guntur. 2010.</w:t>
      </w:r>
      <w:r w:rsidRPr="00E94F38">
        <w:rPr>
          <w:rFonts w:ascii="Calibri" w:hAnsi="Calibri" w:cs="Calibri"/>
          <w:i/>
          <w:iCs/>
          <w:sz w:val="24"/>
          <w:szCs w:val="24"/>
        </w:rPr>
        <w:t xml:space="preserve">Membaca </w:t>
      </w:r>
      <w:proofErr w:type="spellStart"/>
      <w:r w:rsidRPr="00E94F38">
        <w:rPr>
          <w:rFonts w:ascii="Calibri" w:hAnsi="Calibri" w:cs="Calibri"/>
          <w:i/>
          <w:iCs/>
          <w:sz w:val="24"/>
          <w:szCs w:val="24"/>
        </w:rPr>
        <w:t>Sebagai</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Suatu</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Keterampilan</w:t>
      </w:r>
      <w:proofErr w:type="spellEnd"/>
      <w:r w:rsidRPr="00E94F38">
        <w:rPr>
          <w:rFonts w:ascii="Calibri" w:hAnsi="Calibri" w:cs="Calibri"/>
          <w:i/>
          <w:iCs/>
          <w:sz w:val="24"/>
          <w:szCs w:val="24"/>
        </w:rPr>
        <w:t xml:space="preserve"> </w:t>
      </w:r>
      <w:proofErr w:type="spellStart"/>
      <w:r w:rsidRPr="00E94F38">
        <w:rPr>
          <w:rFonts w:ascii="Calibri" w:hAnsi="Calibri" w:cs="Calibri"/>
          <w:i/>
          <w:iCs/>
          <w:sz w:val="24"/>
          <w:szCs w:val="24"/>
        </w:rPr>
        <w:t>Berbahasa</w:t>
      </w:r>
      <w:proofErr w:type="spellEnd"/>
      <w:r w:rsidRPr="00E94F38">
        <w:rPr>
          <w:rFonts w:ascii="Calibri" w:hAnsi="Calibri" w:cs="Calibri"/>
          <w:sz w:val="24"/>
          <w:szCs w:val="24"/>
        </w:rPr>
        <w:t xml:space="preserve">. Bandung: </w:t>
      </w:r>
      <w:proofErr w:type="spellStart"/>
      <w:r w:rsidRPr="00E94F38">
        <w:rPr>
          <w:rFonts w:ascii="Calibri" w:hAnsi="Calibri" w:cs="Calibri"/>
          <w:sz w:val="24"/>
          <w:szCs w:val="24"/>
        </w:rPr>
        <w:t>Angkasa</w:t>
      </w:r>
      <w:proofErr w:type="spellEnd"/>
      <w:r w:rsidRPr="00E94F38">
        <w:rPr>
          <w:rFonts w:ascii="Calibri" w:hAnsi="Calibri" w:cs="Calibri"/>
          <w:sz w:val="24"/>
          <w:szCs w:val="24"/>
        </w:rPr>
        <w:t>.</w:t>
      </w:r>
    </w:p>
    <w:p w14:paraId="7C8AF84A" w14:textId="77777777" w:rsidR="00E94F38" w:rsidRPr="008434C9" w:rsidRDefault="00E94F38" w:rsidP="00E94F38">
      <w:pPr>
        <w:autoSpaceDE w:val="0"/>
        <w:autoSpaceDN w:val="0"/>
        <w:adjustRightInd w:val="0"/>
        <w:spacing w:after="0" w:line="360" w:lineRule="auto"/>
        <w:ind w:left="851" w:hanging="851"/>
        <w:jc w:val="both"/>
        <w:rPr>
          <w:rFonts w:ascii="Times New Roman" w:hAnsi="Times New Roman" w:cs="Times New Roman"/>
          <w:sz w:val="24"/>
          <w:szCs w:val="24"/>
        </w:rPr>
      </w:pPr>
    </w:p>
    <w:p w14:paraId="0A8FA98A" w14:textId="77777777" w:rsidR="00704138" w:rsidRPr="000E0923" w:rsidRDefault="00704138" w:rsidP="00E94F38">
      <w:pPr>
        <w:spacing w:line="240" w:lineRule="auto"/>
        <w:jc w:val="both"/>
        <w:rPr>
          <w:rFonts w:ascii="Calibri" w:hAnsi="Calibri" w:cs="Calibri"/>
          <w:sz w:val="24"/>
          <w:szCs w:val="24"/>
        </w:rPr>
      </w:pPr>
    </w:p>
    <w:sectPr w:rsidR="00704138" w:rsidRPr="000E0923" w:rsidSect="00E94F38">
      <w:type w:val="continuous"/>
      <w:pgSz w:w="11909" w:h="16834" w:code="9"/>
      <w:pgMar w:top="1134" w:right="1134" w:bottom="1134" w:left="1134" w:header="720" w:footer="720"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0392A" w14:textId="77777777" w:rsidR="00424F62" w:rsidRDefault="00424F62" w:rsidP="0043748A">
      <w:pPr>
        <w:spacing w:after="0" w:line="240" w:lineRule="auto"/>
      </w:pPr>
      <w:r>
        <w:separator/>
      </w:r>
    </w:p>
  </w:endnote>
  <w:endnote w:type="continuationSeparator" w:id="0">
    <w:p w14:paraId="03934778" w14:textId="77777777" w:rsidR="00424F62" w:rsidRDefault="00424F62" w:rsidP="0043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6439565"/>
      <w:docPartObj>
        <w:docPartGallery w:val="Page Numbers (Bottom of Page)"/>
        <w:docPartUnique/>
      </w:docPartObj>
    </w:sdtPr>
    <w:sdtEndPr>
      <w:rPr>
        <w:noProof/>
      </w:rPr>
    </w:sdtEndPr>
    <w:sdtContent>
      <w:p w14:paraId="390139D8" w14:textId="77777777" w:rsidR="00AF768F" w:rsidRPr="00AF768F" w:rsidRDefault="00BC4672" w:rsidP="00AF768F">
        <w:pPr>
          <w:pStyle w:val="Footer"/>
          <w:jc w:val="right"/>
        </w:pPr>
        <w:r>
          <w:rPr>
            <w:rFonts w:asciiTheme="majorHAnsi" w:hAnsiTheme="majorHAnsi" w:cstheme="majorHAnsi"/>
            <w:color w:val="000000"/>
            <w:sz w:val="20"/>
            <w:szCs w:val="20"/>
            <w:shd w:val="clear" w:color="auto" w:fill="FFFFFF"/>
          </w:rPr>
          <w:t>E-ISSN: XXXX-XX</w:t>
        </w:r>
        <w:r w:rsidR="0073346B" w:rsidRPr="0073346B">
          <w:rPr>
            <w:rFonts w:asciiTheme="majorHAnsi" w:hAnsiTheme="majorHAnsi" w:cstheme="majorHAnsi"/>
            <w:color w:val="000000"/>
            <w:sz w:val="20"/>
            <w:szCs w:val="20"/>
            <w:shd w:val="clear" w:color="auto" w:fill="FFFFFF"/>
          </w:rPr>
          <w:t>X</w:t>
        </w:r>
        <w:r w:rsidR="0073346B">
          <w:rPr>
            <w:rFonts w:ascii="Arial" w:hAnsi="Arial" w:cs="Arial"/>
            <w:noProof/>
            <w:color w:val="000000"/>
            <w:sz w:val="19"/>
            <w:szCs w:val="19"/>
          </w:rPr>
          <w:t xml:space="preserve"> </w:t>
        </w:r>
        <w:r w:rsidR="0073346B">
          <w:rPr>
            <w:rFonts w:ascii="Arial" w:hAnsi="Arial" w:cs="Arial"/>
            <w:noProof/>
            <w:color w:val="000000"/>
            <w:sz w:val="19"/>
            <w:szCs w:val="19"/>
          </w:rPr>
          <mc:AlternateContent>
            <mc:Choice Requires="wps">
              <w:drawing>
                <wp:anchor distT="0" distB="0" distL="114300" distR="114300" simplePos="0" relativeHeight="251660288" behindDoc="0" locked="0" layoutInCell="1" allowOverlap="1" wp14:anchorId="2681F60D" wp14:editId="62C909D1">
                  <wp:simplePos x="0" y="0"/>
                  <wp:positionH relativeFrom="column">
                    <wp:posOffset>603885</wp:posOffset>
                  </wp:positionH>
                  <wp:positionV relativeFrom="paragraph">
                    <wp:posOffset>5715</wp:posOffset>
                  </wp:positionV>
                  <wp:extent cx="1076325" cy="257175"/>
                  <wp:effectExtent l="0" t="0" r="9525" b="9525"/>
                  <wp:wrapNone/>
                  <wp:docPr id="77" name="Text Box 77"/>
                  <wp:cNvGraphicFramePr/>
                  <a:graphic xmlns:a="http://schemas.openxmlformats.org/drawingml/2006/main">
                    <a:graphicData uri="http://schemas.microsoft.com/office/word/2010/wordprocessingShape">
                      <wps:wsp>
                        <wps:cNvSpPr txBox="1"/>
                        <wps:spPr>
                          <a:xfrm>
                            <a:off x="0" y="0"/>
                            <a:ext cx="10763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9013D" w14:textId="77777777" w:rsidR="009D7A25" w:rsidRPr="009D7A25" w:rsidRDefault="009D7A25">
                              <w:pPr>
                                <w:rPr>
                                  <w:sz w:val="20"/>
                                  <w:szCs w:val="20"/>
                                </w:rPr>
                              </w:pPr>
                              <w:r w:rsidRPr="009D7A25">
                                <w:rPr>
                                  <w:sz w:val="20"/>
                                  <w:szCs w:val="20"/>
                                </w:rPr>
                                <w:t>Copyright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1F60D" id="_x0000_t202" coordsize="21600,21600" o:spt="202" path="m,l,21600r21600,l21600,xe">
                  <v:stroke joinstyle="miter"/>
                  <v:path gradientshapeok="t" o:connecttype="rect"/>
                </v:shapetype>
                <v:shape id="Text Box 77" o:spid="_x0000_s1027" type="#_x0000_t202" style="position:absolute;left:0;text-align:left;margin-left:47.55pt;margin-top:.45pt;width:84.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nJjAIAAIwFAAAOAAAAZHJzL2Uyb0RvYy54bWysVE1v2zAMvQ/YfxB0X5ykTbIFdYosRYYB&#10;RVssHXpWZKkRJomapMTOfv0o2flY10uHXWyKfCTFJ5JX143RZCd8UGBLOuj1KRGWQ6Xsc0m/Py4/&#10;fKQkRGYrpsGKku5FoNez9++uajcVQ9iAroQnGMSGae1KuonRTYsi8I0wLPTACYtGCd6wiEf/XFSe&#10;1Rjd6GLY74+LGnzlPHARAmpvWiOd5fhSCh7vpQwiEl1SvFvMX5+/6/QtZlds+uyZ2yjeXYP9wy0M&#10;UxaTHkPdsMjI1qu/QhnFPQSQscfBFCCl4iLXgNUM+i+qWW2YE7kWJCe4I03h/4Xld7sHT1RV0smE&#10;EssMvtGjaCL5DA1BFfJTuzBF2MohMDaox3c+6AMqU9mN9Cb9sSCCdmR6f2Q3RePJqT8ZXwxHlHC0&#10;DUeTwWSUwhQnb+dD/CLAkCSU1OPrZVLZ7jbEFnqApGQBtKqWSut8SB0jFtqTHcO31jHfEYP/gdKW&#10;1CUdX4z6ObCF5N5G1jaFEblnunSp8rbCLMW9Fgmj7TchkbNc6Cu5GefCHvNndEJJTPUWxw5/utVb&#10;nNs60CNnBhuPzkZZ8Ln6PGQnyqofB8pki8e3Oas7ibFZN11HrKHaY0N4aEcqOL5U+Gq3LMQH5nGG&#10;sAdwL8R7/EgNyDp0EiUb8L9e0yc8tjZaKalxJksafm6ZF5Torxab/tPg8jINcT5cjiZDPPhzy/rc&#10;YrdmAdgKA9xAjmcx4aM+iNKDecL1MU9Z0cQsx9wljQdxEdtNgeuHi/k8g3BsHYu3duV4Cp3oTT35&#10;2Dwx77rGjdjyd3CYXjZ90b8tNnlamG8jSJWbOxHcstoRjyOfx6NbT2mnnJ8z6rREZ78BAAD//wMA&#10;UEsDBBQABgAIAAAAIQA1loBO3gAAAAYBAAAPAAAAZHJzL2Rvd25yZXYueG1sTI5PT4NAFMTvJn6H&#10;zTPxYuxCS6kiS2OMfxJvlqrxtmWfQGTfEnYL+O19nvQ0mcxk5pdvZ9uJEQffOlIQLyIQSJUzLdUK&#10;9uXD5RUIHzQZ3TlCBd/oYVucnuQ6M26iFxx3oRY8Qj7TCpoQ+kxKXzVotV+4HomzTzdYHdgOtTSD&#10;nnjcdnIZRam0uiV+aHSPdw1WX7ujVfBxUb8/+/nxdVqtV/3901hu3kyp1PnZfHsDIuAc/srwi8/o&#10;UDDTwR3JeNEpuF7H3GQFwekyTVIQBwVJnIAscvkfv/gBAAD//wMAUEsBAi0AFAAGAAgAAAAhALaD&#10;OJL+AAAA4QEAABMAAAAAAAAAAAAAAAAAAAAAAFtDb250ZW50X1R5cGVzXS54bWxQSwECLQAUAAYA&#10;CAAAACEAOP0h/9YAAACUAQAACwAAAAAAAAAAAAAAAAAvAQAAX3JlbHMvLnJlbHNQSwECLQAUAAYA&#10;CAAAACEAa1NpyYwCAACMBQAADgAAAAAAAAAAAAAAAAAuAgAAZHJzL2Uyb0RvYy54bWxQSwECLQAU&#10;AAYACAAAACEANZaATt4AAAAGAQAADwAAAAAAAAAAAAAAAADmBAAAZHJzL2Rvd25yZXYueG1sUEsF&#10;BgAAAAAEAAQA8wAAAPEFAAAAAA==&#10;" fillcolor="white [3201]" stroked="f" strokeweight=".5pt">
                  <v:textbox>
                    <w:txbxContent>
                      <w:p w14:paraId="0C99013D" w14:textId="77777777" w:rsidR="009D7A25" w:rsidRPr="009D7A25" w:rsidRDefault="009D7A25">
                        <w:pPr>
                          <w:rPr>
                            <w:sz w:val="20"/>
                            <w:szCs w:val="20"/>
                          </w:rPr>
                        </w:pPr>
                        <w:r w:rsidRPr="009D7A25">
                          <w:rPr>
                            <w:sz w:val="20"/>
                            <w:szCs w:val="20"/>
                          </w:rPr>
                          <w:t>Copyright 2020</w:t>
                        </w:r>
                      </w:p>
                    </w:txbxContent>
                  </v:textbox>
                </v:shape>
              </w:pict>
            </mc:Fallback>
          </mc:AlternateContent>
        </w:r>
        <w:r w:rsidR="009D7A25">
          <w:rPr>
            <w:rFonts w:ascii="Arial" w:hAnsi="Arial" w:cs="Arial"/>
            <w:noProof/>
            <w:color w:val="000000"/>
            <w:sz w:val="19"/>
            <w:szCs w:val="19"/>
            <w:shd w:val="clear" w:color="auto" w:fill="FFFFFF"/>
          </w:rPr>
          <w:drawing>
            <wp:anchor distT="0" distB="0" distL="114300" distR="114300" simplePos="0" relativeHeight="251658240" behindDoc="0" locked="0" layoutInCell="1" allowOverlap="1" wp14:anchorId="558A8080" wp14:editId="3D7085B8">
              <wp:simplePos x="0" y="0"/>
              <wp:positionH relativeFrom="margin">
                <wp:posOffset>0</wp:posOffset>
              </wp:positionH>
              <wp:positionV relativeFrom="paragraph">
                <wp:posOffset>29845</wp:posOffset>
              </wp:positionV>
              <wp:extent cx="561975" cy="197485"/>
              <wp:effectExtent l="0" t="0" r="9525" b="0"/>
              <wp:wrapNone/>
              <wp:docPr id="14" name="Picture 1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A25">
          <w:rPr>
            <w:rFonts w:ascii="Arial" w:hAnsi="Arial" w:cs="Arial"/>
            <w:noProof/>
            <w:color w:val="000000"/>
            <w:sz w:val="19"/>
            <w:szCs w:val="19"/>
          </w:rPr>
          <mc:AlternateContent>
            <mc:Choice Requires="wps">
              <w:drawing>
                <wp:anchor distT="0" distB="0" distL="114300" distR="114300" simplePos="0" relativeHeight="251659264" behindDoc="0" locked="0" layoutInCell="1" allowOverlap="1" wp14:anchorId="20C6A7CE" wp14:editId="00205A03">
                  <wp:simplePos x="0" y="0"/>
                  <wp:positionH relativeFrom="column">
                    <wp:posOffset>3175</wp:posOffset>
                  </wp:positionH>
                  <wp:positionV relativeFrom="paragraph">
                    <wp:posOffset>-60960</wp:posOffset>
                  </wp:positionV>
                  <wp:extent cx="6143625" cy="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6143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BDBFC" id="Straight Connector 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8pt" to="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iuwgEAAMoDAAAOAAAAZHJzL2Uyb0RvYy54bWysU8Fu2zAMvQ/oPwi6L7azLR2MOD2k6C7D&#10;FqzdB6iyFAuTRIHSYufvRymJW7TDMAy7yJL43iMfRa9vJmfZQWE04DveLGrOlJfQG7/v+PeHu7cf&#10;OYtJ+F5Y8KrjRxX5zebqzXoMrVrCALZXyEjEx3YMHR9SCm1VRTkoJ+ICgvIU1IBOJDrivupRjKTu&#10;bLWs61U1AvYBQaoY6fb2FOSboq+1kumr1lElZjtOtaWyYlkf81pt1qLdowiDkecyxD9U4YTxlHSW&#10;uhVJsJ9oXkk5IxEi6LSQ4CrQ2khVPJCbpn7h5n4QQRUv1JwY5jbF/ycrvxx2yEzf8esVZ144eqP7&#10;hMLsh8S24D11EJBRkDo1htgSYet3eD7FsMNse9Lo8pcMsal09zh3V02JSbpcNe/frZYfOJOXWPVE&#10;DBjTJwWO5U3HrfHZuGjF4XNMlIygF0i+tp6NNG7L67o8YZUrO9VSdulo1Qn2TWlyR9mbIlfmSm0t&#10;soOgieh/NNkXiVtPyEzRxtqZVP+ZdMZmmiqz9rfEGV0ygk8z0RkP+LusabqUqk94KvuZ17x9hP5Y&#10;XqYEaGCKs/Nw54l8fi70p19w8wsAAP//AwBQSwMEFAAGAAgAAAAhANztbNDcAAAABgEAAA8AAABk&#10;cnMvZG93bnJldi54bWxMj8FuwjAQRO+V+AdrkXoDp4hGkMZBqBSplbhAOPRo4iVJiddRbEL6992q&#10;h3KcndHM23Q12Eb02PnakYKnaQQCqXCmplLBMd9OFiB80GR04wgVfKOHVTZ6SHVi3I322B9CKbiE&#10;fKIVVCG0iZS+qNBqP3UtEntn11kdWHalNJ2+cblt5CyKYml1TbxQ6RZfKywuh6tV0H/NN9btzh/b&#10;fPeZrzfvF5rN35R6HA/rFxABh/Afhl98RoeMmU7uSsaLRsEz5xRMljEIdpfxgj87/R1klsp7/OwH&#10;AAD//wMAUEsBAi0AFAAGAAgAAAAhALaDOJL+AAAA4QEAABMAAAAAAAAAAAAAAAAAAAAAAFtDb250&#10;ZW50X1R5cGVzXS54bWxQSwECLQAUAAYACAAAACEAOP0h/9YAAACUAQAACwAAAAAAAAAAAAAAAAAv&#10;AQAAX3JlbHMvLnJlbHNQSwECLQAUAAYACAAAACEAqvLIrsIBAADKAwAADgAAAAAAAAAAAAAAAAAu&#10;AgAAZHJzL2Uyb0RvYy54bWxQSwECLQAUAAYACAAAACEA3O1s0NwAAAAGAQAADwAAAAAAAAAAAAAA&#10;AAAcBAAAZHJzL2Rvd25yZXYueG1sUEsFBgAAAAAEAAQA8wAAACUFAAAAAA==&#10;" strokecolor="black [3040]" strokeweight="1pt"/>
              </w:pict>
            </mc:Fallback>
          </mc:AlternateContent>
        </w:r>
        <w:r w:rsidR="0073346B">
          <w:rPr>
            <w:rFonts w:ascii="Arial" w:hAnsi="Arial" w:cs="Arial"/>
            <w:noProof/>
            <w:color w:val="000000"/>
            <w:sz w:val="19"/>
            <w:szCs w:val="19"/>
          </w:rPr>
          <w:t xml:space="preserve"> </w:t>
        </w:r>
        <w:r w:rsidR="00AF768F" w:rsidRPr="00C23971">
          <w:rPr>
            <w:rFonts w:ascii="Calibri" w:hAnsi="Calibri" w:cs="Calibri"/>
          </w:rPr>
          <w:fldChar w:fldCharType="begin"/>
        </w:r>
        <w:r w:rsidR="00AF768F" w:rsidRPr="00C23971">
          <w:rPr>
            <w:rFonts w:ascii="Calibri" w:hAnsi="Calibri" w:cs="Calibri"/>
          </w:rPr>
          <w:instrText xml:space="preserve"> PAGE   \* MERGEFORMAT </w:instrText>
        </w:r>
        <w:r w:rsidR="00AF768F" w:rsidRPr="00C23971">
          <w:rPr>
            <w:rFonts w:ascii="Calibri" w:hAnsi="Calibri" w:cs="Calibri"/>
          </w:rPr>
          <w:fldChar w:fldCharType="separate"/>
        </w:r>
        <w:r w:rsidR="00B53EFE">
          <w:rPr>
            <w:rFonts w:ascii="Calibri" w:hAnsi="Calibri" w:cs="Calibri"/>
            <w:noProof/>
          </w:rPr>
          <w:t>5</w:t>
        </w:r>
        <w:r w:rsidR="00AF768F" w:rsidRPr="00C23971">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51893" w14:textId="77777777" w:rsidR="00424F62" w:rsidRDefault="00424F62" w:rsidP="0043748A">
      <w:pPr>
        <w:spacing w:after="0" w:line="240" w:lineRule="auto"/>
      </w:pPr>
      <w:r>
        <w:separator/>
      </w:r>
    </w:p>
  </w:footnote>
  <w:footnote w:type="continuationSeparator" w:id="0">
    <w:p w14:paraId="71C0E604" w14:textId="77777777" w:rsidR="00424F62" w:rsidRDefault="00424F62" w:rsidP="0043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B5B3A" w14:textId="77777777" w:rsidR="00AF768F" w:rsidRDefault="00AF768F">
    <w:pPr>
      <w:pStyle w:val="Header"/>
      <w:jc w:val="right"/>
    </w:pPr>
  </w:p>
  <w:p w14:paraId="32F78754" w14:textId="77777777" w:rsidR="00AF768F" w:rsidRDefault="00AF7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D4EF" w14:textId="77777777" w:rsidR="00AF768F" w:rsidRDefault="00BD0BA7" w:rsidP="0073346B">
    <w:pPr>
      <w:pStyle w:val="Header"/>
      <w:jc w:val="center"/>
      <w:rPr>
        <w:rFonts w:ascii="Constantia" w:hAnsi="Constantia" w:cstheme="majorHAnsi"/>
        <w:color w:val="000000"/>
        <w:shd w:val="clear" w:color="auto" w:fill="FFFFFF"/>
      </w:rPr>
    </w:pPr>
    <w:proofErr w:type="spellStart"/>
    <w:r>
      <w:rPr>
        <w:rFonts w:ascii="Constantia" w:hAnsi="Constantia" w:cstheme="majorHAnsi"/>
        <w:color w:val="000000"/>
        <w:shd w:val="clear" w:color="auto" w:fill="FFFFFF"/>
      </w:rPr>
      <w:t>Jurnal</w:t>
    </w:r>
    <w:proofErr w:type="spellEnd"/>
    <w:r>
      <w:rPr>
        <w:rFonts w:ascii="Constantia" w:hAnsi="Constantia" w:cstheme="majorHAnsi"/>
        <w:color w:val="000000"/>
        <w:shd w:val="clear" w:color="auto" w:fill="FFFFFF"/>
      </w:rPr>
      <w:t xml:space="preserve"> </w:t>
    </w:r>
    <w:proofErr w:type="spellStart"/>
    <w:r>
      <w:rPr>
        <w:rFonts w:ascii="Constantia" w:hAnsi="Constantia" w:cstheme="majorHAnsi"/>
        <w:color w:val="000000"/>
        <w:shd w:val="clear" w:color="auto" w:fill="FFFFFF"/>
      </w:rPr>
      <w:t>Penelitian</w:t>
    </w:r>
    <w:proofErr w:type="spellEnd"/>
    <w:r>
      <w:rPr>
        <w:rFonts w:ascii="Constantia" w:hAnsi="Constantia" w:cstheme="majorHAnsi"/>
        <w:color w:val="000000"/>
        <w:shd w:val="clear" w:color="auto" w:fill="FFFFFF"/>
      </w:rPr>
      <w:t xml:space="preserve">, Pendidikan dan </w:t>
    </w:r>
    <w:proofErr w:type="spellStart"/>
    <w:r>
      <w:rPr>
        <w:rFonts w:ascii="Constantia" w:hAnsi="Constantia" w:cstheme="majorHAnsi"/>
        <w:color w:val="000000"/>
        <w:shd w:val="clear" w:color="auto" w:fill="FFFFFF"/>
      </w:rPr>
      <w:t>Pengajaran</w:t>
    </w:r>
    <w:proofErr w:type="spellEnd"/>
    <w:r w:rsidR="0073346B">
      <w:rPr>
        <w:rFonts w:ascii="Constantia" w:hAnsi="Constantia" w:cstheme="majorHAnsi"/>
        <w:color w:val="000000"/>
        <w:shd w:val="clear" w:color="auto" w:fill="FFFFFF"/>
      </w:rPr>
      <w:t xml:space="preserve"> | Vol 1 No 1 2020</w:t>
    </w:r>
  </w:p>
  <w:p w14:paraId="5A5E92DD" w14:textId="77777777" w:rsidR="00197313" w:rsidRPr="00197313" w:rsidRDefault="00197313" w:rsidP="0073346B">
    <w:pPr>
      <w:pStyle w:val="Header"/>
      <w:jc w:val="center"/>
      <w:rPr>
        <w:rFonts w:ascii="Constantia" w:hAnsi="Constantia" w:cstheme="majorHAnsi"/>
        <w:color w:val="000000"/>
        <w:shd w:val="clear" w:color="auto" w:fill="FFFFFF"/>
      </w:rPr>
    </w:pPr>
    <w:r w:rsidRPr="00197313">
      <w:rPr>
        <w:rFonts w:ascii="Constantia" w:hAnsi="Constantia" w:cstheme="majorHAnsi"/>
        <w:noProof/>
        <w:color w:val="000000"/>
      </w:rPr>
      <mc:AlternateContent>
        <mc:Choice Requires="wps">
          <w:drawing>
            <wp:anchor distT="0" distB="0" distL="114300" distR="114300" simplePos="0" relativeHeight="251661312" behindDoc="0" locked="0" layoutInCell="1" allowOverlap="1" wp14:anchorId="4AD45E06" wp14:editId="5027EB7D">
              <wp:simplePos x="0" y="0"/>
              <wp:positionH relativeFrom="column">
                <wp:posOffset>-462915</wp:posOffset>
              </wp:positionH>
              <wp:positionV relativeFrom="paragraph">
                <wp:posOffset>172085</wp:posOffset>
              </wp:positionV>
              <wp:extent cx="6991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9913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68C7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13.55pt" to="51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580gEAAAQEAAAOAAAAZHJzL2Uyb0RvYy54bWysU8Fu1DAQvSPxD5bvbJIiKhptthJblQuC&#10;FS0f4HXsxJLtscZms/v3jJ3dtAIkRNWLk7HnvZn3xl7fHp1lB4XRgO94s6o5U15Cb/zQ8R+P9+8+&#10;chaT8L2w4FXHTyry283bN+sptOoKRrC9QkYkPrZT6PiYUmirKspRORFXEJSnQw3oRKIQh6pHMRG7&#10;s9VVXV9XE2AfEKSKkXbv5kO+KfxaK5m+aR1VYrbj1FsqK5Z1n9dqsxbtgCKMRp7bEC/owgnjqehC&#10;dSeSYD/R/EHljESIoNNKgqtAayNV0UBqmvo3NQ+jCKpoIXNiWGyKr0crvx52yExPs+PMC0cjekgo&#10;zDAmtgXvyUBA1mSfphBbSt/6HZ6jGHaYRR81uvwlOexYvD0t3qpjYpI2r29umvcfaATyclY9AQPG&#10;9FmBY/mn49b4LFu04vAlJipGqZeUvG19XiNY098ba0uAw35rkR1EHnT9qaZSM/BZGtFkaJWVzL2X&#10;v3Syaqb9rjR5Qd02pXy5hWqhFVIqn4oXhYmyM0xTCwuw/jfwnJ+hqtzQ/wEviFIZfFrAznjAv1VP&#10;x0vLes6/ODDrzhbsoT+VqRZr6KoVy8/PIt/l53GBPz3ezS8AAAD//wMAUEsDBBQABgAIAAAAIQDB&#10;gHb63wAAAAoBAAAPAAAAZHJzL2Rvd25yZXYueG1sTI9NS8NAEIbvgv9hGcGLtJvmYNuYTQkFEbUI&#10;Vi/etrtjNpidDdltE/+9UzzobT4e3nmm3Ey+EyccYhtIwWKegUAywbbUKHh/u5+tQMSkyeouECr4&#10;xgib6vKi1IUNI73iaZ8awSEUC63ApdQXUkbj0Os4Dz0S7z7D4HXidmikHfTI4b6TeZbdSq9b4gtO&#10;97h1aL72R69g9/EQg3sx6+dtfPKm3dXjzWOt1PXVVN+BSDilPxjO+qwOFTsdwpFsFJ2C2TJfM6og&#10;Xy5AnIEsX3F1+J3IqpT/X6h+AAAA//8DAFBLAQItABQABgAIAAAAIQC2gziS/gAAAOEBAAATAAAA&#10;AAAAAAAAAAAAAAAAAABbQ29udGVudF9UeXBlc10ueG1sUEsBAi0AFAAGAAgAAAAhADj9If/WAAAA&#10;lAEAAAsAAAAAAAAAAAAAAAAALwEAAF9yZWxzLy5yZWxzUEsBAi0AFAAGAAgAAAAhABF+DnzSAQAA&#10;BAQAAA4AAAAAAAAAAAAAAAAALgIAAGRycy9lMm9Eb2MueG1sUEsBAi0AFAAGAAgAAAAhAMGAdvrf&#10;AAAACgEAAA8AAAAAAAAAAAAAAAAALAQAAGRycy9kb3ducmV2LnhtbFBLBQYAAAAABAAEAPMAAAA4&#10;BQAAAAA=&#10;" strokecolor="#00b050"/>
          </w:pict>
        </mc:Fallback>
      </mc:AlternateContent>
    </w:r>
    <w:hyperlink r:id="rId1" w:history="1">
      <w:r w:rsidRPr="00197313">
        <w:rPr>
          <w:rStyle w:val="Hyperlink"/>
          <w:rFonts w:ascii="Arial" w:hAnsi="Arial" w:cs="Arial"/>
          <w:color w:val="000000"/>
          <w:sz w:val="19"/>
          <w:szCs w:val="19"/>
          <w:u w:val="none"/>
          <w:shd w:val="clear" w:color="auto" w:fill="FFFFFF"/>
        </w:rPr>
        <w:t>https://doi.org/10.30596/ijems.v1i</w:t>
      </w:r>
    </w:hyperlink>
    <w:r w:rsidR="00BD0BA7">
      <w:rPr>
        <w:rStyle w:val="Hyperlink"/>
        <w:rFonts w:ascii="Arial" w:hAnsi="Arial" w:cs="Arial"/>
        <w:color w:val="000000"/>
        <w:sz w:val="19"/>
        <w:szCs w:val="19"/>
        <w:u w:val="none"/>
        <w:shd w:val="clear" w:color="auto" w:fill="FFFFFF"/>
      </w:rPr>
      <w:t>............</w:t>
    </w:r>
  </w:p>
  <w:p w14:paraId="79351168" w14:textId="77777777" w:rsidR="000705FE" w:rsidRPr="0073346B" w:rsidRDefault="000705FE">
    <w:pPr>
      <w:pStyle w:val="Header"/>
      <w:rPr>
        <w:rFonts w:ascii="Constantia" w:hAnsi="Constantia"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34F1"/>
    <w:multiLevelType w:val="hybridMultilevel"/>
    <w:tmpl w:val="8D9AEC46"/>
    <w:lvl w:ilvl="0" w:tplc="0421000F">
      <w:start w:val="1"/>
      <w:numFmt w:val="decimal"/>
      <w:lvlText w:val="%1."/>
      <w:lvlJc w:val="left"/>
      <w:pPr>
        <w:ind w:left="92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74462F"/>
    <w:multiLevelType w:val="hybridMultilevel"/>
    <w:tmpl w:val="501A4700"/>
    <w:lvl w:ilvl="0" w:tplc="F03A642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6A22F070">
      <w:start w:val="1"/>
      <w:numFmt w:val="lowerLetter"/>
      <w:lvlText w:val="%3."/>
      <w:lvlJc w:val="right"/>
      <w:pPr>
        <w:ind w:left="2160" w:hanging="180"/>
      </w:pPr>
      <w:rPr>
        <w:rFonts w:ascii="Times New Roman" w:eastAsiaTheme="minorHAnsi" w:hAnsi="Times New Roman" w:cs="Times New Roman"/>
      </w:rPr>
    </w:lvl>
    <w:lvl w:ilvl="3" w:tplc="0421000F">
      <w:start w:val="1"/>
      <w:numFmt w:val="decimal"/>
      <w:lvlText w:val="%4."/>
      <w:lvlJc w:val="left"/>
      <w:pPr>
        <w:ind w:left="2880" w:hanging="360"/>
      </w:pPr>
    </w:lvl>
    <w:lvl w:ilvl="4" w:tplc="0878397E">
      <w:start w:val="1"/>
      <w:numFmt w:val="upperLetter"/>
      <w:lvlText w:val="%5."/>
      <w:lvlJc w:val="left"/>
      <w:pPr>
        <w:ind w:left="3600" w:hanging="360"/>
      </w:pPr>
      <w:rPr>
        <w:rFonts w:hint="default"/>
      </w:rPr>
    </w:lvl>
    <w:lvl w:ilvl="5" w:tplc="68D04F1C">
      <w:start w:val="1"/>
      <w:numFmt w:val="decimal"/>
      <w:lvlText w:val="%6)"/>
      <w:lvlJc w:val="left"/>
      <w:pPr>
        <w:ind w:left="4500" w:hanging="360"/>
      </w:pPr>
      <w:rPr>
        <w:rFonts w:ascii="Times New Roman" w:eastAsiaTheme="minorHAnsi" w:hAnsi="Times New Roman" w:cs="Times New Roman"/>
      </w:rPr>
    </w:lvl>
    <w:lvl w:ilvl="6" w:tplc="92B6BBB8">
      <w:start w:val="1"/>
      <w:numFmt w:val="lowerLetter"/>
      <w:lvlText w:val="%7)"/>
      <w:lvlJc w:val="left"/>
      <w:pPr>
        <w:ind w:left="5040" w:hanging="360"/>
      </w:pPr>
      <w:rPr>
        <w:rFonts w:ascii="Times New Roman" w:hAnsi="Times New Roman" w:cs="Times New Roman" w:hint="default"/>
      </w:rPr>
    </w:lvl>
    <w:lvl w:ilvl="7" w:tplc="53B22EC4">
      <w:start w:val="1"/>
      <w:numFmt w:val="lowerLetter"/>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2" w15:restartNumberingAfterBreak="0">
    <w:nsid w:val="0FFA1A9E"/>
    <w:multiLevelType w:val="hybridMultilevel"/>
    <w:tmpl w:val="631C96B4"/>
    <w:lvl w:ilvl="0" w:tplc="F03A642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6A22F070">
      <w:start w:val="1"/>
      <w:numFmt w:val="lowerLetter"/>
      <w:lvlText w:val="%3."/>
      <w:lvlJc w:val="right"/>
      <w:pPr>
        <w:ind w:left="2160" w:hanging="180"/>
      </w:pPr>
      <w:rPr>
        <w:rFonts w:ascii="Times New Roman" w:eastAsiaTheme="minorHAnsi" w:hAnsi="Times New Roman" w:cs="Times New Roman"/>
      </w:rPr>
    </w:lvl>
    <w:lvl w:ilvl="3" w:tplc="0421000F">
      <w:start w:val="1"/>
      <w:numFmt w:val="decimal"/>
      <w:lvlText w:val="%4."/>
      <w:lvlJc w:val="left"/>
      <w:pPr>
        <w:ind w:left="2880" w:hanging="360"/>
      </w:pPr>
    </w:lvl>
    <w:lvl w:ilvl="4" w:tplc="0878397E">
      <w:start w:val="1"/>
      <w:numFmt w:val="upperLetter"/>
      <w:lvlText w:val="%5."/>
      <w:lvlJc w:val="left"/>
      <w:pPr>
        <w:ind w:left="3600" w:hanging="360"/>
      </w:pPr>
      <w:rPr>
        <w:rFonts w:hint="default"/>
      </w:rPr>
    </w:lvl>
    <w:lvl w:ilvl="5" w:tplc="7EEA618C">
      <w:start w:val="1"/>
      <w:numFmt w:val="decimal"/>
      <w:lvlText w:val="%6)"/>
      <w:lvlJc w:val="left"/>
      <w:pPr>
        <w:ind w:left="4500" w:hanging="360"/>
      </w:pPr>
      <w:rPr>
        <w:rFonts w:ascii="Times New Roman" w:eastAsiaTheme="minorHAnsi" w:hAnsi="Times New Roman" w:cs="Times New Roman"/>
      </w:rPr>
    </w:lvl>
    <w:lvl w:ilvl="6" w:tplc="92B6BBB8">
      <w:start w:val="1"/>
      <w:numFmt w:val="lowerLetter"/>
      <w:lvlText w:val="%7)"/>
      <w:lvlJc w:val="left"/>
      <w:pPr>
        <w:ind w:left="5040" w:hanging="360"/>
      </w:pPr>
      <w:rPr>
        <w:rFonts w:ascii="Times New Roman" w:hAnsi="Times New Roman" w:cs="Times New Roman" w:hint="default"/>
      </w:rPr>
    </w:lvl>
    <w:lvl w:ilvl="7" w:tplc="0B065A58">
      <w:start w:val="1"/>
      <w:numFmt w:val="lowerLetter"/>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3" w15:restartNumberingAfterBreak="0">
    <w:nsid w:val="186F1736"/>
    <w:multiLevelType w:val="hybridMultilevel"/>
    <w:tmpl w:val="6A14ECEA"/>
    <w:lvl w:ilvl="0" w:tplc="FD3443D8">
      <w:start w:val="1"/>
      <w:numFmt w:val="lowerLetter"/>
      <w:lvlText w:val="(%1)"/>
      <w:lvlJc w:val="left"/>
      <w:pPr>
        <w:ind w:left="1440" w:hanging="360"/>
      </w:pPr>
      <w:rPr>
        <w:rFonts w:hint="default"/>
      </w:rPr>
    </w:lvl>
    <w:lvl w:ilvl="1" w:tplc="0C9659E2">
      <w:start w:val="1"/>
      <w:numFmt w:val="lowerLetter"/>
      <w:lvlText w:val="(%2)"/>
      <w:lvlJc w:val="left"/>
      <w:pPr>
        <w:ind w:left="1440" w:hanging="360"/>
      </w:pPr>
      <w:rPr>
        <w:rFonts w:ascii="Times New Roman" w:eastAsiaTheme="minorHAnsi" w:hAnsi="Times New Roman" w:cs="Times New Roman"/>
      </w:rPr>
    </w:lvl>
    <w:lvl w:ilvl="2" w:tplc="2D66FB2C">
      <w:start w:val="1"/>
      <w:numFmt w:val="upperLetter"/>
      <w:lvlText w:val="%3."/>
      <w:lvlJc w:val="left"/>
      <w:pPr>
        <w:ind w:left="2160" w:hanging="360"/>
      </w:pPr>
      <w:rPr>
        <w:rFonts w:hint="default"/>
      </w:rPr>
    </w:lvl>
    <w:lvl w:ilvl="3" w:tplc="8280D07A">
      <w:start w:val="1"/>
      <w:numFmt w:val="decimal"/>
      <w:lvlText w:val="%4."/>
      <w:lvlJc w:val="left"/>
      <w:pPr>
        <w:ind w:left="2880" w:hanging="360"/>
      </w:pPr>
      <w:rPr>
        <w:rFonts w:eastAsia="Times New Roman"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2D2622"/>
    <w:multiLevelType w:val="hybridMultilevel"/>
    <w:tmpl w:val="4A6C91CC"/>
    <w:lvl w:ilvl="0" w:tplc="3594C99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0B48D1"/>
    <w:multiLevelType w:val="hybridMultilevel"/>
    <w:tmpl w:val="65F4A238"/>
    <w:lvl w:ilvl="0" w:tplc="346A3F7E">
      <w:start w:val="1"/>
      <w:numFmt w:val="decimal"/>
      <w:lvlText w:val="%1)"/>
      <w:lvlJc w:val="left"/>
      <w:pPr>
        <w:ind w:left="45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513499"/>
    <w:multiLevelType w:val="hybridMultilevel"/>
    <w:tmpl w:val="185A89F4"/>
    <w:lvl w:ilvl="0" w:tplc="BB2ACCAA">
      <w:start w:val="3"/>
      <w:numFmt w:val="decimal"/>
      <w:lvlText w:val="%1)"/>
      <w:lvlJc w:val="left"/>
      <w:pPr>
        <w:ind w:left="450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DB3BC9"/>
    <w:multiLevelType w:val="hybridMultilevel"/>
    <w:tmpl w:val="1B24950C"/>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D17CEC"/>
    <w:multiLevelType w:val="hybridMultilevel"/>
    <w:tmpl w:val="DE60C9C0"/>
    <w:lvl w:ilvl="0" w:tplc="2B62D4C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6A6075"/>
    <w:multiLevelType w:val="hybridMultilevel"/>
    <w:tmpl w:val="A568230A"/>
    <w:lvl w:ilvl="0" w:tplc="954CFACE">
      <w:start w:val="1"/>
      <w:numFmt w:val="lowerLetter"/>
      <w:lvlText w:val="(%1)"/>
      <w:lvlJc w:val="left"/>
      <w:pPr>
        <w:ind w:left="2061" w:hanging="360"/>
      </w:pPr>
      <w:rPr>
        <w:rFonts w:asciiTheme="majorBidi" w:eastAsia="Times New Roman" w:hAnsiTheme="majorBidi" w:cstheme="majorBidi"/>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15:restartNumberingAfterBreak="0">
    <w:nsid w:val="3A0F0C40"/>
    <w:multiLevelType w:val="hybridMultilevel"/>
    <w:tmpl w:val="27A449A0"/>
    <w:lvl w:ilvl="0" w:tplc="05665E86">
      <w:start w:val="1"/>
      <w:numFmt w:val="lowerLetter"/>
      <w:lvlText w:val="(%1)"/>
      <w:lvlJc w:val="left"/>
      <w:pPr>
        <w:ind w:left="5747"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D411EF1"/>
    <w:multiLevelType w:val="hybridMultilevel"/>
    <w:tmpl w:val="8E5008B6"/>
    <w:lvl w:ilvl="0" w:tplc="D8F82660">
      <w:start w:val="1"/>
      <w:numFmt w:val="lowerLetter"/>
      <w:lvlText w:val="(%1)"/>
      <w:lvlJc w:val="left"/>
      <w:pPr>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3A4C2C"/>
    <w:multiLevelType w:val="hybridMultilevel"/>
    <w:tmpl w:val="A0345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174319C"/>
    <w:multiLevelType w:val="hybridMultilevel"/>
    <w:tmpl w:val="6FF21592"/>
    <w:lvl w:ilvl="0" w:tplc="D8B8B8BA">
      <w:start w:val="1"/>
      <w:numFmt w:val="lowerLetter"/>
      <w:lvlText w:val="(%1)"/>
      <w:lvlJc w:val="left"/>
      <w:pPr>
        <w:ind w:left="5747"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8C63DC"/>
    <w:multiLevelType w:val="hybridMultilevel"/>
    <w:tmpl w:val="6A4C7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709D1"/>
    <w:multiLevelType w:val="hybridMultilevel"/>
    <w:tmpl w:val="82624BF8"/>
    <w:lvl w:ilvl="0" w:tplc="41ACE96E">
      <w:start w:val="1"/>
      <w:numFmt w:val="decimal"/>
      <w:lvlText w:val="%1."/>
      <w:lvlJc w:val="left"/>
      <w:pPr>
        <w:ind w:left="50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1D64CE9"/>
    <w:multiLevelType w:val="hybridMultilevel"/>
    <w:tmpl w:val="EAF8B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B053E"/>
    <w:multiLevelType w:val="hybridMultilevel"/>
    <w:tmpl w:val="7910E984"/>
    <w:lvl w:ilvl="0" w:tplc="7E60B022">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10C6089"/>
    <w:multiLevelType w:val="hybridMultilevel"/>
    <w:tmpl w:val="06985842"/>
    <w:lvl w:ilvl="0" w:tplc="39467EC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297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31C62D7"/>
    <w:multiLevelType w:val="hybridMultilevel"/>
    <w:tmpl w:val="1B0E48C6"/>
    <w:lvl w:ilvl="0" w:tplc="C826E73E">
      <w:start w:val="1"/>
      <w:numFmt w:val="lowerLetter"/>
      <w:lvlText w:val="(%1)"/>
      <w:lvlJc w:val="left"/>
      <w:pPr>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6AC1086"/>
    <w:multiLevelType w:val="hybridMultilevel"/>
    <w:tmpl w:val="F77E668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A5FA7"/>
    <w:multiLevelType w:val="hybridMultilevel"/>
    <w:tmpl w:val="94529130"/>
    <w:lvl w:ilvl="0" w:tplc="346A3F7E">
      <w:start w:val="1"/>
      <w:numFmt w:val="decimal"/>
      <w:lvlText w:val="%1)"/>
      <w:lvlJc w:val="left"/>
      <w:pPr>
        <w:ind w:left="45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FA3154F"/>
    <w:multiLevelType w:val="hybridMultilevel"/>
    <w:tmpl w:val="0958F116"/>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D5A4814"/>
    <w:multiLevelType w:val="hybridMultilevel"/>
    <w:tmpl w:val="D8D63E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2"/>
  </w:num>
  <w:num w:numId="3">
    <w:abstractNumId w:val="17"/>
  </w:num>
  <w:num w:numId="4">
    <w:abstractNumId w:val="0"/>
  </w:num>
  <w:num w:numId="5">
    <w:abstractNumId w:val="7"/>
  </w:num>
  <w:num w:numId="6">
    <w:abstractNumId w:val="22"/>
  </w:num>
  <w:num w:numId="7">
    <w:abstractNumId w:val="16"/>
  </w:num>
  <w:num w:numId="8">
    <w:abstractNumId w:val="23"/>
  </w:num>
  <w:num w:numId="9">
    <w:abstractNumId w:val="2"/>
  </w:num>
  <w:num w:numId="10">
    <w:abstractNumId w:val="5"/>
  </w:num>
  <w:num w:numId="11">
    <w:abstractNumId w:val="10"/>
  </w:num>
  <w:num w:numId="12">
    <w:abstractNumId w:val="13"/>
  </w:num>
  <w:num w:numId="13">
    <w:abstractNumId w:val="9"/>
  </w:num>
  <w:num w:numId="14">
    <w:abstractNumId w:val="21"/>
  </w:num>
  <w:num w:numId="15">
    <w:abstractNumId w:val="1"/>
  </w:num>
  <w:num w:numId="16">
    <w:abstractNumId w:val="8"/>
  </w:num>
  <w:num w:numId="17">
    <w:abstractNumId w:val="19"/>
  </w:num>
  <w:num w:numId="18">
    <w:abstractNumId w:val="6"/>
  </w:num>
  <w:num w:numId="19">
    <w:abstractNumId w:val="11"/>
  </w:num>
  <w:num w:numId="20">
    <w:abstractNumId w:val="18"/>
  </w:num>
  <w:num w:numId="21">
    <w:abstractNumId w:val="4"/>
  </w:num>
  <w:num w:numId="22">
    <w:abstractNumId w:val="14"/>
  </w:num>
  <w:num w:numId="23">
    <w:abstractNumId w:val="3"/>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91"/>
    <w:rsid w:val="00000C68"/>
    <w:rsid w:val="000016F7"/>
    <w:rsid w:val="00003B15"/>
    <w:rsid w:val="00004264"/>
    <w:rsid w:val="00005123"/>
    <w:rsid w:val="000060A2"/>
    <w:rsid w:val="00006DA0"/>
    <w:rsid w:val="00006DE6"/>
    <w:rsid w:val="00007C3D"/>
    <w:rsid w:val="00010D0E"/>
    <w:rsid w:val="00013C60"/>
    <w:rsid w:val="000149F3"/>
    <w:rsid w:val="00016CC3"/>
    <w:rsid w:val="00016EC5"/>
    <w:rsid w:val="00017B0D"/>
    <w:rsid w:val="00021341"/>
    <w:rsid w:val="00022224"/>
    <w:rsid w:val="00022559"/>
    <w:rsid w:val="000237B4"/>
    <w:rsid w:val="000247EE"/>
    <w:rsid w:val="0002550D"/>
    <w:rsid w:val="0002652D"/>
    <w:rsid w:val="000277AA"/>
    <w:rsid w:val="00027C0B"/>
    <w:rsid w:val="0003104B"/>
    <w:rsid w:val="00031CB2"/>
    <w:rsid w:val="00033342"/>
    <w:rsid w:val="000356AD"/>
    <w:rsid w:val="00035E71"/>
    <w:rsid w:val="00036C2B"/>
    <w:rsid w:val="00043100"/>
    <w:rsid w:val="0004576F"/>
    <w:rsid w:val="00046473"/>
    <w:rsid w:val="000466DE"/>
    <w:rsid w:val="00050E4C"/>
    <w:rsid w:val="00053E56"/>
    <w:rsid w:val="0006175B"/>
    <w:rsid w:val="000639BA"/>
    <w:rsid w:val="00063CF1"/>
    <w:rsid w:val="000659E4"/>
    <w:rsid w:val="00067AFC"/>
    <w:rsid w:val="00067C59"/>
    <w:rsid w:val="000703E8"/>
    <w:rsid w:val="000705FE"/>
    <w:rsid w:val="000719BE"/>
    <w:rsid w:val="00071B49"/>
    <w:rsid w:val="00071EC4"/>
    <w:rsid w:val="00072509"/>
    <w:rsid w:val="00072E23"/>
    <w:rsid w:val="00074E13"/>
    <w:rsid w:val="00075F1D"/>
    <w:rsid w:val="00076653"/>
    <w:rsid w:val="000814E3"/>
    <w:rsid w:val="00083155"/>
    <w:rsid w:val="000833B3"/>
    <w:rsid w:val="0008488A"/>
    <w:rsid w:val="000854C0"/>
    <w:rsid w:val="00087B59"/>
    <w:rsid w:val="000924B4"/>
    <w:rsid w:val="000946B2"/>
    <w:rsid w:val="000A07E2"/>
    <w:rsid w:val="000A091C"/>
    <w:rsid w:val="000A2248"/>
    <w:rsid w:val="000A232A"/>
    <w:rsid w:val="000A3306"/>
    <w:rsid w:val="000A3F00"/>
    <w:rsid w:val="000A4958"/>
    <w:rsid w:val="000A4B00"/>
    <w:rsid w:val="000A787D"/>
    <w:rsid w:val="000B0E51"/>
    <w:rsid w:val="000B26CC"/>
    <w:rsid w:val="000C0E26"/>
    <w:rsid w:val="000C3A41"/>
    <w:rsid w:val="000C45DA"/>
    <w:rsid w:val="000C468D"/>
    <w:rsid w:val="000C7798"/>
    <w:rsid w:val="000D2B62"/>
    <w:rsid w:val="000D3076"/>
    <w:rsid w:val="000D4424"/>
    <w:rsid w:val="000D470B"/>
    <w:rsid w:val="000D59D7"/>
    <w:rsid w:val="000D6D83"/>
    <w:rsid w:val="000D7E9D"/>
    <w:rsid w:val="000E0923"/>
    <w:rsid w:val="000E0F7B"/>
    <w:rsid w:val="000E151E"/>
    <w:rsid w:val="000E3EF3"/>
    <w:rsid w:val="000E5567"/>
    <w:rsid w:val="000E5841"/>
    <w:rsid w:val="000E7E00"/>
    <w:rsid w:val="000F04A9"/>
    <w:rsid w:val="000F0D6B"/>
    <w:rsid w:val="000F0E37"/>
    <w:rsid w:val="000F265B"/>
    <w:rsid w:val="000F293A"/>
    <w:rsid w:val="000F3424"/>
    <w:rsid w:val="000F350C"/>
    <w:rsid w:val="000F5178"/>
    <w:rsid w:val="000F79EC"/>
    <w:rsid w:val="001013A9"/>
    <w:rsid w:val="001019DC"/>
    <w:rsid w:val="00102ABE"/>
    <w:rsid w:val="00103AE0"/>
    <w:rsid w:val="00103C05"/>
    <w:rsid w:val="00103C16"/>
    <w:rsid w:val="00107B04"/>
    <w:rsid w:val="00111B8D"/>
    <w:rsid w:val="0011203E"/>
    <w:rsid w:val="00112974"/>
    <w:rsid w:val="00113B05"/>
    <w:rsid w:val="00114107"/>
    <w:rsid w:val="00120761"/>
    <w:rsid w:val="0012196D"/>
    <w:rsid w:val="00121D10"/>
    <w:rsid w:val="001247F3"/>
    <w:rsid w:val="00125A3B"/>
    <w:rsid w:val="001268C2"/>
    <w:rsid w:val="001306FB"/>
    <w:rsid w:val="00135916"/>
    <w:rsid w:val="00136190"/>
    <w:rsid w:val="00137850"/>
    <w:rsid w:val="00141CC0"/>
    <w:rsid w:val="00142ABA"/>
    <w:rsid w:val="001465F2"/>
    <w:rsid w:val="0014664D"/>
    <w:rsid w:val="0014727B"/>
    <w:rsid w:val="00151E17"/>
    <w:rsid w:val="0015202D"/>
    <w:rsid w:val="00153AEF"/>
    <w:rsid w:val="00155EFF"/>
    <w:rsid w:val="00160190"/>
    <w:rsid w:val="00160658"/>
    <w:rsid w:val="00160D9D"/>
    <w:rsid w:val="00160EF6"/>
    <w:rsid w:val="001610D9"/>
    <w:rsid w:val="00162C34"/>
    <w:rsid w:val="0016529B"/>
    <w:rsid w:val="00165633"/>
    <w:rsid w:val="00165C52"/>
    <w:rsid w:val="00165E66"/>
    <w:rsid w:val="00167317"/>
    <w:rsid w:val="00173A23"/>
    <w:rsid w:val="001760DF"/>
    <w:rsid w:val="00176742"/>
    <w:rsid w:val="0017678B"/>
    <w:rsid w:val="001816A6"/>
    <w:rsid w:val="00181745"/>
    <w:rsid w:val="00183967"/>
    <w:rsid w:val="001839E1"/>
    <w:rsid w:val="00184689"/>
    <w:rsid w:val="00184BE6"/>
    <w:rsid w:val="00185FDE"/>
    <w:rsid w:val="00186CCD"/>
    <w:rsid w:val="001875D2"/>
    <w:rsid w:val="00190B0E"/>
    <w:rsid w:val="001926E5"/>
    <w:rsid w:val="00193079"/>
    <w:rsid w:val="00193EE7"/>
    <w:rsid w:val="0019669F"/>
    <w:rsid w:val="001968EC"/>
    <w:rsid w:val="00197313"/>
    <w:rsid w:val="001979CE"/>
    <w:rsid w:val="001A1157"/>
    <w:rsid w:val="001A6A13"/>
    <w:rsid w:val="001A7A00"/>
    <w:rsid w:val="001A7D6F"/>
    <w:rsid w:val="001B0F89"/>
    <w:rsid w:val="001B1485"/>
    <w:rsid w:val="001B1D47"/>
    <w:rsid w:val="001B2D44"/>
    <w:rsid w:val="001B5ED4"/>
    <w:rsid w:val="001B6298"/>
    <w:rsid w:val="001C35AA"/>
    <w:rsid w:val="001C384A"/>
    <w:rsid w:val="001C44A4"/>
    <w:rsid w:val="001C47AE"/>
    <w:rsid w:val="001C4A92"/>
    <w:rsid w:val="001C7A03"/>
    <w:rsid w:val="001D18C6"/>
    <w:rsid w:val="001D2DE0"/>
    <w:rsid w:val="001D36C4"/>
    <w:rsid w:val="001D3B91"/>
    <w:rsid w:val="001D4E40"/>
    <w:rsid w:val="001D4ECE"/>
    <w:rsid w:val="001D563D"/>
    <w:rsid w:val="001D6187"/>
    <w:rsid w:val="001E014B"/>
    <w:rsid w:val="001E1C6A"/>
    <w:rsid w:val="001E2866"/>
    <w:rsid w:val="001E5232"/>
    <w:rsid w:val="001F00E3"/>
    <w:rsid w:val="001F229F"/>
    <w:rsid w:val="001F58A9"/>
    <w:rsid w:val="001F58E9"/>
    <w:rsid w:val="0020033E"/>
    <w:rsid w:val="00200FFC"/>
    <w:rsid w:val="002023D5"/>
    <w:rsid w:val="00202B97"/>
    <w:rsid w:val="00206168"/>
    <w:rsid w:val="00210751"/>
    <w:rsid w:val="0021154C"/>
    <w:rsid w:val="00211C69"/>
    <w:rsid w:val="00211C88"/>
    <w:rsid w:val="00212B49"/>
    <w:rsid w:val="0021311E"/>
    <w:rsid w:val="002137C7"/>
    <w:rsid w:val="00213A2B"/>
    <w:rsid w:val="00214172"/>
    <w:rsid w:val="0021618B"/>
    <w:rsid w:val="002162D7"/>
    <w:rsid w:val="00216D4D"/>
    <w:rsid w:val="002179E4"/>
    <w:rsid w:val="00220E74"/>
    <w:rsid w:val="002239E7"/>
    <w:rsid w:val="0022574E"/>
    <w:rsid w:val="00225E65"/>
    <w:rsid w:val="00227840"/>
    <w:rsid w:val="002328BF"/>
    <w:rsid w:val="0023325A"/>
    <w:rsid w:val="002352E0"/>
    <w:rsid w:val="002356F5"/>
    <w:rsid w:val="0023741D"/>
    <w:rsid w:val="002407D6"/>
    <w:rsid w:val="00241384"/>
    <w:rsid w:val="00241494"/>
    <w:rsid w:val="00241A2A"/>
    <w:rsid w:val="00241CED"/>
    <w:rsid w:val="002443A7"/>
    <w:rsid w:val="00244D38"/>
    <w:rsid w:val="00246D84"/>
    <w:rsid w:val="00250013"/>
    <w:rsid w:val="00254354"/>
    <w:rsid w:val="00255B5E"/>
    <w:rsid w:val="002573A8"/>
    <w:rsid w:val="0026038F"/>
    <w:rsid w:val="00260E98"/>
    <w:rsid w:val="00261535"/>
    <w:rsid w:val="002615C5"/>
    <w:rsid w:val="002616B1"/>
    <w:rsid w:val="0026415A"/>
    <w:rsid w:val="002644D7"/>
    <w:rsid w:val="002645BC"/>
    <w:rsid w:val="00265FC6"/>
    <w:rsid w:val="002668BE"/>
    <w:rsid w:val="00284D26"/>
    <w:rsid w:val="00287347"/>
    <w:rsid w:val="00290D80"/>
    <w:rsid w:val="0029104E"/>
    <w:rsid w:val="00291CDF"/>
    <w:rsid w:val="00292A31"/>
    <w:rsid w:val="00292FD4"/>
    <w:rsid w:val="002941A5"/>
    <w:rsid w:val="002942AD"/>
    <w:rsid w:val="0029443B"/>
    <w:rsid w:val="002948B1"/>
    <w:rsid w:val="002951BD"/>
    <w:rsid w:val="002A0047"/>
    <w:rsid w:val="002A03EE"/>
    <w:rsid w:val="002A0D56"/>
    <w:rsid w:val="002A18F3"/>
    <w:rsid w:val="002A4524"/>
    <w:rsid w:val="002A4A75"/>
    <w:rsid w:val="002A544B"/>
    <w:rsid w:val="002A7CD0"/>
    <w:rsid w:val="002B1F5A"/>
    <w:rsid w:val="002B2784"/>
    <w:rsid w:val="002B29CA"/>
    <w:rsid w:val="002B3782"/>
    <w:rsid w:val="002B3B87"/>
    <w:rsid w:val="002B58E6"/>
    <w:rsid w:val="002B5B1F"/>
    <w:rsid w:val="002B5D54"/>
    <w:rsid w:val="002C2077"/>
    <w:rsid w:val="002C2EC8"/>
    <w:rsid w:val="002C33B3"/>
    <w:rsid w:val="002C7FB8"/>
    <w:rsid w:val="002D1C73"/>
    <w:rsid w:val="002D361E"/>
    <w:rsid w:val="002D5C15"/>
    <w:rsid w:val="002D7FFD"/>
    <w:rsid w:val="002E03C6"/>
    <w:rsid w:val="002E151F"/>
    <w:rsid w:val="002E435F"/>
    <w:rsid w:val="002F24E1"/>
    <w:rsid w:val="002F37A4"/>
    <w:rsid w:val="002F3AF1"/>
    <w:rsid w:val="002F437E"/>
    <w:rsid w:val="002F50FA"/>
    <w:rsid w:val="002F57E7"/>
    <w:rsid w:val="002F657C"/>
    <w:rsid w:val="002F6BA3"/>
    <w:rsid w:val="003044D4"/>
    <w:rsid w:val="0030690C"/>
    <w:rsid w:val="00307D6A"/>
    <w:rsid w:val="003117AD"/>
    <w:rsid w:val="003134B0"/>
    <w:rsid w:val="00314E0F"/>
    <w:rsid w:val="00315E8B"/>
    <w:rsid w:val="003175DD"/>
    <w:rsid w:val="00320523"/>
    <w:rsid w:val="00320B74"/>
    <w:rsid w:val="00320F9E"/>
    <w:rsid w:val="0032156D"/>
    <w:rsid w:val="00323C23"/>
    <w:rsid w:val="00323E7E"/>
    <w:rsid w:val="00324A4F"/>
    <w:rsid w:val="0032575A"/>
    <w:rsid w:val="0032579C"/>
    <w:rsid w:val="00326BEB"/>
    <w:rsid w:val="00327F71"/>
    <w:rsid w:val="00331D94"/>
    <w:rsid w:val="00333061"/>
    <w:rsid w:val="003347F1"/>
    <w:rsid w:val="003349F4"/>
    <w:rsid w:val="00336ADF"/>
    <w:rsid w:val="0034086D"/>
    <w:rsid w:val="0034102E"/>
    <w:rsid w:val="00341262"/>
    <w:rsid w:val="00342604"/>
    <w:rsid w:val="00342BE4"/>
    <w:rsid w:val="00343361"/>
    <w:rsid w:val="00344876"/>
    <w:rsid w:val="00344E55"/>
    <w:rsid w:val="00345388"/>
    <w:rsid w:val="003453B3"/>
    <w:rsid w:val="00346A1A"/>
    <w:rsid w:val="003472B9"/>
    <w:rsid w:val="003475D6"/>
    <w:rsid w:val="0035022D"/>
    <w:rsid w:val="00351BFE"/>
    <w:rsid w:val="0035718F"/>
    <w:rsid w:val="003611F0"/>
    <w:rsid w:val="00362E8E"/>
    <w:rsid w:val="00363E2D"/>
    <w:rsid w:val="00364DAF"/>
    <w:rsid w:val="00364FD8"/>
    <w:rsid w:val="00365054"/>
    <w:rsid w:val="0036548A"/>
    <w:rsid w:val="003654FA"/>
    <w:rsid w:val="00366F29"/>
    <w:rsid w:val="0036707D"/>
    <w:rsid w:val="003704EA"/>
    <w:rsid w:val="00370C69"/>
    <w:rsid w:val="003723E9"/>
    <w:rsid w:val="00372950"/>
    <w:rsid w:val="0037347F"/>
    <w:rsid w:val="003737E6"/>
    <w:rsid w:val="00373E90"/>
    <w:rsid w:val="00374135"/>
    <w:rsid w:val="00374211"/>
    <w:rsid w:val="00374DF3"/>
    <w:rsid w:val="0037500F"/>
    <w:rsid w:val="003756A9"/>
    <w:rsid w:val="00375BC0"/>
    <w:rsid w:val="00377FBB"/>
    <w:rsid w:val="0038258D"/>
    <w:rsid w:val="003860D5"/>
    <w:rsid w:val="003861EF"/>
    <w:rsid w:val="00387F3C"/>
    <w:rsid w:val="00390D68"/>
    <w:rsid w:val="00392019"/>
    <w:rsid w:val="0039312C"/>
    <w:rsid w:val="00393320"/>
    <w:rsid w:val="003942CA"/>
    <w:rsid w:val="003944D4"/>
    <w:rsid w:val="00395F1A"/>
    <w:rsid w:val="003962A1"/>
    <w:rsid w:val="0039689F"/>
    <w:rsid w:val="00397216"/>
    <w:rsid w:val="003A2E66"/>
    <w:rsid w:val="003A361A"/>
    <w:rsid w:val="003A5F28"/>
    <w:rsid w:val="003A6957"/>
    <w:rsid w:val="003A6CF0"/>
    <w:rsid w:val="003B0859"/>
    <w:rsid w:val="003B190A"/>
    <w:rsid w:val="003B19F9"/>
    <w:rsid w:val="003B5492"/>
    <w:rsid w:val="003B6AC0"/>
    <w:rsid w:val="003C0BC6"/>
    <w:rsid w:val="003C0C36"/>
    <w:rsid w:val="003C1A04"/>
    <w:rsid w:val="003C1E20"/>
    <w:rsid w:val="003C2507"/>
    <w:rsid w:val="003C5C91"/>
    <w:rsid w:val="003C634D"/>
    <w:rsid w:val="003C6A75"/>
    <w:rsid w:val="003C6CB4"/>
    <w:rsid w:val="003C7DF9"/>
    <w:rsid w:val="003D10F0"/>
    <w:rsid w:val="003D1E70"/>
    <w:rsid w:val="003D22CD"/>
    <w:rsid w:val="003D32BA"/>
    <w:rsid w:val="003D5A96"/>
    <w:rsid w:val="003D6229"/>
    <w:rsid w:val="003D64BA"/>
    <w:rsid w:val="003D6CA2"/>
    <w:rsid w:val="003D6E0D"/>
    <w:rsid w:val="003D788D"/>
    <w:rsid w:val="003E006D"/>
    <w:rsid w:val="003E17DD"/>
    <w:rsid w:val="003E2E20"/>
    <w:rsid w:val="003E2E22"/>
    <w:rsid w:val="003E4952"/>
    <w:rsid w:val="003E64C5"/>
    <w:rsid w:val="003E7B8C"/>
    <w:rsid w:val="003F0063"/>
    <w:rsid w:val="003F155C"/>
    <w:rsid w:val="003F2494"/>
    <w:rsid w:val="003F5C92"/>
    <w:rsid w:val="00403918"/>
    <w:rsid w:val="00407776"/>
    <w:rsid w:val="004126D5"/>
    <w:rsid w:val="004132C2"/>
    <w:rsid w:val="0041394F"/>
    <w:rsid w:val="0041480A"/>
    <w:rsid w:val="00416074"/>
    <w:rsid w:val="00416543"/>
    <w:rsid w:val="004165C9"/>
    <w:rsid w:val="0041661A"/>
    <w:rsid w:val="004175E0"/>
    <w:rsid w:val="004177A9"/>
    <w:rsid w:val="00421944"/>
    <w:rsid w:val="00421AEA"/>
    <w:rsid w:val="00421BFE"/>
    <w:rsid w:val="004231DF"/>
    <w:rsid w:val="00424F62"/>
    <w:rsid w:val="00426028"/>
    <w:rsid w:val="00427366"/>
    <w:rsid w:val="0042747D"/>
    <w:rsid w:val="004303F9"/>
    <w:rsid w:val="00431D8F"/>
    <w:rsid w:val="00432DD0"/>
    <w:rsid w:val="00434786"/>
    <w:rsid w:val="004361DD"/>
    <w:rsid w:val="00436ADA"/>
    <w:rsid w:val="0043748A"/>
    <w:rsid w:val="00442115"/>
    <w:rsid w:val="004431A9"/>
    <w:rsid w:val="00444AB0"/>
    <w:rsid w:val="00444B7C"/>
    <w:rsid w:val="00447C77"/>
    <w:rsid w:val="00451536"/>
    <w:rsid w:val="00451696"/>
    <w:rsid w:val="004560FB"/>
    <w:rsid w:val="00457891"/>
    <w:rsid w:val="0046006E"/>
    <w:rsid w:val="004643B1"/>
    <w:rsid w:val="00466A17"/>
    <w:rsid w:val="00471144"/>
    <w:rsid w:val="00471373"/>
    <w:rsid w:val="00473227"/>
    <w:rsid w:val="00473D89"/>
    <w:rsid w:val="00475647"/>
    <w:rsid w:val="0047770B"/>
    <w:rsid w:val="004852E3"/>
    <w:rsid w:val="00486125"/>
    <w:rsid w:val="004866AE"/>
    <w:rsid w:val="004879B7"/>
    <w:rsid w:val="004938F7"/>
    <w:rsid w:val="004944EA"/>
    <w:rsid w:val="00494659"/>
    <w:rsid w:val="004960F6"/>
    <w:rsid w:val="004976BB"/>
    <w:rsid w:val="004A0F23"/>
    <w:rsid w:val="004A0F5F"/>
    <w:rsid w:val="004A0FE2"/>
    <w:rsid w:val="004A29EF"/>
    <w:rsid w:val="004A50E3"/>
    <w:rsid w:val="004A58C3"/>
    <w:rsid w:val="004A5D34"/>
    <w:rsid w:val="004A6BF7"/>
    <w:rsid w:val="004A717E"/>
    <w:rsid w:val="004B79B6"/>
    <w:rsid w:val="004C09D8"/>
    <w:rsid w:val="004C14F2"/>
    <w:rsid w:val="004C18EE"/>
    <w:rsid w:val="004C2305"/>
    <w:rsid w:val="004D40C5"/>
    <w:rsid w:val="004D40D4"/>
    <w:rsid w:val="004D6719"/>
    <w:rsid w:val="004D7128"/>
    <w:rsid w:val="004D776E"/>
    <w:rsid w:val="004E172F"/>
    <w:rsid w:val="004E182A"/>
    <w:rsid w:val="004E1C1C"/>
    <w:rsid w:val="004E1C37"/>
    <w:rsid w:val="004E2697"/>
    <w:rsid w:val="004E302D"/>
    <w:rsid w:val="004E43CC"/>
    <w:rsid w:val="004E4AC2"/>
    <w:rsid w:val="004E4E4D"/>
    <w:rsid w:val="004E5D7D"/>
    <w:rsid w:val="004E7547"/>
    <w:rsid w:val="004E776F"/>
    <w:rsid w:val="004E7B41"/>
    <w:rsid w:val="004F1575"/>
    <w:rsid w:val="004F1F0B"/>
    <w:rsid w:val="004F40A1"/>
    <w:rsid w:val="004F6767"/>
    <w:rsid w:val="00500FD3"/>
    <w:rsid w:val="00501795"/>
    <w:rsid w:val="00502BCC"/>
    <w:rsid w:val="00502BCF"/>
    <w:rsid w:val="0050620A"/>
    <w:rsid w:val="00506257"/>
    <w:rsid w:val="00506A62"/>
    <w:rsid w:val="005111C6"/>
    <w:rsid w:val="005140C0"/>
    <w:rsid w:val="005151D6"/>
    <w:rsid w:val="00515A80"/>
    <w:rsid w:val="00516709"/>
    <w:rsid w:val="00516846"/>
    <w:rsid w:val="00517469"/>
    <w:rsid w:val="00517E18"/>
    <w:rsid w:val="00520CFB"/>
    <w:rsid w:val="00521305"/>
    <w:rsid w:val="00523DD4"/>
    <w:rsid w:val="005242B6"/>
    <w:rsid w:val="0052494C"/>
    <w:rsid w:val="00524B80"/>
    <w:rsid w:val="005264B2"/>
    <w:rsid w:val="005301F0"/>
    <w:rsid w:val="005304AF"/>
    <w:rsid w:val="00531F9A"/>
    <w:rsid w:val="005350A7"/>
    <w:rsid w:val="0053644D"/>
    <w:rsid w:val="005368BA"/>
    <w:rsid w:val="00537221"/>
    <w:rsid w:val="00540E49"/>
    <w:rsid w:val="00542B52"/>
    <w:rsid w:val="00544862"/>
    <w:rsid w:val="00545C65"/>
    <w:rsid w:val="0054609F"/>
    <w:rsid w:val="005478D7"/>
    <w:rsid w:val="005507C9"/>
    <w:rsid w:val="005517EE"/>
    <w:rsid w:val="005518EF"/>
    <w:rsid w:val="00551EB0"/>
    <w:rsid w:val="00552483"/>
    <w:rsid w:val="00553794"/>
    <w:rsid w:val="00554396"/>
    <w:rsid w:val="0055523F"/>
    <w:rsid w:val="00555575"/>
    <w:rsid w:val="00557642"/>
    <w:rsid w:val="00557C85"/>
    <w:rsid w:val="0056111F"/>
    <w:rsid w:val="005619AA"/>
    <w:rsid w:val="005623C8"/>
    <w:rsid w:val="00562AD0"/>
    <w:rsid w:val="00564C3C"/>
    <w:rsid w:val="00565992"/>
    <w:rsid w:val="0056636D"/>
    <w:rsid w:val="0057061F"/>
    <w:rsid w:val="00582535"/>
    <w:rsid w:val="005826E0"/>
    <w:rsid w:val="00583936"/>
    <w:rsid w:val="00583D91"/>
    <w:rsid w:val="0058523D"/>
    <w:rsid w:val="00585490"/>
    <w:rsid w:val="005863C3"/>
    <w:rsid w:val="00587430"/>
    <w:rsid w:val="00591226"/>
    <w:rsid w:val="00591CA5"/>
    <w:rsid w:val="00592F57"/>
    <w:rsid w:val="0059424C"/>
    <w:rsid w:val="00596670"/>
    <w:rsid w:val="005968CB"/>
    <w:rsid w:val="00597893"/>
    <w:rsid w:val="00597D28"/>
    <w:rsid w:val="005A002B"/>
    <w:rsid w:val="005A338E"/>
    <w:rsid w:val="005A3CE3"/>
    <w:rsid w:val="005A4D25"/>
    <w:rsid w:val="005A4D92"/>
    <w:rsid w:val="005A77D2"/>
    <w:rsid w:val="005A7844"/>
    <w:rsid w:val="005A7C12"/>
    <w:rsid w:val="005B2618"/>
    <w:rsid w:val="005B43E3"/>
    <w:rsid w:val="005B649B"/>
    <w:rsid w:val="005B737E"/>
    <w:rsid w:val="005C16D6"/>
    <w:rsid w:val="005C1B3A"/>
    <w:rsid w:val="005C3472"/>
    <w:rsid w:val="005C47FE"/>
    <w:rsid w:val="005C6F9D"/>
    <w:rsid w:val="005D2037"/>
    <w:rsid w:val="005D24DB"/>
    <w:rsid w:val="005D344F"/>
    <w:rsid w:val="005D421D"/>
    <w:rsid w:val="005D71BA"/>
    <w:rsid w:val="005D74CA"/>
    <w:rsid w:val="005D7A4F"/>
    <w:rsid w:val="005E43DB"/>
    <w:rsid w:val="005E446C"/>
    <w:rsid w:val="005E4FEB"/>
    <w:rsid w:val="005E6474"/>
    <w:rsid w:val="005E6587"/>
    <w:rsid w:val="005E6C92"/>
    <w:rsid w:val="005F15D2"/>
    <w:rsid w:val="005F18EE"/>
    <w:rsid w:val="005F18F1"/>
    <w:rsid w:val="005F1E16"/>
    <w:rsid w:val="005F489E"/>
    <w:rsid w:val="005F4EF0"/>
    <w:rsid w:val="005F72AF"/>
    <w:rsid w:val="005F7C93"/>
    <w:rsid w:val="00605E5D"/>
    <w:rsid w:val="006078F8"/>
    <w:rsid w:val="00607E49"/>
    <w:rsid w:val="0061153D"/>
    <w:rsid w:val="00611701"/>
    <w:rsid w:val="006162B4"/>
    <w:rsid w:val="00621D54"/>
    <w:rsid w:val="0062239C"/>
    <w:rsid w:val="0063327A"/>
    <w:rsid w:val="00634F26"/>
    <w:rsid w:val="00635597"/>
    <w:rsid w:val="006406BF"/>
    <w:rsid w:val="00640A6C"/>
    <w:rsid w:val="00640B32"/>
    <w:rsid w:val="00642601"/>
    <w:rsid w:val="00643BEA"/>
    <w:rsid w:val="006441DD"/>
    <w:rsid w:val="0064585E"/>
    <w:rsid w:val="00646C07"/>
    <w:rsid w:val="006501A7"/>
    <w:rsid w:val="00652010"/>
    <w:rsid w:val="00652DB7"/>
    <w:rsid w:val="006543B4"/>
    <w:rsid w:val="0065454D"/>
    <w:rsid w:val="0065647B"/>
    <w:rsid w:val="00656AE2"/>
    <w:rsid w:val="00656E07"/>
    <w:rsid w:val="00656FE3"/>
    <w:rsid w:val="00662C16"/>
    <w:rsid w:val="00666238"/>
    <w:rsid w:val="006701B8"/>
    <w:rsid w:val="00673950"/>
    <w:rsid w:val="00674A2D"/>
    <w:rsid w:val="0067702B"/>
    <w:rsid w:val="0067741A"/>
    <w:rsid w:val="00677AEE"/>
    <w:rsid w:val="0068093A"/>
    <w:rsid w:val="006815EE"/>
    <w:rsid w:val="00681D54"/>
    <w:rsid w:val="00683DA8"/>
    <w:rsid w:val="006864A1"/>
    <w:rsid w:val="00691E18"/>
    <w:rsid w:val="00693551"/>
    <w:rsid w:val="00693A81"/>
    <w:rsid w:val="00693BDA"/>
    <w:rsid w:val="00693CC8"/>
    <w:rsid w:val="00694B6C"/>
    <w:rsid w:val="006972B7"/>
    <w:rsid w:val="006A19CE"/>
    <w:rsid w:val="006A2C81"/>
    <w:rsid w:val="006A35F5"/>
    <w:rsid w:val="006A389F"/>
    <w:rsid w:val="006A40F2"/>
    <w:rsid w:val="006A4373"/>
    <w:rsid w:val="006A5324"/>
    <w:rsid w:val="006A5A7D"/>
    <w:rsid w:val="006A7686"/>
    <w:rsid w:val="006A7890"/>
    <w:rsid w:val="006B41EA"/>
    <w:rsid w:val="006B6D19"/>
    <w:rsid w:val="006C0038"/>
    <w:rsid w:val="006C1733"/>
    <w:rsid w:val="006C2C77"/>
    <w:rsid w:val="006C463D"/>
    <w:rsid w:val="006C5DF5"/>
    <w:rsid w:val="006C7E0C"/>
    <w:rsid w:val="006D4BCC"/>
    <w:rsid w:val="006D67EB"/>
    <w:rsid w:val="006D70F9"/>
    <w:rsid w:val="006E064B"/>
    <w:rsid w:val="006E0873"/>
    <w:rsid w:val="006E0AEF"/>
    <w:rsid w:val="006E1FB3"/>
    <w:rsid w:val="006E3C1D"/>
    <w:rsid w:val="006E4635"/>
    <w:rsid w:val="006E48C7"/>
    <w:rsid w:val="006F1FF7"/>
    <w:rsid w:val="006F2083"/>
    <w:rsid w:val="006F222F"/>
    <w:rsid w:val="006F3641"/>
    <w:rsid w:val="006F61B3"/>
    <w:rsid w:val="006F6D14"/>
    <w:rsid w:val="007009C1"/>
    <w:rsid w:val="00701D16"/>
    <w:rsid w:val="00701D93"/>
    <w:rsid w:val="00702185"/>
    <w:rsid w:val="007027AB"/>
    <w:rsid w:val="00704138"/>
    <w:rsid w:val="007053BA"/>
    <w:rsid w:val="00706713"/>
    <w:rsid w:val="00706EB4"/>
    <w:rsid w:val="0070721B"/>
    <w:rsid w:val="00714213"/>
    <w:rsid w:val="00717AE7"/>
    <w:rsid w:val="0072370C"/>
    <w:rsid w:val="00723E10"/>
    <w:rsid w:val="0073346B"/>
    <w:rsid w:val="007358CD"/>
    <w:rsid w:val="00735C6A"/>
    <w:rsid w:val="00740ACE"/>
    <w:rsid w:val="007439C1"/>
    <w:rsid w:val="00743E55"/>
    <w:rsid w:val="007447F1"/>
    <w:rsid w:val="00745B69"/>
    <w:rsid w:val="00753522"/>
    <w:rsid w:val="007542E8"/>
    <w:rsid w:val="007572FA"/>
    <w:rsid w:val="00757DB9"/>
    <w:rsid w:val="00761FE6"/>
    <w:rsid w:val="00762565"/>
    <w:rsid w:val="0076330C"/>
    <w:rsid w:val="00764CF0"/>
    <w:rsid w:val="00764D1B"/>
    <w:rsid w:val="00765C3D"/>
    <w:rsid w:val="00765E0E"/>
    <w:rsid w:val="00765E82"/>
    <w:rsid w:val="00773F76"/>
    <w:rsid w:val="00776461"/>
    <w:rsid w:val="00780308"/>
    <w:rsid w:val="007803A5"/>
    <w:rsid w:val="00784AEA"/>
    <w:rsid w:val="007852D7"/>
    <w:rsid w:val="0078703A"/>
    <w:rsid w:val="00791B95"/>
    <w:rsid w:val="0079276C"/>
    <w:rsid w:val="007A2576"/>
    <w:rsid w:val="007A3B69"/>
    <w:rsid w:val="007B004B"/>
    <w:rsid w:val="007B2288"/>
    <w:rsid w:val="007B364B"/>
    <w:rsid w:val="007B7668"/>
    <w:rsid w:val="007C5534"/>
    <w:rsid w:val="007C67FC"/>
    <w:rsid w:val="007C7740"/>
    <w:rsid w:val="007D4F89"/>
    <w:rsid w:val="007D5BE6"/>
    <w:rsid w:val="007E0A2A"/>
    <w:rsid w:val="007E12E1"/>
    <w:rsid w:val="007E1583"/>
    <w:rsid w:val="007E15A1"/>
    <w:rsid w:val="007E19ED"/>
    <w:rsid w:val="007E3699"/>
    <w:rsid w:val="007E51F8"/>
    <w:rsid w:val="007E76AD"/>
    <w:rsid w:val="007F10CD"/>
    <w:rsid w:val="007F42FE"/>
    <w:rsid w:val="007F46F5"/>
    <w:rsid w:val="007F5171"/>
    <w:rsid w:val="007F669F"/>
    <w:rsid w:val="007F7BFC"/>
    <w:rsid w:val="00800E53"/>
    <w:rsid w:val="00802D56"/>
    <w:rsid w:val="008103C8"/>
    <w:rsid w:val="00811C44"/>
    <w:rsid w:val="00812D46"/>
    <w:rsid w:val="0081550F"/>
    <w:rsid w:val="00815719"/>
    <w:rsid w:val="00816A41"/>
    <w:rsid w:val="00816CD3"/>
    <w:rsid w:val="00820ED9"/>
    <w:rsid w:val="00821771"/>
    <w:rsid w:val="00822D26"/>
    <w:rsid w:val="00822EC8"/>
    <w:rsid w:val="008235E3"/>
    <w:rsid w:val="008237D3"/>
    <w:rsid w:val="00826AE3"/>
    <w:rsid w:val="0082745A"/>
    <w:rsid w:val="00827E2F"/>
    <w:rsid w:val="00831B8E"/>
    <w:rsid w:val="00833070"/>
    <w:rsid w:val="00835833"/>
    <w:rsid w:val="00835FC3"/>
    <w:rsid w:val="00836601"/>
    <w:rsid w:val="00836879"/>
    <w:rsid w:val="00836907"/>
    <w:rsid w:val="00836F70"/>
    <w:rsid w:val="008370E8"/>
    <w:rsid w:val="00837522"/>
    <w:rsid w:val="00837568"/>
    <w:rsid w:val="008422D6"/>
    <w:rsid w:val="008426EC"/>
    <w:rsid w:val="00842A1E"/>
    <w:rsid w:val="00847F6C"/>
    <w:rsid w:val="00850DEA"/>
    <w:rsid w:val="00850F89"/>
    <w:rsid w:val="00853053"/>
    <w:rsid w:val="00853657"/>
    <w:rsid w:val="00854441"/>
    <w:rsid w:val="00854C09"/>
    <w:rsid w:val="008555C5"/>
    <w:rsid w:val="0086114C"/>
    <w:rsid w:val="00861D9B"/>
    <w:rsid w:val="008626D2"/>
    <w:rsid w:val="00862768"/>
    <w:rsid w:val="00862CEE"/>
    <w:rsid w:val="0086333B"/>
    <w:rsid w:val="0086347C"/>
    <w:rsid w:val="0086573A"/>
    <w:rsid w:val="008716EE"/>
    <w:rsid w:val="00873FA4"/>
    <w:rsid w:val="008768E1"/>
    <w:rsid w:val="00877500"/>
    <w:rsid w:val="008778F4"/>
    <w:rsid w:val="00881503"/>
    <w:rsid w:val="0088302D"/>
    <w:rsid w:val="0088460D"/>
    <w:rsid w:val="0088495C"/>
    <w:rsid w:val="00884BB9"/>
    <w:rsid w:val="00885804"/>
    <w:rsid w:val="0088587C"/>
    <w:rsid w:val="00886802"/>
    <w:rsid w:val="008912EB"/>
    <w:rsid w:val="00891480"/>
    <w:rsid w:val="00891710"/>
    <w:rsid w:val="008928C0"/>
    <w:rsid w:val="00892C6C"/>
    <w:rsid w:val="008954FA"/>
    <w:rsid w:val="00895E26"/>
    <w:rsid w:val="00897B95"/>
    <w:rsid w:val="008A40E8"/>
    <w:rsid w:val="008A68A5"/>
    <w:rsid w:val="008B177B"/>
    <w:rsid w:val="008B2756"/>
    <w:rsid w:val="008B2FDE"/>
    <w:rsid w:val="008B46D5"/>
    <w:rsid w:val="008B56A9"/>
    <w:rsid w:val="008B60A3"/>
    <w:rsid w:val="008C03DB"/>
    <w:rsid w:val="008C1EBF"/>
    <w:rsid w:val="008C3394"/>
    <w:rsid w:val="008C47F3"/>
    <w:rsid w:val="008C6219"/>
    <w:rsid w:val="008C74CB"/>
    <w:rsid w:val="008D0138"/>
    <w:rsid w:val="008D08B7"/>
    <w:rsid w:val="008D6170"/>
    <w:rsid w:val="008D6757"/>
    <w:rsid w:val="008E6C0D"/>
    <w:rsid w:val="008E7F9E"/>
    <w:rsid w:val="008F1180"/>
    <w:rsid w:val="008F39C8"/>
    <w:rsid w:val="008F47E7"/>
    <w:rsid w:val="008F555C"/>
    <w:rsid w:val="008F5935"/>
    <w:rsid w:val="008F6A61"/>
    <w:rsid w:val="008F79D3"/>
    <w:rsid w:val="008F7D04"/>
    <w:rsid w:val="00900059"/>
    <w:rsid w:val="00901FED"/>
    <w:rsid w:val="00902D65"/>
    <w:rsid w:val="00903CE2"/>
    <w:rsid w:val="0090412C"/>
    <w:rsid w:val="00910B8A"/>
    <w:rsid w:val="00916B98"/>
    <w:rsid w:val="00917CCA"/>
    <w:rsid w:val="0092062E"/>
    <w:rsid w:val="00922788"/>
    <w:rsid w:val="00922E5C"/>
    <w:rsid w:val="00923561"/>
    <w:rsid w:val="00923686"/>
    <w:rsid w:val="00923B8D"/>
    <w:rsid w:val="00925488"/>
    <w:rsid w:val="00926D6F"/>
    <w:rsid w:val="00930C0D"/>
    <w:rsid w:val="009321D4"/>
    <w:rsid w:val="00932777"/>
    <w:rsid w:val="00932E9C"/>
    <w:rsid w:val="00933964"/>
    <w:rsid w:val="00935028"/>
    <w:rsid w:val="00936522"/>
    <w:rsid w:val="009418F3"/>
    <w:rsid w:val="009421EA"/>
    <w:rsid w:val="00942AB0"/>
    <w:rsid w:val="00943DA0"/>
    <w:rsid w:val="009446B6"/>
    <w:rsid w:val="00946811"/>
    <w:rsid w:val="00947D5E"/>
    <w:rsid w:val="00954978"/>
    <w:rsid w:val="00955726"/>
    <w:rsid w:val="0095638C"/>
    <w:rsid w:val="0095799E"/>
    <w:rsid w:val="00960092"/>
    <w:rsid w:val="00960905"/>
    <w:rsid w:val="00960D65"/>
    <w:rsid w:val="00962F71"/>
    <w:rsid w:val="009640C8"/>
    <w:rsid w:val="00964CFC"/>
    <w:rsid w:val="00965A1C"/>
    <w:rsid w:val="00967445"/>
    <w:rsid w:val="00967E47"/>
    <w:rsid w:val="009710F7"/>
    <w:rsid w:val="00972F40"/>
    <w:rsid w:val="00974884"/>
    <w:rsid w:val="00975AF7"/>
    <w:rsid w:val="00975C23"/>
    <w:rsid w:val="00981490"/>
    <w:rsid w:val="00981A77"/>
    <w:rsid w:val="00981FCA"/>
    <w:rsid w:val="009848DD"/>
    <w:rsid w:val="00985B28"/>
    <w:rsid w:val="00985C11"/>
    <w:rsid w:val="009873DD"/>
    <w:rsid w:val="00987908"/>
    <w:rsid w:val="00990851"/>
    <w:rsid w:val="00990D5B"/>
    <w:rsid w:val="009910B6"/>
    <w:rsid w:val="00996719"/>
    <w:rsid w:val="00996B3F"/>
    <w:rsid w:val="00996F34"/>
    <w:rsid w:val="009A0FD8"/>
    <w:rsid w:val="009A1DF2"/>
    <w:rsid w:val="009A2284"/>
    <w:rsid w:val="009A5E1D"/>
    <w:rsid w:val="009A7615"/>
    <w:rsid w:val="009B014E"/>
    <w:rsid w:val="009B04BD"/>
    <w:rsid w:val="009B05B4"/>
    <w:rsid w:val="009B187F"/>
    <w:rsid w:val="009B3E81"/>
    <w:rsid w:val="009B4351"/>
    <w:rsid w:val="009C33BB"/>
    <w:rsid w:val="009C4486"/>
    <w:rsid w:val="009C49C6"/>
    <w:rsid w:val="009C619D"/>
    <w:rsid w:val="009C61B7"/>
    <w:rsid w:val="009C6645"/>
    <w:rsid w:val="009C7812"/>
    <w:rsid w:val="009D35CF"/>
    <w:rsid w:val="009D35EB"/>
    <w:rsid w:val="009D4AC0"/>
    <w:rsid w:val="009D5A1A"/>
    <w:rsid w:val="009D7A25"/>
    <w:rsid w:val="009E143E"/>
    <w:rsid w:val="009E28B0"/>
    <w:rsid w:val="009E3272"/>
    <w:rsid w:val="009E45A5"/>
    <w:rsid w:val="009E6A95"/>
    <w:rsid w:val="009E6E12"/>
    <w:rsid w:val="009E7461"/>
    <w:rsid w:val="009E79E6"/>
    <w:rsid w:val="009F0456"/>
    <w:rsid w:val="009F0645"/>
    <w:rsid w:val="009F1DE4"/>
    <w:rsid w:val="009F20F6"/>
    <w:rsid w:val="009F53FA"/>
    <w:rsid w:val="009F56AD"/>
    <w:rsid w:val="009F7A62"/>
    <w:rsid w:val="00A00084"/>
    <w:rsid w:val="00A01E32"/>
    <w:rsid w:val="00A07298"/>
    <w:rsid w:val="00A07475"/>
    <w:rsid w:val="00A10A24"/>
    <w:rsid w:val="00A10C09"/>
    <w:rsid w:val="00A121FF"/>
    <w:rsid w:val="00A15358"/>
    <w:rsid w:val="00A1606A"/>
    <w:rsid w:val="00A21A3B"/>
    <w:rsid w:val="00A21E17"/>
    <w:rsid w:val="00A22AA5"/>
    <w:rsid w:val="00A23EF7"/>
    <w:rsid w:val="00A31A03"/>
    <w:rsid w:val="00A322E8"/>
    <w:rsid w:val="00A3292A"/>
    <w:rsid w:val="00A32B7E"/>
    <w:rsid w:val="00A330DE"/>
    <w:rsid w:val="00A33799"/>
    <w:rsid w:val="00A34263"/>
    <w:rsid w:val="00A36371"/>
    <w:rsid w:val="00A379D3"/>
    <w:rsid w:val="00A41683"/>
    <w:rsid w:val="00A4214D"/>
    <w:rsid w:val="00A4282C"/>
    <w:rsid w:val="00A42FD7"/>
    <w:rsid w:val="00A436F0"/>
    <w:rsid w:val="00A43E02"/>
    <w:rsid w:val="00A50049"/>
    <w:rsid w:val="00A516E1"/>
    <w:rsid w:val="00A5183A"/>
    <w:rsid w:val="00A519E9"/>
    <w:rsid w:val="00A51BBB"/>
    <w:rsid w:val="00A548C5"/>
    <w:rsid w:val="00A561B1"/>
    <w:rsid w:val="00A570E2"/>
    <w:rsid w:val="00A61E75"/>
    <w:rsid w:val="00A64794"/>
    <w:rsid w:val="00A656E3"/>
    <w:rsid w:val="00A65BDE"/>
    <w:rsid w:val="00A65F80"/>
    <w:rsid w:val="00A67ACE"/>
    <w:rsid w:val="00A74F7A"/>
    <w:rsid w:val="00A751FF"/>
    <w:rsid w:val="00A77729"/>
    <w:rsid w:val="00A8047D"/>
    <w:rsid w:val="00A84B86"/>
    <w:rsid w:val="00A90834"/>
    <w:rsid w:val="00A90FFB"/>
    <w:rsid w:val="00A91A44"/>
    <w:rsid w:val="00A9232A"/>
    <w:rsid w:val="00A94D78"/>
    <w:rsid w:val="00A95C8D"/>
    <w:rsid w:val="00A96A13"/>
    <w:rsid w:val="00AA00E8"/>
    <w:rsid w:val="00AA14AC"/>
    <w:rsid w:val="00AA2B4D"/>
    <w:rsid w:val="00AA328C"/>
    <w:rsid w:val="00AA43F3"/>
    <w:rsid w:val="00AA6856"/>
    <w:rsid w:val="00AB1C47"/>
    <w:rsid w:val="00AB301F"/>
    <w:rsid w:val="00AC0004"/>
    <w:rsid w:val="00AC03F8"/>
    <w:rsid w:val="00AC2CD7"/>
    <w:rsid w:val="00AC51BD"/>
    <w:rsid w:val="00AC6FB4"/>
    <w:rsid w:val="00AC7152"/>
    <w:rsid w:val="00AC7C6B"/>
    <w:rsid w:val="00AD2ADE"/>
    <w:rsid w:val="00AD2CFF"/>
    <w:rsid w:val="00AD5DA9"/>
    <w:rsid w:val="00AD6DDF"/>
    <w:rsid w:val="00AD719D"/>
    <w:rsid w:val="00AD7ACB"/>
    <w:rsid w:val="00AE0310"/>
    <w:rsid w:val="00AE1160"/>
    <w:rsid w:val="00AE2708"/>
    <w:rsid w:val="00AE4327"/>
    <w:rsid w:val="00AE4B00"/>
    <w:rsid w:val="00AE4EF1"/>
    <w:rsid w:val="00AE5FAF"/>
    <w:rsid w:val="00AF0876"/>
    <w:rsid w:val="00AF35B8"/>
    <w:rsid w:val="00AF5F47"/>
    <w:rsid w:val="00AF75BB"/>
    <w:rsid w:val="00AF768F"/>
    <w:rsid w:val="00B00219"/>
    <w:rsid w:val="00B00988"/>
    <w:rsid w:val="00B009AF"/>
    <w:rsid w:val="00B045AA"/>
    <w:rsid w:val="00B054F7"/>
    <w:rsid w:val="00B07A15"/>
    <w:rsid w:val="00B07B1A"/>
    <w:rsid w:val="00B10223"/>
    <w:rsid w:val="00B119FD"/>
    <w:rsid w:val="00B123FA"/>
    <w:rsid w:val="00B15B9A"/>
    <w:rsid w:val="00B163C0"/>
    <w:rsid w:val="00B17632"/>
    <w:rsid w:val="00B21525"/>
    <w:rsid w:val="00B22E5C"/>
    <w:rsid w:val="00B25F39"/>
    <w:rsid w:val="00B26426"/>
    <w:rsid w:val="00B26EDA"/>
    <w:rsid w:val="00B27C62"/>
    <w:rsid w:val="00B27D01"/>
    <w:rsid w:val="00B3183A"/>
    <w:rsid w:val="00B32131"/>
    <w:rsid w:val="00B3228A"/>
    <w:rsid w:val="00B33149"/>
    <w:rsid w:val="00B33EB2"/>
    <w:rsid w:val="00B36BB2"/>
    <w:rsid w:val="00B37DDA"/>
    <w:rsid w:val="00B405F4"/>
    <w:rsid w:val="00B40802"/>
    <w:rsid w:val="00B41718"/>
    <w:rsid w:val="00B44455"/>
    <w:rsid w:val="00B4466D"/>
    <w:rsid w:val="00B5117E"/>
    <w:rsid w:val="00B51A1A"/>
    <w:rsid w:val="00B5303C"/>
    <w:rsid w:val="00B53EDA"/>
    <w:rsid w:val="00B53EFE"/>
    <w:rsid w:val="00B60FA9"/>
    <w:rsid w:val="00B61A2F"/>
    <w:rsid w:val="00B6209B"/>
    <w:rsid w:val="00B62CE8"/>
    <w:rsid w:val="00B64F50"/>
    <w:rsid w:val="00B65FA9"/>
    <w:rsid w:val="00B663A5"/>
    <w:rsid w:val="00B7243B"/>
    <w:rsid w:val="00B730E5"/>
    <w:rsid w:val="00B756B5"/>
    <w:rsid w:val="00B760B1"/>
    <w:rsid w:val="00B766B4"/>
    <w:rsid w:val="00B76D01"/>
    <w:rsid w:val="00B77B3C"/>
    <w:rsid w:val="00B80977"/>
    <w:rsid w:val="00B8265E"/>
    <w:rsid w:val="00B82E0D"/>
    <w:rsid w:val="00B855F7"/>
    <w:rsid w:val="00B85BD6"/>
    <w:rsid w:val="00B86CF6"/>
    <w:rsid w:val="00B9219E"/>
    <w:rsid w:val="00B92912"/>
    <w:rsid w:val="00B935CC"/>
    <w:rsid w:val="00B951CB"/>
    <w:rsid w:val="00B95EF1"/>
    <w:rsid w:val="00B97410"/>
    <w:rsid w:val="00B97597"/>
    <w:rsid w:val="00BA0078"/>
    <w:rsid w:val="00BA0A7A"/>
    <w:rsid w:val="00BA5E33"/>
    <w:rsid w:val="00BC16F6"/>
    <w:rsid w:val="00BC1767"/>
    <w:rsid w:val="00BC31B3"/>
    <w:rsid w:val="00BC4672"/>
    <w:rsid w:val="00BC4FD8"/>
    <w:rsid w:val="00BC6841"/>
    <w:rsid w:val="00BD045E"/>
    <w:rsid w:val="00BD0BA7"/>
    <w:rsid w:val="00BD48DD"/>
    <w:rsid w:val="00BD6421"/>
    <w:rsid w:val="00BD7238"/>
    <w:rsid w:val="00BE3595"/>
    <w:rsid w:val="00BE367A"/>
    <w:rsid w:val="00BE3A0C"/>
    <w:rsid w:val="00BE48E0"/>
    <w:rsid w:val="00BE5668"/>
    <w:rsid w:val="00BF1619"/>
    <w:rsid w:val="00BF38E6"/>
    <w:rsid w:val="00BF3D48"/>
    <w:rsid w:val="00BF7965"/>
    <w:rsid w:val="00BF7A75"/>
    <w:rsid w:val="00BF7D3D"/>
    <w:rsid w:val="00C030E5"/>
    <w:rsid w:val="00C03495"/>
    <w:rsid w:val="00C03D68"/>
    <w:rsid w:val="00C0407A"/>
    <w:rsid w:val="00C0584A"/>
    <w:rsid w:val="00C067CC"/>
    <w:rsid w:val="00C06C2D"/>
    <w:rsid w:val="00C07092"/>
    <w:rsid w:val="00C1132B"/>
    <w:rsid w:val="00C151E8"/>
    <w:rsid w:val="00C16B99"/>
    <w:rsid w:val="00C16CFC"/>
    <w:rsid w:val="00C173DA"/>
    <w:rsid w:val="00C219B9"/>
    <w:rsid w:val="00C23971"/>
    <w:rsid w:val="00C25824"/>
    <w:rsid w:val="00C25961"/>
    <w:rsid w:val="00C3223D"/>
    <w:rsid w:val="00C33610"/>
    <w:rsid w:val="00C34A22"/>
    <w:rsid w:val="00C3508E"/>
    <w:rsid w:val="00C35370"/>
    <w:rsid w:val="00C367A8"/>
    <w:rsid w:val="00C37063"/>
    <w:rsid w:val="00C3745A"/>
    <w:rsid w:val="00C40FFE"/>
    <w:rsid w:val="00C41703"/>
    <w:rsid w:val="00C437A1"/>
    <w:rsid w:val="00C43D45"/>
    <w:rsid w:val="00C45C25"/>
    <w:rsid w:val="00C45DAE"/>
    <w:rsid w:val="00C4634A"/>
    <w:rsid w:val="00C46429"/>
    <w:rsid w:val="00C465E1"/>
    <w:rsid w:val="00C46957"/>
    <w:rsid w:val="00C47387"/>
    <w:rsid w:val="00C47EB0"/>
    <w:rsid w:val="00C50DD7"/>
    <w:rsid w:val="00C51F18"/>
    <w:rsid w:val="00C54D96"/>
    <w:rsid w:val="00C552C8"/>
    <w:rsid w:val="00C56226"/>
    <w:rsid w:val="00C57E55"/>
    <w:rsid w:val="00C60697"/>
    <w:rsid w:val="00C60E6B"/>
    <w:rsid w:val="00C61703"/>
    <w:rsid w:val="00C61B08"/>
    <w:rsid w:val="00C61E28"/>
    <w:rsid w:val="00C62421"/>
    <w:rsid w:val="00C634ED"/>
    <w:rsid w:val="00C639C9"/>
    <w:rsid w:val="00C644BA"/>
    <w:rsid w:val="00C655B8"/>
    <w:rsid w:val="00C66302"/>
    <w:rsid w:val="00C6682F"/>
    <w:rsid w:val="00C67F23"/>
    <w:rsid w:val="00C709BC"/>
    <w:rsid w:val="00C70E5C"/>
    <w:rsid w:val="00C71A3F"/>
    <w:rsid w:val="00C72323"/>
    <w:rsid w:val="00C733E9"/>
    <w:rsid w:val="00C74362"/>
    <w:rsid w:val="00C74C74"/>
    <w:rsid w:val="00C74EE1"/>
    <w:rsid w:val="00C75959"/>
    <w:rsid w:val="00C75CE0"/>
    <w:rsid w:val="00C76CFE"/>
    <w:rsid w:val="00C77AD4"/>
    <w:rsid w:val="00C77CF9"/>
    <w:rsid w:val="00C80A7C"/>
    <w:rsid w:val="00C80EB5"/>
    <w:rsid w:val="00C816AD"/>
    <w:rsid w:val="00C838DD"/>
    <w:rsid w:val="00C84EB3"/>
    <w:rsid w:val="00C855D0"/>
    <w:rsid w:val="00C879CA"/>
    <w:rsid w:val="00C923FC"/>
    <w:rsid w:val="00C93952"/>
    <w:rsid w:val="00C94FA0"/>
    <w:rsid w:val="00C94FD8"/>
    <w:rsid w:val="00C95669"/>
    <w:rsid w:val="00C96AE8"/>
    <w:rsid w:val="00CA0E23"/>
    <w:rsid w:val="00CA1A20"/>
    <w:rsid w:val="00CA35F4"/>
    <w:rsid w:val="00CA4756"/>
    <w:rsid w:val="00CA5D0C"/>
    <w:rsid w:val="00CA5DE0"/>
    <w:rsid w:val="00CB2165"/>
    <w:rsid w:val="00CB33E5"/>
    <w:rsid w:val="00CB359F"/>
    <w:rsid w:val="00CB6166"/>
    <w:rsid w:val="00CC30B2"/>
    <w:rsid w:val="00CC312E"/>
    <w:rsid w:val="00CC3C65"/>
    <w:rsid w:val="00CC556A"/>
    <w:rsid w:val="00CC5CDD"/>
    <w:rsid w:val="00CD10A8"/>
    <w:rsid w:val="00CD289F"/>
    <w:rsid w:val="00CD4888"/>
    <w:rsid w:val="00CE035E"/>
    <w:rsid w:val="00CE2681"/>
    <w:rsid w:val="00CE5F17"/>
    <w:rsid w:val="00CE5F68"/>
    <w:rsid w:val="00CE6A44"/>
    <w:rsid w:val="00CE6BB4"/>
    <w:rsid w:val="00CE774E"/>
    <w:rsid w:val="00CF14D9"/>
    <w:rsid w:val="00CF1D8A"/>
    <w:rsid w:val="00CF2B53"/>
    <w:rsid w:val="00CF2C8D"/>
    <w:rsid w:val="00CF3122"/>
    <w:rsid w:val="00CF32BA"/>
    <w:rsid w:val="00CF4541"/>
    <w:rsid w:val="00CF4A8C"/>
    <w:rsid w:val="00CF568D"/>
    <w:rsid w:val="00CF5DEC"/>
    <w:rsid w:val="00D015DE"/>
    <w:rsid w:val="00D0402C"/>
    <w:rsid w:val="00D0614E"/>
    <w:rsid w:val="00D1409B"/>
    <w:rsid w:val="00D164D6"/>
    <w:rsid w:val="00D23BF4"/>
    <w:rsid w:val="00D24394"/>
    <w:rsid w:val="00D24E7B"/>
    <w:rsid w:val="00D274DA"/>
    <w:rsid w:val="00D30B3E"/>
    <w:rsid w:val="00D316BE"/>
    <w:rsid w:val="00D32664"/>
    <w:rsid w:val="00D34BA9"/>
    <w:rsid w:val="00D34F90"/>
    <w:rsid w:val="00D360B5"/>
    <w:rsid w:val="00D361BB"/>
    <w:rsid w:val="00D36E51"/>
    <w:rsid w:val="00D42793"/>
    <w:rsid w:val="00D4315F"/>
    <w:rsid w:val="00D44135"/>
    <w:rsid w:val="00D44153"/>
    <w:rsid w:val="00D44281"/>
    <w:rsid w:val="00D446AC"/>
    <w:rsid w:val="00D45FB3"/>
    <w:rsid w:val="00D51F45"/>
    <w:rsid w:val="00D52F9B"/>
    <w:rsid w:val="00D534E1"/>
    <w:rsid w:val="00D55625"/>
    <w:rsid w:val="00D602CC"/>
    <w:rsid w:val="00D618E2"/>
    <w:rsid w:val="00D64818"/>
    <w:rsid w:val="00D6653A"/>
    <w:rsid w:val="00D6705B"/>
    <w:rsid w:val="00D7059D"/>
    <w:rsid w:val="00D749C6"/>
    <w:rsid w:val="00D75A6A"/>
    <w:rsid w:val="00D7627E"/>
    <w:rsid w:val="00D81217"/>
    <w:rsid w:val="00D82355"/>
    <w:rsid w:val="00D82382"/>
    <w:rsid w:val="00D82714"/>
    <w:rsid w:val="00D8426E"/>
    <w:rsid w:val="00D84FB1"/>
    <w:rsid w:val="00D91F86"/>
    <w:rsid w:val="00D931AB"/>
    <w:rsid w:val="00DA0602"/>
    <w:rsid w:val="00DA229A"/>
    <w:rsid w:val="00DA48EF"/>
    <w:rsid w:val="00DA719E"/>
    <w:rsid w:val="00DA7E26"/>
    <w:rsid w:val="00DB0F13"/>
    <w:rsid w:val="00DB3460"/>
    <w:rsid w:val="00DB4447"/>
    <w:rsid w:val="00DB51E4"/>
    <w:rsid w:val="00DB5212"/>
    <w:rsid w:val="00DB5E4B"/>
    <w:rsid w:val="00DB6ADA"/>
    <w:rsid w:val="00DB780B"/>
    <w:rsid w:val="00DC1493"/>
    <w:rsid w:val="00DC2566"/>
    <w:rsid w:val="00DC2629"/>
    <w:rsid w:val="00DC6A21"/>
    <w:rsid w:val="00DC6DB3"/>
    <w:rsid w:val="00DD1856"/>
    <w:rsid w:val="00DD22CC"/>
    <w:rsid w:val="00DD43F5"/>
    <w:rsid w:val="00DE17B4"/>
    <w:rsid w:val="00DE3CAC"/>
    <w:rsid w:val="00DE3D21"/>
    <w:rsid w:val="00DE6677"/>
    <w:rsid w:val="00DE6BE6"/>
    <w:rsid w:val="00DF0EDF"/>
    <w:rsid w:val="00DF1333"/>
    <w:rsid w:val="00DF1478"/>
    <w:rsid w:val="00DF532E"/>
    <w:rsid w:val="00DF60D0"/>
    <w:rsid w:val="00DF7342"/>
    <w:rsid w:val="00DF7806"/>
    <w:rsid w:val="00DF7913"/>
    <w:rsid w:val="00E02086"/>
    <w:rsid w:val="00E03F57"/>
    <w:rsid w:val="00E049F4"/>
    <w:rsid w:val="00E0613C"/>
    <w:rsid w:val="00E069EF"/>
    <w:rsid w:val="00E06F49"/>
    <w:rsid w:val="00E10443"/>
    <w:rsid w:val="00E10707"/>
    <w:rsid w:val="00E114AC"/>
    <w:rsid w:val="00E12C6E"/>
    <w:rsid w:val="00E14359"/>
    <w:rsid w:val="00E15E6A"/>
    <w:rsid w:val="00E165B4"/>
    <w:rsid w:val="00E16DD8"/>
    <w:rsid w:val="00E17AC7"/>
    <w:rsid w:val="00E17C41"/>
    <w:rsid w:val="00E25CE4"/>
    <w:rsid w:val="00E2652E"/>
    <w:rsid w:val="00E30746"/>
    <w:rsid w:val="00E31B6C"/>
    <w:rsid w:val="00E31B99"/>
    <w:rsid w:val="00E33EDA"/>
    <w:rsid w:val="00E34D55"/>
    <w:rsid w:val="00E34ED1"/>
    <w:rsid w:val="00E35C2A"/>
    <w:rsid w:val="00E40241"/>
    <w:rsid w:val="00E40EA9"/>
    <w:rsid w:val="00E41032"/>
    <w:rsid w:val="00E43831"/>
    <w:rsid w:val="00E43D3D"/>
    <w:rsid w:val="00E45E72"/>
    <w:rsid w:val="00E479B7"/>
    <w:rsid w:val="00E51C04"/>
    <w:rsid w:val="00E51C4F"/>
    <w:rsid w:val="00E52DF7"/>
    <w:rsid w:val="00E52E12"/>
    <w:rsid w:val="00E5428D"/>
    <w:rsid w:val="00E5451B"/>
    <w:rsid w:val="00E5481E"/>
    <w:rsid w:val="00E54880"/>
    <w:rsid w:val="00E54902"/>
    <w:rsid w:val="00E553A8"/>
    <w:rsid w:val="00E5582D"/>
    <w:rsid w:val="00E55FCB"/>
    <w:rsid w:val="00E56133"/>
    <w:rsid w:val="00E5709C"/>
    <w:rsid w:val="00E65DA7"/>
    <w:rsid w:val="00E66590"/>
    <w:rsid w:val="00E67F2E"/>
    <w:rsid w:val="00E702A3"/>
    <w:rsid w:val="00E73231"/>
    <w:rsid w:val="00E745A3"/>
    <w:rsid w:val="00E759D0"/>
    <w:rsid w:val="00E77407"/>
    <w:rsid w:val="00E809FF"/>
    <w:rsid w:val="00E8129D"/>
    <w:rsid w:val="00E82EDD"/>
    <w:rsid w:val="00E83189"/>
    <w:rsid w:val="00E86A61"/>
    <w:rsid w:val="00E91554"/>
    <w:rsid w:val="00E9403A"/>
    <w:rsid w:val="00E94F38"/>
    <w:rsid w:val="00E95434"/>
    <w:rsid w:val="00E96B0C"/>
    <w:rsid w:val="00E97377"/>
    <w:rsid w:val="00EA0326"/>
    <w:rsid w:val="00EA1D20"/>
    <w:rsid w:val="00EA6AEA"/>
    <w:rsid w:val="00EA78A3"/>
    <w:rsid w:val="00EB0319"/>
    <w:rsid w:val="00EB093A"/>
    <w:rsid w:val="00EB0E29"/>
    <w:rsid w:val="00EB29A5"/>
    <w:rsid w:val="00EB2CE5"/>
    <w:rsid w:val="00EB3B45"/>
    <w:rsid w:val="00EB4769"/>
    <w:rsid w:val="00EC0430"/>
    <w:rsid w:val="00EC0727"/>
    <w:rsid w:val="00EC3870"/>
    <w:rsid w:val="00EC47FE"/>
    <w:rsid w:val="00EC5BE0"/>
    <w:rsid w:val="00ED372B"/>
    <w:rsid w:val="00ED5281"/>
    <w:rsid w:val="00ED5755"/>
    <w:rsid w:val="00ED7439"/>
    <w:rsid w:val="00EE0C91"/>
    <w:rsid w:val="00EE173F"/>
    <w:rsid w:val="00EE2B18"/>
    <w:rsid w:val="00EE3A5D"/>
    <w:rsid w:val="00EE3B24"/>
    <w:rsid w:val="00EE3BFF"/>
    <w:rsid w:val="00EE43D2"/>
    <w:rsid w:val="00EE7662"/>
    <w:rsid w:val="00EE7C3E"/>
    <w:rsid w:val="00EF0D9D"/>
    <w:rsid w:val="00EF260A"/>
    <w:rsid w:val="00EF3B21"/>
    <w:rsid w:val="00EF691F"/>
    <w:rsid w:val="00EF7424"/>
    <w:rsid w:val="00F02EAD"/>
    <w:rsid w:val="00F06F94"/>
    <w:rsid w:val="00F071B1"/>
    <w:rsid w:val="00F10399"/>
    <w:rsid w:val="00F10F65"/>
    <w:rsid w:val="00F11BB4"/>
    <w:rsid w:val="00F121A5"/>
    <w:rsid w:val="00F121FF"/>
    <w:rsid w:val="00F12CE9"/>
    <w:rsid w:val="00F139DA"/>
    <w:rsid w:val="00F14783"/>
    <w:rsid w:val="00F14A05"/>
    <w:rsid w:val="00F151F8"/>
    <w:rsid w:val="00F1523D"/>
    <w:rsid w:val="00F161C6"/>
    <w:rsid w:val="00F21903"/>
    <w:rsid w:val="00F22229"/>
    <w:rsid w:val="00F2235A"/>
    <w:rsid w:val="00F27C02"/>
    <w:rsid w:val="00F318D6"/>
    <w:rsid w:val="00F4098B"/>
    <w:rsid w:val="00F418B0"/>
    <w:rsid w:val="00F42B1A"/>
    <w:rsid w:val="00F43683"/>
    <w:rsid w:val="00F43A88"/>
    <w:rsid w:val="00F43BB8"/>
    <w:rsid w:val="00F43CFD"/>
    <w:rsid w:val="00F44A1D"/>
    <w:rsid w:val="00F47135"/>
    <w:rsid w:val="00F50513"/>
    <w:rsid w:val="00F507C7"/>
    <w:rsid w:val="00F5199E"/>
    <w:rsid w:val="00F52732"/>
    <w:rsid w:val="00F53BC5"/>
    <w:rsid w:val="00F54604"/>
    <w:rsid w:val="00F563A2"/>
    <w:rsid w:val="00F575A0"/>
    <w:rsid w:val="00F615A8"/>
    <w:rsid w:val="00F634A8"/>
    <w:rsid w:val="00F636F9"/>
    <w:rsid w:val="00F6378D"/>
    <w:rsid w:val="00F64778"/>
    <w:rsid w:val="00F648B2"/>
    <w:rsid w:val="00F719F6"/>
    <w:rsid w:val="00F72C91"/>
    <w:rsid w:val="00F7380A"/>
    <w:rsid w:val="00F743B8"/>
    <w:rsid w:val="00F7444E"/>
    <w:rsid w:val="00F7560F"/>
    <w:rsid w:val="00F76577"/>
    <w:rsid w:val="00F8071C"/>
    <w:rsid w:val="00F80785"/>
    <w:rsid w:val="00F814CC"/>
    <w:rsid w:val="00F831D0"/>
    <w:rsid w:val="00F83988"/>
    <w:rsid w:val="00F84FF3"/>
    <w:rsid w:val="00F863AC"/>
    <w:rsid w:val="00F865FE"/>
    <w:rsid w:val="00F866E1"/>
    <w:rsid w:val="00F86EA1"/>
    <w:rsid w:val="00F8713F"/>
    <w:rsid w:val="00F87C42"/>
    <w:rsid w:val="00F91031"/>
    <w:rsid w:val="00F91125"/>
    <w:rsid w:val="00F91696"/>
    <w:rsid w:val="00F92A98"/>
    <w:rsid w:val="00F93E8F"/>
    <w:rsid w:val="00F94095"/>
    <w:rsid w:val="00F964B8"/>
    <w:rsid w:val="00F96DB5"/>
    <w:rsid w:val="00F96FEE"/>
    <w:rsid w:val="00FA02BA"/>
    <w:rsid w:val="00FA06F0"/>
    <w:rsid w:val="00FA5FCB"/>
    <w:rsid w:val="00FA6872"/>
    <w:rsid w:val="00FA68A2"/>
    <w:rsid w:val="00FA7930"/>
    <w:rsid w:val="00FB1CF8"/>
    <w:rsid w:val="00FB2CD6"/>
    <w:rsid w:val="00FB73D3"/>
    <w:rsid w:val="00FC1A21"/>
    <w:rsid w:val="00FC2D49"/>
    <w:rsid w:val="00FC5E57"/>
    <w:rsid w:val="00FC697D"/>
    <w:rsid w:val="00FD08AC"/>
    <w:rsid w:val="00FD08B0"/>
    <w:rsid w:val="00FD0D41"/>
    <w:rsid w:val="00FD252B"/>
    <w:rsid w:val="00FD2AD7"/>
    <w:rsid w:val="00FD5304"/>
    <w:rsid w:val="00FD6954"/>
    <w:rsid w:val="00FD729D"/>
    <w:rsid w:val="00FE1DF1"/>
    <w:rsid w:val="00FE53A8"/>
    <w:rsid w:val="00FE6566"/>
    <w:rsid w:val="00FE7E52"/>
    <w:rsid w:val="00FE7E83"/>
    <w:rsid w:val="00FF095A"/>
    <w:rsid w:val="00FF61D0"/>
    <w:rsid w:val="00FF736D"/>
    <w:rsid w:val="00FF7806"/>
    <w:rsid w:val="00FF79CB"/>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A484"/>
  <w15:docId w15:val="{984AF194-CD19-41AC-835B-36810235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83D91"/>
    <w:pPr>
      <w:ind w:left="720"/>
      <w:contextualSpacing/>
    </w:pPr>
  </w:style>
  <w:style w:type="paragraph" w:styleId="FootnoteText">
    <w:name w:val="footnote text"/>
    <w:basedOn w:val="Normal"/>
    <w:link w:val="FootnoteTextChar"/>
    <w:semiHidden/>
    <w:unhideWhenUsed/>
    <w:rsid w:val="0043748A"/>
    <w:pPr>
      <w:spacing w:after="0" w:line="240" w:lineRule="auto"/>
    </w:pPr>
    <w:rPr>
      <w:sz w:val="20"/>
      <w:szCs w:val="20"/>
    </w:rPr>
  </w:style>
  <w:style w:type="character" w:customStyle="1" w:styleId="FootnoteTextChar">
    <w:name w:val="Footnote Text Char"/>
    <w:basedOn w:val="DefaultParagraphFont"/>
    <w:link w:val="FootnoteText"/>
    <w:semiHidden/>
    <w:rsid w:val="0043748A"/>
    <w:rPr>
      <w:sz w:val="20"/>
      <w:szCs w:val="20"/>
    </w:rPr>
  </w:style>
  <w:style w:type="character" w:styleId="FootnoteReference">
    <w:name w:val="footnote reference"/>
    <w:basedOn w:val="DefaultParagraphFont"/>
    <w:uiPriority w:val="99"/>
    <w:semiHidden/>
    <w:unhideWhenUsed/>
    <w:rsid w:val="0043748A"/>
    <w:rPr>
      <w:vertAlign w:val="superscript"/>
    </w:rPr>
  </w:style>
  <w:style w:type="table" w:styleId="TableGrid">
    <w:name w:val="Table Grid"/>
    <w:basedOn w:val="TableNormal"/>
    <w:uiPriority w:val="59"/>
    <w:rsid w:val="008C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F00"/>
  </w:style>
  <w:style w:type="paragraph" w:styleId="Footer">
    <w:name w:val="footer"/>
    <w:basedOn w:val="Normal"/>
    <w:link w:val="FooterChar"/>
    <w:uiPriority w:val="99"/>
    <w:unhideWhenUsed/>
    <w:rsid w:val="000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00"/>
  </w:style>
  <w:style w:type="paragraph" w:styleId="BalloonText">
    <w:name w:val="Balloon Text"/>
    <w:basedOn w:val="Normal"/>
    <w:link w:val="BalloonTextChar"/>
    <w:uiPriority w:val="99"/>
    <w:semiHidden/>
    <w:unhideWhenUsed/>
    <w:rsid w:val="00A5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BB"/>
    <w:rPr>
      <w:rFonts w:ascii="Tahoma" w:hAnsi="Tahoma" w:cs="Tahoma"/>
      <w:sz w:val="16"/>
      <w:szCs w:val="16"/>
    </w:rPr>
  </w:style>
  <w:style w:type="paragraph" w:styleId="Title">
    <w:name w:val="Title"/>
    <w:basedOn w:val="Normal"/>
    <w:next w:val="Normal"/>
    <w:link w:val="TitleChar"/>
    <w:uiPriority w:val="10"/>
    <w:qFormat/>
    <w:rsid w:val="00CF4A8C"/>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CF4A8C"/>
    <w:rPr>
      <w:rFonts w:asciiTheme="majorHAnsi" w:eastAsiaTheme="majorEastAsia" w:hAnsiTheme="majorHAnsi" w:cstheme="majorBidi"/>
      <w:color w:val="343434" w:themeColor="text2" w:themeShade="BF"/>
      <w:spacing w:val="5"/>
      <w:kern w:val="28"/>
      <w:sz w:val="52"/>
      <w:szCs w:val="52"/>
    </w:rPr>
  </w:style>
  <w:style w:type="character" w:customStyle="1" w:styleId="NoSpacingChar">
    <w:name w:val="No Spacing Char"/>
    <w:basedOn w:val="DefaultParagraphFont"/>
    <w:link w:val="NoSpacing"/>
    <w:uiPriority w:val="1"/>
    <w:locked/>
    <w:rsid w:val="00036C2B"/>
    <w:rPr>
      <w:lang w:val="id-ID"/>
    </w:rPr>
  </w:style>
  <w:style w:type="paragraph" w:styleId="NoSpacing">
    <w:name w:val="No Spacing"/>
    <w:link w:val="NoSpacingChar"/>
    <w:uiPriority w:val="1"/>
    <w:qFormat/>
    <w:rsid w:val="00036C2B"/>
    <w:pPr>
      <w:spacing w:after="0" w:line="240" w:lineRule="auto"/>
      <w:jc w:val="both"/>
    </w:pPr>
    <w:rPr>
      <w:lang w:val="id-ID"/>
    </w:rPr>
  </w:style>
  <w:style w:type="character" w:styleId="Hyperlink">
    <w:name w:val="Hyperlink"/>
    <w:basedOn w:val="DefaultParagraphFont"/>
    <w:uiPriority w:val="99"/>
    <w:unhideWhenUsed/>
    <w:rsid w:val="00B44455"/>
    <w:rPr>
      <w:color w:val="FF8119" w:themeColor="hyperlink"/>
      <w:u w:val="single"/>
    </w:rPr>
  </w:style>
  <w:style w:type="paragraph" w:styleId="NormalWeb">
    <w:name w:val="Normal (Web)"/>
    <w:basedOn w:val="Normal"/>
    <w:uiPriority w:val="99"/>
    <w:unhideWhenUsed/>
    <w:rsid w:val="00AF768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7445"/>
    <w:rPr>
      <w:color w:val="605E5C"/>
      <w:shd w:val="clear" w:color="auto" w:fill="E1DFDD"/>
    </w:rPr>
  </w:style>
  <w:style w:type="character" w:customStyle="1" w:styleId="ListParagraphChar">
    <w:name w:val="List Paragraph Char"/>
    <w:aliases w:val="Body of text Char"/>
    <w:link w:val="ListParagraph"/>
    <w:uiPriority w:val="34"/>
    <w:locked/>
    <w:rsid w:val="00343361"/>
  </w:style>
  <w:style w:type="character" w:customStyle="1" w:styleId="hps">
    <w:name w:val="hps"/>
    <w:basedOn w:val="DefaultParagraphFont"/>
    <w:rsid w:val="00343361"/>
  </w:style>
  <w:style w:type="character" w:styleId="Emphasis">
    <w:name w:val="Emphasis"/>
    <w:basedOn w:val="DefaultParagraphFont"/>
    <w:uiPriority w:val="20"/>
    <w:qFormat/>
    <w:rsid w:val="00E94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80617">
      <w:bodyDiv w:val="1"/>
      <w:marLeft w:val="0"/>
      <w:marRight w:val="0"/>
      <w:marTop w:val="0"/>
      <w:marBottom w:val="0"/>
      <w:divBdr>
        <w:top w:val="none" w:sz="0" w:space="0" w:color="auto"/>
        <w:left w:val="none" w:sz="0" w:space="0" w:color="auto"/>
        <w:bottom w:val="none" w:sz="0" w:space="0" w:color="auto"/>
        <w:right w:val="none" w:sz="0" w:space="0" w:color="auto"/>
      </w:divBdr>
    </w:div>
    <w:div w:id="294218481">
      <w:bodyDiv w:val="1"/>
      <w:marLeft w:val="0"/>
      <w:marRight w:val="0"/>
      <w:marTop w:val="0"/>
      <w:marBottom w:val="0"/>
      <w:divBdr>
        <w:top w:val="none" w:sz="0" w:space="0" w:color="auto"/>
        <w:left w:val="none" w:sz="0" w:space="0" w:color="auto"/>
        <w:bottom w:val="none" w:sz="0" w:space="0" w:color="auto"/>
        <w:right w:val="none" w:sz="0" w:space="0" w:color="auto"/>
      </w:divBdr>
    </w:div>
    <w:div w:id="509217118">
      <w:bodyDiv w:val="1"/>
      <w:marLeft w:val="0"/>
      <w:marRight w:val="0"/>
      <w:marTop w:val="0"/>
      <w:marBottom w:val="0"/>
      <w:divBdr>
        <w:top w:val="none" w:sz="0" w:space="0" w:color="auto"/>
        <w:left w:val="none" w:sz="0" w:space="0" w:color="auto"/>
        <w:bottom w:val="none" w:sz="0" w:space="0" w:color="auto"/>
        <w:right w:val="none" w:sz="0" w:space="0" w:color="auto"/>
      </w:divBdr>
    </w:div>
    <w:div w:id="538712770">
      <w:bodyDiv w:val="1"/>
      <w:marLeft w:val="0"/>
      <w:marRight w:val="0"/>
      <w:marTop w:val="0"/>
      <w:marBottom w:val="0"/>
      <w:divBdr>
        <w:top w:val="none" w:sz="0" w:space="0" w:color="auto"/>
        <w:left w:val="none" w:sz="0" w:space="0" w:color="auto"/>
        <w:bottom w:val="none" w:sz="0" w:space="0" w:color="auto"/>
        <w:right w:val="none" w:sz="0" w:space="0" w:color="auto"/>
      </w:divBdr>
    </w:div>
    <w:div w:id="730006192">
      <w:bodyDiv w:val="1"/>
      <w:marLeft w:val="0"/>
      <w:marRight w:val="0"/>
      <w:marTop w:val="0"/>
      <w:marBottom w:val="0"/>
      <w:divBdr>
        <w:top w:val="none" w:sz="0" w:space="0" w:color="auto"/>
        <w:left w:val="none" w:sz="0" w:space="0" w:color="auto"/>
        <w:bottom w:val="none" w:sz="0" w:space="0" w:color="auto"/>
        <w:right w:val="none" w:sz="0" w:space="0" w:color="auto"/>
      </w:divBdr>
    </w:div>
    <w:div w:id="732508477">
      <w:bodyDiv w:val="1"/>
      <w:marLeft w:val="0"/>
      <w:marRight w:val="0"/>
      <w:marTop w:val="0"/>
      <w:marBottom w:val="0"/>
      <w:divBdr>
        <w:top w:val="none" w:sz="0" w:space="0" w:color="auto"/>
        <w:left w:val="none" w:sz="0" w:space="0" w:color="auto"/>
        <w:bottom w:val="none" w:sz="0" w:space="0" w:color="auto"/>
        <w:right w:val="none" w:sz="0" w:space="0" w:color="auto"/>
      </w:divBdr>
      <w:divsChild>
        <w:div w:id="1459447242">
          <w:marLeft w:val="0"/>
          <w:marRight w:val="0"/>
          <w:marTop w:val="0"/>
          <w:marBottom w:val="0"/>
          <w:divBdr>
            <w:top w:val="none" w:sz="0" w:space="0" w:color="auto"/>
            <w:left w:val="none" w:sz="0" w:space="0" w:color="auto"/>
            <w:bottom w:val="none" w:sz="0" w:space="0" w:color="auto"/>
            <w:right w:val="none" w:sz="0" w:space="0" w:color="auto"/>
          </w:divBdr>
        </w:div>
        <w:div w:id="334235435">
          <w:marLeft w:val="0"/>
          <w:marRight w:val="0"/>
          <w:marTop w:val="0"/>
          <w:marBottom w:val="0"/>
          <w:divBdr>
            <w:top w:val="none" w:sz="0" w:space="0" w:color="auto"/>
            <w:left w:val="none" w:sz="0" w:space="0" w:color="auto"/>
            <w:bottom w:val="none" w:sz="0" w:space="0" w:color="auto"/>
            <w:right w:val="none" w:sz="0" w:space="0" w:color="auto"/>
          </w:divBdr>
        </w:div>
        <w:div w:id="79909036">
          <w:marLeft w:val="0"/>
          <w:marRight w:val="0"/>
          <w:marTop w:val="0"/>
          <w:marBottom w:val="0"/>
          <w:divBdr>
            <w:top w:val="none" w:sz="0" w:space="0" w:color="auto"/>
            <w:left w:val="none" w:sz="0" w:space="0" w:color="auto"/>
            <w:bottom w:val="none" w:sz="0" w:space="0" w:color="auto"/>
            <w:right w:val="none" w:sz="0" w:space="0" w:color="auto"/>
          </w:divBdr>
        </w:div>
        <w:div w:id="1670596510">
          <w:marLeft w:val="0"/>
          <w:marRight w:val="0"/>
          <w:marTop w:val="0"/>
          <w:marBottom w:val="0"/>
          <w:divBdr>
            <w:top w:val="none" w:sz="0" w:space="0" w:color="auto"/>
            <w:left w:val="none" w:sz="0" w:space="0" w:color="auto"/>
            <w:bottom w:val="none" w:sz="0" w:space="0" w:color="auto"/>
            <w:right w:val="none" w:sz="0" w:space="0" w:color="auto"/>
          </w:divBdr>
        </w:div>
        <w:div w:id="241453879">
          <w:marLeft w:val="0"/>
          <w:marRight w:val="0"/>
          <w:marTop w:val="0"/>
          <w:marBottom w:val="0"/>
          <w:divBdr>
            <w:top w:val="none" w:sz="0" w:space="0" w:color="auto"/>
            <w:left w:val="none" w:sz="0" w:space="0" w:color="auto"/>
            <w:bottom w:val="none" w:sz="0" w:space="0" w:color="auto"/>
            <w:right w:val="none" w:sz="0" w:space="0" w:color="auto"/>
          </w:divBdr>
        </w:div>
        <w:div w:id="280571741">
          <w:marLeft w:val="0"/>
          <w:marRight w:val="0"/>
          <w:marTop w:val="0"/>
          <w:marBottom w:val="0"/>
          <w:divBdr>
            <w:top w:val="none" w:sz="0" w:space="0" w:color="auto"/>
            <w:left w:val="none" w:sz="0" w:space="0" w:color="auto"/>
            <w:bottom w:val="none" w:sz="0" w:space="0" w:color="auto"/>
            <w:right w:val="none" w:sz="0" w:space="0" w:color="auto"/>
          </w:divBdr>
        </w:div>
        <w:div w:id="227347441">
          <w:marLeft w:val="0"/>
          <w:marRight w:val="0"/>
          <w:marTop w:val="0"/>
          <w:marBottom w:val="0"/>
          <w:divBdr>
            <w:top w:val="none" w:sz="0" w:space="0" w:color="auto"/>
            <w:left w:val="none" w:sz="0" w:space="0" w:color="auto"/>
            <w:bottom w:val="none" w:sz="0" w:space="0" w:color="auto"/>
            <w:right w:val="none" w:sz="0" w:space="0" w:color="auto"/>
          </w:divBdr>
        </w:div>
        <w:div w:id="380986524">
          <w:marLeft w:val="0"/>
          <w:marRight w:val="0"/>
          <w:marTop w:val="0"/>
          <w:marBottom w:val="0"/>
          <w:divBdr>
            <w:top w:val="none" w:sz="0" w:space="0" w:color="auto"/>
            <w:left w:val="none" w:sz="0" w:space="0" w:color="auto"/>
            <w:bottom w:val="none" w:sz="0" w:space="0" w:color="auto"/>
            <w:right w:val="none" w:sz="0" w:space="0" w:color="auto"/>
          </w:divBdr>
        </w:div>
        <w:div w:id="1256134852">
          <w:marLeft w:val="0"/>
          <w:marRight w:val="0"/>
          <w:marTop w:val="0"/>
          <w:marBottom w:val="0"/>
          <w:divBdr>
            <w:top w:val="none" w:sz="0" w:space="0" w:color="auto"/>
            <w:left w:val="none" w:sz="0" w:space="0" w:color="auto"/>
            <w:bottom w:val="none" w:sz="0" w:space="0" w:color="auto"/>
            <w:right w:val="none" w:sz="0" w:space="0" w:color="auto"/>
          </w:divBdr>
        </w:div>
        <w:div w:id="510334276">
          <w:marLeft w:val="0"/>
          <w:marRight w:val="0"/>
          <w:marTop w:val="0"/>
          <w:marBottom w:val="0"/>
          <w:divBdr>
            <w:top w:val="none" w:sz="0" w:space="0" w:color="auto"/>
            <w:left w:val="none" w:sz="0" w:space="0" w:color="auto"/>
            <w:bottom w:val="none" w:sz="0" w:space="0" w:color="auto"/>
            <w:right w:val="none" w:sz="0" w:space="0" w:color="auto"/>
          </w:divBdr>
        </w:div>
        <w:div w:id="1716268483">
          <w:marLeft w:val="0"/>
          <w:marRight w:val="0"/>
          <w:marTop w:val="0"/>
          <w:marBottom w:val="0"/>
          <w:divBdr>
            <w:top w:val="none" w:sz="0" w:space="0" w:color="auto"/>
            <w:left w:val="none" w:sz="0" w:space="0" w:color="auto"/>
            <w:bottom w:val="none" w:sz="0" w:space="0" w:color="auto"/>
            <w:right w:val="none" w:sz="0" w:space="0" w:color="auto"/>
          </w:divBdr>
        </w:div>
        <w:div w:id="797450029">
          <w:marLeft w:val="0"/>
          <w:marRight w:val="0"/>
          <w:marTop w:val="0"/>
          <w:marBottom w:val="0"/>
          <w:divBdr>
            <w:top w:val="none" w:sz="0" w:space="0" w:color="auto"/>
            <w:left w:val="none" w:sz="0" w:space="0" w:color="auto"/>
            <w:bottom w:val="none" w:sz="0" w:space="0" w:color="auto"/>
            <w:right w:val="none" w:sz="0" w:space="0" w:color="auto"/>
          </w:divBdr>
        </w:div>
        <w:div w:id="320619170">
          <w:marLeft w:val="0"/>
          <w:marRight w:val="0"/>
          <w:marTop w:val="0"/>
          <w:marBottom w:val="0"/>
          <w:divBdr>
            <w:top w:val="none" w:sz="0" w:space="0" w:color="auto"/>
            <w:left w:val="none" w:sz="0" w:space="0" w:color="auto"/>
            <w:bottom w:val="none" w:sz="0" w:space="0" w:color="auto"/>
            <w:right w:val="none" w:sz="0" w:space="0" w:color="auto"/>
          </w:divBdr>
        </w:div>
        <w:div w:id="1385062376">
          <w:marLeft w:val="0"/>
          <w:marRight w:val="0"/>
          <w:marTop w:val="0"/>
          <w:marBottom w:val="0"/>
          <w:divBdr>
            <w:top w:val="none" w:sz="0" w:space="0" w:color="auto"/>
            <w:left w:val="none" w:sz="0" w:space="0" w:color="auto"/>
            <w:bottom w:val="none" w:sz="0" w:space="0" w:color="auto"/>
            <w:right w:val="none" w:sz="0" w:space="0" w:color="auto"/>
          </w:divBdr>
        </w:div>
        <w:div w:id="2124574930">
          <w:marLeft w:val="0"/>
          <w:marRight w:val="0"/>
          <w:marTop w:val="0"/>
          <w:marBottom w:val="0"/>
          <w:divBdr>
            <w:top w:val="none" w:sz="0" w:space="0" w:color="auto"/>
            <w:left w:val="none" w:sz="0" w:space="0" w:color="auto"/>
            <w:bottom w:val="none" w:sz="0" w:space="0" w:color="auto"/>
            <w:right w:val="none" w:sz="0" w:space="0" w:color="auto"/>
          </w:divBdr>
        </w:div>
        <w:div w:id="1368600278">
          <w:marLeft w:val="0"/>
          <w:marRight w:val="0"/>
          <w:marTop w:val="0"/>
          <w:marBottom w:val="0"/>
          <w:divBdr>
            <w:top w:val="none" w:sz="0" w:space="0" w:color="auto"/>
            <w:left w:val="none" w:sz="0" w:space="0" w:color="auto"/>
            <w:bottom w:val="none" w:sz="0" w:space="0" w:color="auto"/>
            <w:right w:val="none" w:sz="0" w:space="0" w:color="auto"/>
          </w:divBdr>
        </w:div>
        <w:div w:id="1769546217">
          <w:marLeft w:val="0"/>
          <w:marRight w:val="0"/>
          <w:marTop w:val="0"/>
          <w:marBottom w:val="0"/>
          <w:divBdr>
            <w:top w:val="none" w:sz="0" w:space="0" w:color="auto"/>
            <w:left w:val="none" w:sz="0" w:space="0" w:color="auto"/>
            <w:bottom w:val="none" w:sz="0" w:space="0" w:color="auto"/>
            <w:right w:val="none" w:sz="0" w:space="0" w:color="auto"/>
          </w:divBdr>
        </w:div>
        <w:div w:id="2135253064">
          <w:marLeft w:val="0"/>
          <w:marRight w:val="0"/>
          <w:marTop w:val="0"/>
          <w:marBottom w:val="0"/>
          <w:divBdr>
            <w:top w:val="none" w:sz="0" w:space="0" w:color="auto"/>
            <w:left w:val="none" w:sz="0" w:space="0" w:color="auto"/>
            <w:bottom w:val="none" w:sz="0" w:space="0" w:color="auto"/>
            <w:right w:val="none" w:sz="0" w:space="0" w:color="auto"/>
          </w:divBdr>
        </w:div>
        <w:div w:id="1356731788">
          <w:marLeft w:val="0"/>
          <w:marRight w:val="0"/>
          <w:marTop w:val="0"/>
          <w:marBottom w:val="0"/>
          <w:divBdr>
            <w:top w:val="none" w:sz="0" w:space="0" w:color="auto"/>
            <w:left w:val="none" w:sz="0" w:space="0" w:color="auto"/>
            <w:bottom w:val="none" w:sz="0" w:space="0" w:color="auto"/>
            <w:right w:val="none" w:sz="0" w:space="0" w:color="auto"/>
          </w:divBdr>
        </w:div>
        <w:div w:id="801574736">
          <w:marLeft w:val="0"/>
          <w:marRight w:val="0"/>
          <w:marTop w:val="0"/>
          <w:marBottom w:val="0"/>
          <w:divBdr>
            <w:top w:val="none" w:sz="0" w:space="0" w:color="auto"/>
            <w:left w:val="none" w:sz="0" w:space="0" w:color="auto"/>
            <w:bottom w:val="none" w:sz="0" w:space="0" w:color="auto"/>
            <w:right w:val="none" w:sz="0" w:space="0" w:color="auto"/>
          </w:divBdr>
        </w:div>
        <w:div w:id="1920015789">
          <w:marLeft w:val="0"/>
          <w:marRight w:val="0"/>
          <w:marTop w:val="0"/>
          <w:marBottom w:val="0"/>
          <w:divBdr>
            <w:top w:val="none" w:sz="0" w:space="0" w:color="auto"/>
            <w:left w:val="none" w:sz="0" w:space="0" w:color="auto"/>
            <w:bottom w:val="none" w:sz="0" w:space="0" w:color="auto"/>
            <w:right w:val="none" w:sz="0" w:space="0" w:color="auto"/>
          </w:divBdr>
        </w:div>
        <w:div w:id="44646369">
          <w:marLeft w:val="0"/>
          <w:marRight w:val="0"/>
          <w:marTop w:val="0"/>
          <w:marBottom w:val="0"/>
          <w:divBdr>
            <w:top w:val="none" w:sz="0" w:space="0" w:color="auto"/>
            <w:left w:val="none" w:sz="0" w:space="0" w:color="auto"/>
            <w:bottom w:val="none" w:sz="0" w:space="0" w:color="auto"/>
            <w:right w:val="none" w:sz="0" w:space="0" w:color="auto"/>
          </w:divBdr>
        </w:div>
        <w:div w:id="781077292">
          <w:marLeft w:val="0"/>
          <w:marRight w:val="0"/>
          <w:marTop w:val="0"/>
          <w:marBottom w:val="0"/>
          <w:divBdr>
            <w:top w:val="none" w:sz="0" w:space="0" w:color="auto"/>
            <w:left w:val="none" w:sz="0" w:space="0" w:color="auto"/>
            <w:bottom w:val="none" w:sz="0" w:space="0" w:color="auto"/>
            <w:right w:val="none" w:sz="0" w:space="0" w:color="auto"/>
          </w:divBdr>
        </w:div>
        <w:div w:id="1734573612">
          <w:marLeft w:val="0"/>
          <w:marRight w:val="0"/>
          <w:marTop w:val="0"/>
          <w:marBottom w:val="0"/>
          <w:divBdr>
            <w:top w:val="none" w:sz="0" w:space="0" w:color="auto"/>
            <w:left w:val="none" w:sz="0" w:space="0" w:color="auto"/>
            <w:bottom w:val="none" w:sz="0" w:space="0" w:color="auto"/>
            <w:right w:val="none" w:sz="0" w:space="0" w:color="auto"/>
          </w:divBdr>
        </w:div>
        <w:div w:id="375011798">
          <w:marLeft w:val="0"/>
          <w:marRight w:val="0"/>
          <w:marTop w:val="0"/>
          <w:marBottom w:val="0"/>
          <w:divBdr>
            <w:top w:val="none" w:sz="0" w:space="0" w:color="auto"/>
            <w:left w:val="none" w:sz="0" w:space="0" w:color="auto"/>
            <w:bottom w:val="none" w:sz="0" w:space="0" w:color="auto"/>
            <w:right w:val="none" w:sz="0" w:space="0" w:color="auto"/>
          </w:divBdr>
        </w:div>
        <w:div w:id="1492211842">
          <w:marLeft w:val="0"/>
          <w:marRight w:val="0"/>
          <w:marTop w:val="0"/>
          <w:marBottom w:val="0"/>
          <w:divBdr>
            <w:top w:val="none" w:sz="0" w:space="0" w:color="auto"/>
            <w:left w:val="none" w:sz="0" w:space="0" w:color="auto"/>
            <w:bottom w:val="none" w:sz="0" w:space="0" w:color="auto"/>
            <w:right w:val="none" w:sz="0" w:space="0" w:color="auto"/>
          </w:divBdr>
        </w:div>
        <w:div w:id="270287885">
          <w:marLeft w:val="0"/>
          <w:marRight w:val="0"/>
          <w:marTop w:val="0"/>
          <w:marBottom w:val="0"/>
          <w:divBdr>
            <w:top w:val="none" w:sz="0" w:space="0" w:color="auto"/>
            <w:left w:val="none" w:sz="0" w:space="0" w:color="auto"/>
            <w:bottom w:val="none" w:sz="0" w:space="0" w:color="auto"/>
            <w:right w:val="none" w:sz="0" w:space="0" w:color="auto"/>
          </w:divBdr>
        </w:div>
        <w:div w:id="1263800026">
          <w:marLeft w:val="0"/>
          <w:marRight w:val="0"/>
          <w:marTop w:val="0"/>
          <w:marBottom w:val="0"/>
          <w:divBdr>
            <w:top w:val="none" w:sz="0" w:space="0" w:color="auto"/>
            <w:left w:val="none" w:sz="0" w:space="0" w:color="auto"/>
            <w:bottom w:val="none" w:sz="0" w:space="0" w:color="auto"/>
            <w:right w:val="none" w:sz="0" w:space="0" w:color="auto"/>
          </w:divBdr>
        </w:div>
        <w:div w:id="1605964616">
          <w:marLeft w:val="0"/>
          <w:marRight w:val="0"/>
          <w:marTop w:val="0"/>
          <w:marBottom w:val="0"/>
          <w:divBdr>
            <w:top w:val="none" w:sz="0" w:space="0" w:color="auto"/>
            <w:left w:val="none" w:sz="0" w:space="0" w:color="auto"/>
            <w:bottom w:val="none" w:sz="0" w:space="0" w:color="auto"/>
            <w:right w:val="none" w:sz="0" w:space="0" w:color="auto"/>
          </w:divBdr>
        </w:div>
      </w:divsChild>
    </w:div>
    <w:div w:id="772672200">
      <w:bodyDiv w:val="1"/>
      <w:marLeft w:val="0"/>
      <w:marRight w:val="0"/>
      <w:marTop w:val="0"/>
      <w:marBottom w:val="0"/>
      <w:divBdr>
        <w:top w:val="none" w:sz="0" w:space="0" w:color="auto"/>
        <w:left w:val="none" w:sz="0" w:space="0" w:color="auto"/>
        <w:bottom w:val="none" w:sz="0" w:space="0" w:color="auto"/>
        <w:right w:val="none" w:sz="0" w:space="0" w:color="auto"/>
      </w:divBdr>
    </w:div>
    <w:div w:id="883101085">
      <w:bodyDiv w:val="1"/>
      <w:marLeft w:val="0"/>
      <w:marRight w:val="0"/>
      <w:marTop w:val="0"/>
      <w:marBottom w:val="0"/>
      <w:divBdr>
        <w:top w:val="none" w:sz="0" w:space="0" w:color="auto"/>
        <w:left w:val="none" w:sz="0" w:space="0" w:color="auto"/>
        <w:bottom w:val="none" w:sz="0" w:space="0" w:color="auto"/>
        <w:right w:val="none" w:sz="0" w:space="0" w:color="auto"/>
      </w:divBdr>
    </w:div>
    <w:div w:id="1170559635">
      <w:bodyDiv w:val="1"/>
      <w:marLeft w:val="0"/>
      <w:marRight w:val="0"/>
      <w:marTop w:val="0"/>
      <w:marBottom w:val="0"/>
      <w:divBdr>
        <w:top w:val="none" w:sz="0" w:space="0" w:color="auto"/>
        <w:left w:val="none" w:sz="0" w:space="0" w:color="auto"/>
        <w:bottom w:val="none" w:sz="0" w:space="0" w:color="auto"/>
        <w:right w:val="none" w:sz="0" w:space="0" w:color="auto"/>
      </w:divBdr>
    </w:div>
    <w:div w:id="1247378110">
      <w:bodyDiv w:val="1"/>
      <w:marLeft w:val="0"/>
      <w:marRight w:val="0"/>
      <w:marTop w:val="0"/>
      <w:marBottom w:val="0"/>
      <w:divBdr>
        <w:top w:val="none" w:sz="0" w:space="0" w:color="auto"/>
        <w:left w:val="none" w:sz="0" w:space="0" w:color="auto"/>
        <w:bottom w:val="none" w:sz="0" w:space="0" w:color="auto"/>
        <w:right w:val="none" w:sz="0" w:space="0" w:color="auto"/>
      </w:divBdr>
    </w:div>
    <w:div w:id="1293250106">
      <w:bodyDiv w:val="1"/>
      <w:marLeft w:val="0"/>
      <w:marRight w:val="0"/>
      <w:marTop w:val="0"/>
      <w:marBottom w:val="0"/>
      <w:divBdr>
        <w:top w:val="none" w:sz="0" w:space="0" w:color="auto"/>
        <w:left w:val="none" w:sz="0" w:space="0" w:color="auto"/>
        <w:bottom w:val="none" w:sz="0" w:space="0" w:color="auto"/>
        <w:right w:val="none" w:sz="0" w:space="0" w:color="auto"/>
      </w:divBdr>
    </w:div>
    <w:div w:id="1478494931">
      <w:bodyDiv w:val="1"/>
      <w:marLeft w:val="0"/>
      <w:marRight w:val="0"/>
      <w:marTop w:val="0"/>
      <w:marBottom w:val="0"/>
      <w:divBdr>
        <w:top w:val="none" w:sz="0" w:space="0" w:color="auto"/>
        <w:left w:val="none" w:sz="0" w:space="0" w:color="auto"/>
        <w:bottom w:val="none" w:sz="0" w:space="0" w:color="auto"/>
        <w:right w:val="none" w:sz="0" w:space="0" w:color="auto"/>
      </w:divBdr>
    </w:div>
    <w:div w:id="1572739383">
      <w:bodyDiv w:val="1"/>
      <w:marLeft w:val="0"/>
      <w:marRight w:val="0"/>
      <w:marTop w:val="0"/>
      <w:marBottom w:val="0"/>
      <w:divBdr>
        <w:top w:val="none" w:sz="0" w:space="0" w:color="auto"/>
        <w:left w:val="none" w:sz="0" w:space="0" w:color="auto"/>
        <w:bottom w:val="none" w:sz="0" w:space="0" w:color="auto"/>
        <w:right w:val="none" w:sz="0" w:space="0" w:color="auto"/>
      </w:divBdr>
    </w:div>
    <w:div w:id="161948980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972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nnywijiastuti@gmail.com"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msu.ac.id/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jurnal.umsu.ac.id/index.php"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0596/ijems.v1i1.295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Tindakan 2 </a:t>
            </a:r>
            <a:r>
              <a:rPr lang="en-US"/>
              <a:t>Siklus </a:t>
            </a:r>
            <a:r>
              <a:rPr lang="id-ID"/>
              <a:t>I</a:t>
            </a:r>
            <a:endParaRPr lang="en-US"/>
          </a:p>
        </c:rich>
      </c:tx>
      <c:overlay val="0"/>
    </c:title>
    <c:autoTitleDeleted val="0"/>
    <c:plotArea>
      <c:layout/>
      <c:barChart>
        <c:barDir val="col"/>
        <c:grouping val="clustered"/>
        <c:varyColors val="0"/>
        <c:ser>
          <c:idx val="1"/>
          <c:order val="0"/>
          <c:tx>
            <c:strRef>
              <c:f>Sheet1!$C$1</c:f>
              <c:strCache>
                <c:ptCount val="1"/>
                <c:pt idx="0">
                  <c:v>Siklus 1 TM 2</c:v>
                </c:pt>
              </c:strCache>
            </c:strRef>
          </c:tx>
          <c:invertIfNegative val="0"/>
          <c:cat>
            <c:strRef>
              <c:f>Sheet1!$A$2:$A$11</c:f>
              <c:strCache>
                <c:ptCount val="10"/>
                <c:pt idx="0">
                  <c:v>0-10</c:v>
                </c:pt>
                <c:pt idx="1">
                  <c:v>11_20</c:v>
                </c:pt>
                <c:pt idx="2">
                  <c:v>21-30</c:v>
                </c:pt>
                <c:pt idx="3">
                  <c:v>31-40</c:v>
                </c:pt>
                <c:pt idx="4">
                  <c:v>41-50</c:v>
                </c:pt>
                <c:pt idx="5">
                  <c:v>51-60</c:v>
                </c:pt>
                <c:pt idx="6">
                  <c:v>61-70</c:v>
                </c:pt>
                <c:pt idx="7">
                  <c:v>71-80</c:v>
                </c:pt>
                <c:pt idx="8">
                  <c:v>81-90</c:v>
                </c:pt>
                <c:pt idx="9">
                  <c:v>91-100</c:v>
                </c:pt>
              </c:strCache>
            </c:strRef>
          </c:cat>
          <c:val>
            <c:numRef>
              <c:f>Sheet1!$C$2:$C$11</c:f>
              <c:numCache>
                <c:formatCode>General</c:formatCode>
                <c:ptCount val="10"/>
                <c:pt idx="0">
                  <c:v>1</c:v>
                </c:pt>
                <c:pt idx="1">
                  <c:v>1</c:v>
                </c:pt>
                <c:pt idx="2">
                  <c:v>3</c:v>
                </c:pt>
                <c:pt idx="3">
                  <c:v>3</c:v>
                </c:pt>
                <c:pt idx="4">
                  <c:v>4</c:v>
                </c:pt>
                <c:pt idx="5">
                  <c:v>0</c:v>
                </c:pt>
                <c:pt idx="6">
                  <c:v>7</c:v>
                </c:pt>
                <c:pt idx="7">
                  <c:v>3</c:v>
                </c:pt>
                <c:pt idx="8">
                  <c:v>4</c:v>
                </c:pt>
                <c:pt idx="9">
                  <c:v>3</c:v>
                </c:pt>
              </c:numCache>
            </c:numRef>
          </c:val>
          <c:extLst>
            <c:ext xmlns:c16="http://schemas.microsoft.com/office/drawing/2014/chart" uri="{C3380CC4-5D6E-409C-BE32-E72D297353CC}">
              <c16:uniqueId val="{00000000-661A-495C-B5F4-83ADAF7EDA83}"/>
            </c:ext>
          </c:extLst>
        </c:ser>
        <c:dLbls>
          <c:showLegendKey val="0"/>
          <c:showVal val="0"/>
          <c:showCatName val="0"/>
          <c:showSerName val="0"/>
          <c:showPercent val="0"/>
          <c:showBubbleSize val="0"/>
        </c:dLbls>
        <c:gapWidth val="150"/>
        <c:axId val="50251648"/>
        <c:axId val="50253184"/>
      </c:barChart>
      <c:catAx>
        <c:axId val="50251648"/>
        <c:scaling>
          <c:orientation val="minMax"/>
        </c:scaling>
        <c:delete val="0"/>
        <c:axPos val="b"/>
        <c:numFmt formatCode="General" sourceLinked="0"/>
        <c:majorTickMark val="out"/>
        <c:minorTickMark val="none"/>
        <c:tickLblPos val="nextTo"/>
        <c:txPr>
          <a:bodyPr/>
          <a:lstStyle/>
          <a:p>
            <a:pPr>
              <a:defRPr lang="id-ID"/>
            </a:pPr>
            <a:endParaRPr lang="en-US"/>
          </a:p>
        </c:txPr>
        <c:crossAx val="50253184"/>
        <c:crosses val="autoZero"/>
        <c:auto val="1"/>
        <c:lblAlgn val="ctr"/>
        <c:lblOffset val="100"/>
        <c:noMultiLvlLbl val="0"/>
      </c:catAx>
      <c:valAx>
        <c:axId val="50253184"/>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502516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Tindakan 2 Siklus II</a:t>
            </a:r>
          </a:p>
        </c:rich>
      </c:tx>
      <c:layout>
        <c:manualLayout>
          <c:xMode val="edge"/>
          <c:yMode val="edge"/>
          <c:x val="0.11824921474979562"/>
          <c:y val="5.1635284719844791E-2"/>
        </c:manualLayout>
      </c:layout>
      <c:overlay val="0"/>
    </c:title>
    <c:autoTitleDeleted val="0"/>
    <c:plotArea>
      <c:layout/>
      <c:barChart>
        <c:barDir val="col"/>
        <c:grouping val="clustered"/>
        <c:varyColors val="0"/>
        <c:ser>
          <c:idx val="3"/>
          <c:order val="0"/>
          <c:tx>
            <c:strRef>
              <c:f>Sheet1!$E$1</c:f>
              <c:strCache>
                <c:ptCount val="1"/>
                <c:pt idx="0">
                  <c:v>Siklus 2 TM 2</c:v>
                </c:pt>
              </c:strCache>
            </c:strRef>
          </c:tx>
          <c:invertIfNegative val="0"/>
          <c:cat>
            <c:strRef>
              <c:f>Sheet1!$A$2:$A$11</c:f>
              <c:strCache>
                <c:ptCount val="10"/>
                <c:pt idx="0">
                  <c:v>0-10</c:v>
                </c:pt>
                <c:pt idx="1">
                  <c:v>11_20</c:v>
                </c:pt>
                <c:pt idx="2">
                  <c:v>21-30</c:v>
                </c:pt>
                <c:pt idx="3">
                  <c:v>31-40</c:v>
                </c:pt>
                <c:pt idx="4">
                  <c:v>41-50</c:v>
                </c:pt>
                <c:pt idx="5">
                  <c:v>51-60</c:v>
                </c:pt>
                <c:pt idx="6">
                  <c:v>61-70</c:v>
                </c:pt>
                <c:pt idx="7">
                  <c:v>71-80</c:v>
                </c:pt>
                <c:pt idx="8">
                  <c:v>81-90</c:v>
                </c:pt>
                <c:pt idx="9">
                  <c:v>91-100</c:v>
                </c:pt>
              </c:strCache>
            </c:strRef>
          </c:cat>
          <c:val>
            <c:numRef>
              <c:f>Sheet1!$E$2:$E$11</c:f>
              <c:numCache>
                <c:formatCode>General</c:formatCode>
                <c:ptCount val="10"/>
                <c:pt idx="0">
                  <c:v>1</c:v>
                </c:pt>
                <c:pt idx="1">
                  <c:v>0</c:v>
                </c:pt>
                <c:pt idx="2">
                  <c:v>0</c:v>
                </c:pt>
                <c:pt idx="3">
                  <c:v>0</c:v>
                </c:pt>
                <c:pt idx="4">
                  <c:v>1</c:v>
                </c:pt>
                <c:pt idx="5">
                  <c:v>0</c:v>
                </c:pt>
                <c:pt idx="6">
                  <c:v>5</c:v>
                </c:pt>
                <c:pt idx="7">
                  <c:v>6</c:v>
                </c:pt>
                <c:pt idx="8">
                  <c:v>10</c:v>
                </c:pt>
                <c:pt idx="9">
                  <c:v>3</c:v>
                </c:pt>
              </c:numCache>
            </c:numRef>
          </c:val>
          <c:extLst>
            <c:ext xmlns:c16="http://schemas.microsoft.com/office/drawing/2014/chart" uri="{C3380CC4-5D6E-409C-BE32-E72D297353CC}">
              <c16:uniqueId val="{00000000-B057-471B-84AB-B3A5C25230F3}"/>
            </c:ext>
          </c:extLst>
        </c:ser>
        <c:dLbls>
          <c:showLegendKey val="0"/>
          <c:showVal val="0"/>
          <c:showCatName val="0"/>
          <c:showSerName val="0"/>
          <c:showPercent val="0"/>
          <c:showBubbleSize val="0"/>
        </c:dLbls>
        <c:gapWidth val="150"/>
        <c:axId val="113056384"/>
        <c:axId val="113058176"/>
      </c:barChart>
      <c:catAx>
        <c:axId val="113056384"/>
        <c:scaling>
          <c:orientation val="minMax"/>
        </c:scaling>
        <c:delete val="0"/>
        <c:axPos val="b"/>
        <c:numFmt formatCode="General" sourceLinked="0"/>
        <c:majorTickMark val="out"/>
        <c:minorTickMark val="none"/>
        <c:tickLblPos val="nextTo"/>
        <c:txPr>
          <a:bodyPr/>
          <a:lstStyle/>
          <a:p>
            <a:pPr>
              <a:defRPr lang="id-ID"/>
            </a:pPr>
            <a:endParaRPr lang="en-US"/>
          </a:p>
        </c:txPr>
        <c:crossAx val="113058176"/>
        <c:crosses val="autoZero"/>
        <c:auto val="1"/>
        <c:lblAlgn val="ctr"/>
        <c:lblOffset val="100"/>
        <c:noMultiLvlLbl val="0"/>
      </c:catAx>
      <c:valAx>
        <c:axId val="11305817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130563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Sheet1!$C$1</c:f>
              <c:strCache>
                <c:ptCount val="1"/>
                <c:pt idx="0">
                  <c:v>Siklus 1 TM 2</c:v>
                </c:pt>
              </c:strCache>
            </c:strRef>
          </c:tx>
          <c:invertIfNegative val="0"/>
          <c:cat>
            <c:strRef>
              <c:f>Sheet1!$A$2:$A$11</c:f>
              <c:strCache>
                <c:ptCount val="10"/>
                <c:pt idx="0">
                  <c:v>0-10</c:v>
                </c:pt>
                <c:pt idx="1">
                  <c:v>11_20</c:v>
                </c:pt>
                <c:pt idx="2">
                  <c:v>21-30</c:v>
                </c:pt>
                <c:pt idx="3">
                  <c:v>31-40</c:v>
                </c:pt>
                <c:pt idx="4">
                  <c:v>41-50</c:v>
                </c:pt>
                <c:pt idx="5">
                  <c:v>51-60</c:v>
                </c:pt>
                <c:pt idx="6">
                  <c:v>61-70</c:v>
                </c:pt>
                <c:pt idx="7">
                  <c:v>71-80</c:v>
                </c:pt>
                <c:pt idx="8">
                  <c:v>81-90</c:v>
                </c:pt>
                <c:pt idx="9">
                  <c:v>91-100</c:v>
                </c:pt>
              </c:strCache>
            </c:strRef>
          </c:cat>
          <c:val>
            <c:numRef>
              <c:f>Sheet1!$C$2:$C$11</c:f>
              <c:numCache>
                <c:formatCode>General</c:formatCode>
                <c:ptCount val="10"/>
                <c:pt idx="0">
                  <c:v>1</c:v>
                </c:pt>
                <c:pt idx="1">
                  <c:v>1</c:v>
                </c:pt>
                <c:pt idx="2">
                  <c:v>3</c:v>
                </c:pt>
                <c:pt idx="3">
                  <c:v>3</c:v>
                </c:pt>
                <c:pt idx="4">
                  <c:v>4</c:v>
                </c:pt>
                <c:pt idx="5">
                  <c:v>0</c:v>
                </c:pt>
                <c:pt idx="6">
                  <c:v>7</c:v>
                </c:pt>
                <c:pt idx="7">
                  <c:v>3</c:v>
                </c:pt>
                <c:pt idx="8">
                  <c:v>4</c:v>
                </c:pt>
                <c:pt idx="9">
                  <c:v>3</c:v>
                </c:pt>
              </c:numCache>
            </c:numRef>
          </c:val>
          <c:extLst>
            <c:ext xmlns:c16="http://schemas.microsoft.com/office/drawing/2014/chart" uri="{C3380CC4-5D6E-409C-BE32-E72D297353CC}">
              <c16:uniqueId val="{00000000-4F64-42B2-B01A-2A1AF1FA5690}"/>
            </c:ext>
          </c:extLst>
        </c:ser>
        <c:ser>
          <c:idx val="3"/>
          <c:order val="1"/>
          <c:tx>
            <c:strRef>
              <c:f>Sheet1!$E$1</c:f>
              <c:strCache>
                <c:ptCount val="1"/>
                <c:pt idx="0">
                  <c:v>Siklus 2 TM 2</c:v>
                </c:pt>
              </c:strCache>
            </c:strRef>
          </c:tx>
          <c:invertIfNegative val="0"/>
          <c:cat>
            <c:strRef>
              <c:f>Sheet1!$A$2:$A$11</c:f>
              <c:strCache>
                <c:ptCount val="10"/>
                <c:pt idx="0">
                  <c:v>0-10</c:v>
                </c:pt>
                <c:pt idx="1">
                  <c:v>11_20</c:v>
                </c:pt>
                <c:pt idx="2">
                  <c:v>21-30</c:v>
                </c:pt>
                <c:pt idx="3">
                  <c:v>31-40</c:v>
                </c:pt>
                <c:pt idx="4">
                  <c:v>41-50</c:v>
                </c:pt>
                <c:pt idx="5">
                  <c:v>51-60</c:v>
                </c:pt>
                <c:pt idx="6">
                  <c:v>61-70</c:v>
                </c:pt>
                <c:pt idx="7">
                  <c:v>71-80</c:v>
                </c:pt>
                <c:pt idx="8">
                  <c:v>81-90</c:v>
                </c:pt>
                <c:pt idx="9">
                  <c:v>91-100</c:v>
                </c:pt>
              </c:strCache>
            </c:strRef>
          </c:cat>
          <c:val>
            <c:numRef>
              <c:f>Sheet1!$E$2:$E$11</c:f>
              <c:numCache>
                <c:formatCode>General</c:formatCode>
                <c:ptCount val="10"/>
                <c:pt idx="0">
                  <c:v>1</c:v>
                </c:pt>
                <c:pt idx="1">
                  <c:v>0</c:v>
                </c:pt>
                <c:pt idx="2">
                  <c:v>0</c:v>
                </c:pt>
                <c:pt idx="3">
                  <c:v>0</c:v>
                </c:pt>
                <c:pt idx="4">
                  <c:v>1</c:v>
                </c:pt>
                <c:pt idx="5">
                  <c:v>0</c:v>
                </c:pt>
                <c:pt idx="6">
                  <c:v>5</c:v>
                </c:pt>
                <c:pt idx="7">
                  <c:v>6</c:v>
                </c:pt>
                <c:pt idx="8">
                  <c:v>10</c:v>
                </c:pt>
                <c:pt idx="9">
                  <c:v>3</c:v>
                </c:pt>
              </c:numCache>
            </c:numRef>
          </c:val>
          <c:extLst>
            <c:ext xmlns:c16="http://schemas.microsoft.com/office/drawing/2014/chart" uri="{C3380CC4-5D6E-409C-BE32-E72D297353CC}">
              <c16:uniqueId val="{00000001-4F64-42B2-B01A-2A1AF1FA5690}"/>
            </c:ext>
          </c:extLst>
        </c:ser>
        <c:dLbls>
          <c:showLegendKey val="0"/>
          <c:showVal val="0"/>
          <c:showCatName val="0"/>
          <c:showSerName val="0"/>
          <c:showPercent val="0"/>
          <c:showBubbleSize val="0"/>
        </c:dLbls>
        <c:gapWidth val="150"/>
        <c:axId val="113082752"/>
        <c:axId val="113084288"/>
      </c:barChart>
      <c:catAx>
        <c:axId val="113082752"/>
        <c:scaling>
          <c:orientation val="minMax"/>
        </c:scaling>
        <c:delete val="0"/>
        <c:axPos val="b"/>
        <c:numFmt formatCode="General" sourceLinked="0"/>
        <c:majorTickMark val="out"/>
        <c:minorTickMark val="none"/>
        <c:tickLblPos val="nextTo"/>
        <c:txPr>
          <a:bodyPr/>
          <a:lstStyle/>
          <a:p>
            <a:pPr>
              <a:defRPr lang="id-ID"/>
            </a:pPr>
            <a:endParaRPr lang="en-US"/>
          </a:p>
        </c:txPr>
        <c:crossAx val="113084288"/>
        <c:crosses val="autoZero"/>
        <c:auto val="1"/>
        <c:lblAlgn val="ctr"/>
        <c:lblOffset val="100"/>
        <c:noMultiLvlLbl val="0"/>
      </c:catAx>
      <c:valAx>
        <c:axId val="113084288"/>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1308275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589D-A2D2-425C-AE92-734D285A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5244</Words>
  <Characters>29892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Asus</cp:lastModifiedBy>
  <cp:revision>8</cp:revision>
  <cp:lastPrinted>2020-02-18T06:51:00Z</cp:lastPrinted>
  <dcterms:created xsi:type="dcterms:W3CDTF">2020-03-03T04:16:00Z</dcterms:created>
  <dcterms:modified xsi:type="dcterms:W3CDTF">2020-10-13T16:50:00Z</dcterms:modified>
</cp:coreProperties>
</file>